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DF8EB8" w14:textId="77777777" w:rsidR="0063781F" w:rsidRPr="00444ADF" w:rsidRDefault="0063781F" w:rsidP="001139AA">
      <w:pPr>
        <w:spacing w:line="23" w:lineRule="atLeast"/>
        <w:rPr>
          <w:lang w:val="en-US"/>
        </w:rPr>
      </w:pPr>
      <w:bookmarkStart w:id="0" w:name="_Toc55568724"/>
      <w:bookmarkStart w:id="1" w:name="_Toc57308506"/>
      <w:bookmarkStart w:id="2" w:name="_GoBack"/>
      <w:bookmarkEnd w:id="2"/>
    </w:p>
    <w:p w14:paraId="4F72F7F8" w14:textId="66C61763" w:rsidR="00071EAA" w:rsidRPr="00444ADF" w:rsidRDefault="00071EAA" w:rsidP="001139AA">
      <w:pPr>
        <w:spacing w:line="23" w:lineRule="atLeast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Деточенко</w:t>
      </w:r>
      <w:r w:rsidRPr="00444ADF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</w:rPr>
        <w:t>Л</w:t>
      </w:r>
      <w:r w:rsidRPr="00444ADF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</w:rPr>
        <w:t>С</w:t>
      </w:r>
      <w:r w:rsidRPr="00444ADF">
        <w:rPr>
          <w:rFonts w:ascii="Times New Roman" w:hAnsi="Times New Roman"/>
          <w:sz w:val="28"/>
          <w:szCs w:val="28"/>
          <w:lang w:val="en-US"/>
        </w:rPr>
        <w:t xml:space="preserve">., </w:t>
      </w:r>
      <w:r>
        <w:rPr>
          <w:rFonts w:ascii="Times New Roman" w:hAnsi="Times New Roman"/>
          <w:sz w:val="28"/>
          <w:szCs w:val="28"/>
        </w:rPr>
        <w:t>Тупаев</w:t>
      </w:r>
      <w:r w:rsidRPr="00444ADF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Pr="00444ADF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</w:rPr>
        <w:t>В</w:t>
      </w:r>
      <w:r w:rsidRPr="00444ADF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B357F2">
        <w:rPr>
          <w:rFonts w:ascii="Times New Roman" w:hAnsi="Times New Roman"/>
          <w:sz w:val="28"/>
          <w:szCs w:val="28"/>
        </w:rPr>
        <w:t>Агапова</w:t>
      </w:r>
      <w:r w:rsidRPr="00444AD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357F2">
        <w:rPr>
          <w:rFonts w:ascii="Times New Roman" w:hAnsi="Times New Roman"/>
          <w:sz w:val="28"/>
          <w:szCs w:val="28"/>
        </w:rPr>
        <w:t>Е</w:t>
      </w:r>
      <w:r w:rsidRPr="00444ADF">
        <w:rPr>
          <w:rFonts w:ascii="Times New Roman" w:hAnsi="Times New Roman"/>
          <w:sz w:val="28"/>
          <w:szCs w:val="28"/>
          <w:lang w:val="en-US"/>
        </w:rPr>
        <w:t>.</w:t>
      </w:r>
      <w:r w:rsidRPr="00B357F2">
        <w:rPr>
          <w:rFonts w:ascii="Times New Roman" w:hAnsi="Times New Roman"/>
          <w:sz w:val="28"/>
          <w:szCs w:val="28"/>
        </w:rPr>
        <w:t>А</w:t>
      </w:r>
      <w:r w:rsidRPr="00444ADF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B357F2">
        <w:rPr>
          <w:rFonts w:ascii="Times New Roman" w:hAnsi="Times New Roman"/>
          <w:sz w:val="28"/>
          <w:szCs w:val="28"/>
        </w:rPr>
        <w:t>Пилюгина</w:t>
      </w:r>
      <w:r w:rsidRPr="00444AD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357F2">
        <w:rPr>
          <w:rFonts w:ascii="Times New Roman" w:hAnsi="Times New Roman"/>
          <w:sz w:val="28"/>
          <w:szCs w:val="28"/>
        </w:rPr>
        <w:t>К</w:t>
      </w:r>
      <w:r w:rsidRPr="00444ADF">
        <w:rPr>
          <w:rFonts w:ascii="Times New Roman" w:hAnsi="Times New Roman"/>
          <w:sz w:val="28"/>
          <w:szCs w:val="28"/>
          <w:lang w:val="en-US"/>
        </w:rPr>
        <w:t>.</w:t>
      </w:r>
      <w:r w:rsidRPr="00B357F2">
        <w:rPr>
          <w:rFonts w:ascii="Times New Roman" w:hAnsi="Times New Roman"/>
          <w:sz w:val="28"/>
          <w:szCs w:val="28"/>
        </w:rPr>
        <w:t>П</w:t>
      </w:r>
      <w:r w:rsidRPr="00444ADF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B357F2">
        <w:rPr>
          <w:rFonts w:ascii="Times New Roman" w:hAnsi="Times New Roman"/>
          <w:sz w:val="28"/>
          <w:szCs w:val="28"/>
        </w:rPr>
        <w:t>Костырин</w:t>
      </w:r>
      <w:r w:rsidRPr="00444AD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357F2">
        <w:rPr>
          <w:rFonts w:ascii="Times New Roman" w:hAnsi="Times New Roman"/>
          <w:sz w:val="28"/>
          <w:szCs w:val="28"/>
        </w:rPr>
        <w:t>Е</w:t>
      </w:r>
      <w:r w:rsidRPr="00444ADF">
        <w:rPr>
          <w:rFonts w:ascii="Times New Roman" w:hAnsi="Times New Roman"/>
          <w:sz w:val="28"/>
          <w:szCs w:val="28"/>
          <w:lang w:val="en-US"/>
        </w:rPr>
        <w:t>.</w:t>
      </w:r>
      <w:r w:rsidRPr="00B357F2">
        <w:rPr>
          <w:rFonts w:ascii="Times New Roman" w:hAnsi="Times New Roman"/>
          <w:sz w:val="28"/>
          <w:szCs w:val="28"/>
        </w:rPr>
        <w:t>Г</w:t>
      </w:r>
      <w:r w:rsidR="00C53DC8" w:rsidRPr="00444ADF">
        <w:rPr>
          <w:rFonts w:ascii="Times New Roman" w:hAnsi="Times New Roman"/>
          <w:sz w:val="28"/>
          <w:szCs w:val="28"/>
          <w:lang w:val="en-US"/>
        </w:rPr>
        <w:t>.</w:t>
      </w:r>
    </w:p>
    <w:p w14:paraId="089FB7BE" w14:textId="77777777" w:rsidR="00071EAA" w:rsidRPr="00444ADF" w:rsidRDefault="00071EAA" w:rsidP="001139AA">
      <w:pPr>
        <w:spacing w:line="23" w:lineRule="atLeast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14:paraId="7258B4E9" w14:textId="77777777" w:rsidR="00071EAA" w:rsidRPr="00444ADF" w:rsidRDefault="00071EAA" w:rsidP="001139AA">
      <w:pPr>
        <w:spacing w:line="23" w:lineRule="atLeast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14:paraId="24D59AE1" w14:textId="77777777" w:rsidR="00071EAA" w:rsidRPr="00444ADF" w:rsidRDefault="00071EAA" w:rsidP="001139AA">
      <w:pPr>
        <w:spacing w:line="23" w:lineRule="atLeast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14:paraId="336042D3" w14:textId="77777777" w:rsidR="00352565" w:rsidRPr="00444ADF" w:rsidRDefault="00352565" w:rsidP="001139AA">
      <w:pPr>
        <w:spacing w:line="23" w:lineRule="atLeast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14:paraId="31A37544" w14:textId="77777777" w:rsidR="00071EAA" w:rsidRPr="00444ADF" w:rsidRDefault="00071EAA" w:rsidP="001139AA">
      <w:pPr>
        <w:spacing w:line="23" w:lineRule="atLeast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14:paraId="7A3696C2" w14:textId="5C645E6C" w:rsidR="00071EAA" w:rsidRPr="000E4916" w:rsidRDefault="00071EAA" w:rsidP="001139AA">
      <w:pPr>
        <w:spacing w:line="23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МЕТОДИЧЕСКИЕ</w:t>
      </w:r>
      <w:r w:rsidR="000E68BA">
        <w:rPr>
          <w:rFonts w:ascii="Times New Roman" w:hAnsi="Times New Roman"/>
          <w:b/>
          <w:sz w:val="28"/>
          <w:szCs w:val="28"/>
        </w:rPr>
        <w:t xml:space="preserve"> РЕКОМЕНДАЦИИ ПО ФОРМИРОВАНИЮ И </w:t>
      </w:r>
      <w:r>
        <w:rPr>
          <w:rFonts w:ascii="Times New Roman" w:hAnsi="Times New Roman"/>
          <w:b/>
          <w:sz w:val="28"/>
          <w:szCs w:val="28"/>
        </w:rPr>
        <w:t>РЕАЛИЗАЦИИ КОМПЛЕКСНЫХ МЕР ПРОФИЛАКТИКИ ИДЕОЛОГИИ ТЕРРОРИЗ</w:t>
      </w:r>
      <w:r w:rsidR="000E68BA">
        <w:rPr>
          <w:rFonts w:ascii="Times New Roman" w:hAnsi="Times New Roman"/>
          <w:b/>
          <w:sz w:val="28"/>
          <w:szCs w:val="28"/>
        </w:rPr>
        <w:t>МА И ЭКСТРЕМИЗМА, АСОЦИАЛЬНЫХ И </w:t>
      </w:r>
      <w:r>
        <w:rPr>
          <w:rFonts w:ascii="Times New Roman" w:hAnsi="Times New Roman"/>
          <w:b/>
          <w:sz w:val="28"/>
          <w:szCs w:val="28"/>
        </w:rPr>
        <w:t>ДЕСТРУКТИВНЫХ ЯВЛЕНИЙ В МОЛОДЕЖНОЙ СРЕДЕ</w:t>
      </w:r>
    </w:p>
    <w:p w14:paraId="1B42970D" w14:textId="77777777" w:rsidR="00AE1F35" w:rsidRDefault="00AE1F35" w:rsidP="001139AA">
      <w:pPr>
        <w:spacing w:line="23" w:lineRule="atLeast"/>
      </w:pPr>
    </w:p>
    <w:p w14:paraId="64A989E3" w14:textId="77777777" w:rsidR="00AE1F35" w:rsidRDefault="00AE1F35" w:rsidP="001139AA">
      <w:pPr>
        <w:spacing w:line="23" w:lineRule="atLeast"/>
      </w:pPr>
    </w:p>
    <w:p w14:paraId="571BC432" w14:textId="77777777" w:rsidR="00AE1F35" w:rsidRDefault="00AE1F35" w:rsidP="001139AA">
      <w:pPr>
        <w:spacing w:line="23" w:lineRule="atLeast"/>
      </w:pPr>
    </w:p>
    <w:p w14:paraId="5F42A03B" w14:textId="77777777" w:rsidR="00AE1F35" w:rsidRDefault="00AE1F35" w:rsidP="001139AA">
      <w:pPr>
        <w:spacing w:line="23" w:lineRule="atLeast"/>
      </w:pPr>
    </w:p>
    <w:p w14:paraId="1A09F11F" w14:textId="77777777" w:rsidR="00AE1F35" w:rsidRDefault="00AE1F35" w:rsidP="001139AA">
      <w:pPr>
        <w:spacing w:line="23" w:lineRule="atLeast"/>
      </w:pPr>
    </w:p>
    <w:p w14:paraId="0A73E524" w14:textId="77777777" w:rsidR="00AE1F35" w:rsidRDefault="00AE1F35" w:rsidP="001139AA">
      <w:pPr>
        <w:spacing w:line="23" w:lineRule="atLeast"/>
      </w:pPr>
    </w:p>
    <w:p w14:paraId="1B2A565F" w14:textId="77777777" w:rsidR="00AE1F35" w:rsidRDefault="00AE1F35" w:rsidP="001139AA">
      <w:pPr>
        <w:spacing w:line="23" w:lineRule="atLeast"/>
      </w:pPr>
    </w:p>
    <w:p w14:paraId="42402825" w14:textId="77777777" w:rsidR="00AE1F35" w:rsidRDefault="00AE1F35" w:rsidP="001139AA">
      <w:pPr>
        <w:spacing w:line="23" w:lineRule="atLeast"/>
      </w:pPr>
    </w:p>
    <w:p w14:paraId="3250DEAC" w14:textId="77777777" w:rsidR="00AE1F35" w:rsidRDefault="00AE1F35" w:rsidP="001139AA">
      <w:pPr>
        <w:spacing w:line="23" w:lineRule="atLeast"/>
      </w:pPr>
    </w:p>
    <w:p w14:paraId="637B2E0B" w14:textId="77777777" w:rsidR="00AE1F35" w:rsidRDefault="00AE1F35" w:rsidP="001139AA">
      <w:pPr>
        <w:spacing w:line="23" w:lineRule="atLeast"/>
      </w:pPr>
    </w:p>
    <w:p w14:paraId="03B0E4E0" w14:textId="77777777" w:rsidR="001139AA" w:rsidRDefault="001139AA" w:rsidP="001139AA">
      <w:pPr>
        <w:spacing w:line="23" w:lineRule="atLeast"/>
      </w:pPr>
    </w:p>
    <w:tbl>
      <w:tblPr>
        <w:tblStyle w:val="1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28"/>
        <w:gridCol w:w="3267"/>
        <w:gridCol w:w="3327"/>
      </w:tblGrid>
      <w:tr w:rsidR="0005755D" w:rsidRPr="00754652" w14:paraId="449D58EA" w14:textId="77777777" w:rsidTr="008C5D60">
        <w:trPr>
          <w:trHeight w:val="2186"/>
        </w:trPr>
        <w:tc>
          <w:tcPr>
            <w:tcW w:w="3328" w:type="dxa"/>
          </w:tcPr>
          <w:p w14:paraId="3BD67BE1" w14:textId="58471E54" w:rsidR="0005755D" w:rsidRPr="00754652" w:rsidRDefault="008C5D60" w:rsidP="00963514">
            <w:pPr>
              <w:spacing w:after="200" w:line="36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1" locked="0" layoutInCell="1" allowOverlap="1" wp14:anchorId="7C534B68" wp14:editId="5CB058F5">
                  <wp:simplePos x="0" y="0"/>
                  <wp:positionH relativeFrom="column">
                    <wp:posOffset>678815</wp:posOffset>
                  </wp:positionH>
                  <wp:positionV relativeFrom="paragraph">
                    <wp:posOffset>294640</wp:posOffset>
                  </wp:positionV>
                  <wp:extent cx="1324610" cy="1238250"/>
                  <wp:effectExtent l="0" t="0" r="8890" b="0"/>
                  <wp:wrapTight wrapText="bothSides">
                    <wp:wrapPolygon edited="0">
                      <wp:start x="0" y="0"/>
                      <wp:lineTo x="0" y="21268"/>
                      <wp:lineTo x="21434" y="21268"/>
                      <wp:lineTo x="21434" y="0"/>
                      <wp:lineTo x="0" y="0"/>
                    </wp:wrapPolygon>
                  </wp:wrapTight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LN2KLWbLzk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034" b="12020"/>
                          <a:stretch/>
                        </pic:blipFill>
                        <pic:spPr bwMode="auto">
                          <a:xfrm>
                            <a:off x="0" y="0"/>
                            <a:ext cx="1324610" cy="1238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7" w:type="dxa"/>
          </w:tcPr>
          <w:p w14:paraId="2E5B303F" w14:textId="77777777" w:rsidR="0005755D" w:rsidRPr="00754652" w:rsidRDefault="0005755D" w:rsidP="00963514">
            <w:pPr>
              <w:spacing w:after="200" w:line="36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327" w:type="dxa"/>
          </w:tcPr>
          <w:p w14:paraId="7B569BA1" w14:textId="77777777" w:rsidR="0005755D" w:rsidRPr="00754652" w:rsidRDefault="0005755D" w:rsidP="00963514">
            <w:pPr>
              <w:spacing w:after="200" w:line="360" w:lineRule="exact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54652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64384" behindDoc="1" locked="0" layoutInCell="1" allowOverlap="1" wp14:anchorId="0B0CDE4F" wp14:editId="76F9D2B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544195</wp:posOffset>
                  </wp:positionV>
                  <wp:extent cx="1059815" cy="914400"/>
                  <wp:effectExtent l="0" t="0" r="6985" b="0"/>
                  <wp:wrapTight wrapText="bothSides">
                    <wp:wrapPolygon edited="0">
                      <wp:start x="7765" y="0"/>
                      <wp:lineTo x="5047" y="1350"/>
                      <wp:lineTo x="1165" y="5850"/>
                      <wp:lineTo x="0" y="9450"/>
                      <wp:lineTo x="0" y="16200"/>
                      <wp:lineTo x="7377" y="21150"/>
                      <wp:lineTo x="14754" y="21150"/>
                      <wp:lineTo x="15919" y="21150"/>
                      <wp:lineTo x="20189" y="15750"/>
                      <wp:lineTo x="21354" y="10800"/>
                      <wp:lineTo x="21354" y="4050"/>
                      <wp:lineTo x="14365" y="0"/>
                      <wp:lineTo x="7765" y="0"/>
                    </wp:wrapPolygon>
                  </wp:wrapTight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_Кривые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4492A16" w14:textId="77777777" w:rsidR="001139AA" w:rsidRDefault="001139AA" w:rsidP="001139AA">
      <w:pPr>
        <w:spacing w:line="23" w:lineRule="atLeast"/>
      </w:pPr>
    </w:p>
    <w:p w14:paraId="75E0571F" w14:textId="77777777" w:rsidR="001139AA" w:rsidRDefault="001139AA" w:rsidP="001139AA">
      <w:pPr>
        <w:spacing w:line="23" w:lineRule="atLeast"/>
      </w:pPr>
    </w:p>
    <w:p w14:paraId="3A7B24E4" w14:textId="77777777" w:rsidR="001139AA" w:rsidRDefault="001139AA" w:rsidP="001139AA">
      <w:pPr>
        <w:spacing w:line="23" w:lineRule="atLeast"/>
      </w:pPr>
    </w:p>
    <w:p w14:paraId="1CCCDA1C" w14:textId="77777777" w:rsidR="000E4916" w:rsidRDefault="000E4916" w:rsidP="001139AA">
      <w:pPr>
        <w:spacing w:line="23" w:lineRule="atLeast"/>
      </w:pPr>
    </w:p>
    <w:p w14:paraId="461B838C" w14:textId="4A3D3812" w:rsidR="00A01F08" w:rsidRPr="00616E8D" w:rsidRDefault="00616E8D" w:rsidP="00616E8D">
      <w:pPr>
        <w:spacing w:line="23" w:lineRule="atLeast"/>
        <w:jc w:val="center"/>
        <w:rPr>
          <w:rFonts w:ascii="Times New Roman" w:hAnsi="Times New Roman" w:cs="Times New Roman"/>
          <w:sz w:val="28"/>
        </w:rPr>
      </w:pPr>
      <w:r w:rsidRPr="00616E8D">
        <w:rPr>
          <w:rFonts w:ascii="Times New Roman" w:hAnsi="Times New Roman" w:cs="Times New Roman"/>
          <w:sz w:val="28"/>
        </w:rPr>
        <w:t>Ростов-на-Дону, 2020 г.</w:t>
      </w:r>
    </w:p>
    <w:sdt>
      <w:sdtPr>
        <w:rPr>
          <w:rFonts w:ascii="Times New Roman" w:eastAsiaTheme="minorHAnsi" w:hAnsi="Times New Roman" w:cstheme="minorBidi"/>
          <w:b w:val="0"/>
          <w:bCs/>
          <w:color w:val="auto"/>
          <w:szCs w:val="28"/>
          <w:lang w:eastAsia="en-US"/>
        </w:rPr>
        <w:id w:val="1808969504"/>
        <w:docPartObj>
          <w:docPartGallery w:val="Table of Contents"/>
          <w:docPartUnique/>
        </w:docPartObj>
      </w:sdtPr>
      <w:sdtEndPr>
        <w:rPr>
          <w:rFonts w:ascii="Cambria" w:eastAsia="Times New Roman" w:hAnsi="Cambria" w:cs="Times New Roman"/>
          <w:color w:val="365F91"/>
          <w:szCs w:val="32"/>
          <w:lang w:eastAsia="ru-RU"/>
        </w:rPr>
      </w:sdtEndPr>
      <w:sdtContent>
        <w:sdt>
          <w:sdtPr>
            <w:rPr>
              <w:rFonts w:ascii="Times New Roman" w:eastAsiaTheme="minorHAnsi" w:hAnsi="Times New Roman" w:cstheme="minorBidi"/>
              <w:b w:val="0"/>
              <w:bCs/>
              <w:color w:val="auto"/>
              <w:sz w:val="22"/>
              <w:szCs w:val="28"/>
              <w:lang w:eastAsia="en-US"/>
            </w:rPr>
            <w:id w:val="1490979332"/>
            <w:docPartObj>
              <w:docPartGallery w:val="Table of Contents"/>
              <w:docPartUnique/>
            </w:docPartObj>
          </w:sdtPr>
          <w:sdtEndPr>
            <w:rPr>
              <w:rFonts w:asciiTheme="minorHAnsi" w:hAnsiTheme="minorHAnsi"/>
              <w:b/>
              <w:szCs w:val="22"/>
            </w:rPr>
          </w:sdtEndPr>
          <w:sdtContent>
            <w:p w14:paraId="0CB1D3E9" w14:textId="77777777" w:rsidR="00A459E1" w:rsidRDefault="00A459E1" w:rsidP="00A459E1">
              <w:pPr>
                <w:pStyle w:val="ab"/>
                <w:spacing w:line="23" w:lineRule="atLeast"/>
                <w:rPr>
                  <w:rFonts w:ascii="Times New Roman" w:hAnsi="Times New Roman"/>
                  <w:b w:val="0"/>
                  <w:bCs/>
                  <w:color w:val="auto"/>
                  <w:szCs w:val="28"/>
                </w:rPr>
              </w:pPr>
              <w:r>
                <w:rPr>
                  <w:rFonts w:ascii="Times New Roman" w:hAnsi="Times New Roman"/>
                  <w:b w:val="0"/>
                  <w:bCs/>
                  <w:color w:val="auto"/>
                  <w:szCs w:val="28"/>
                </w:rPr>
                <w:t>Содержание</w:t>
              </w:r>
            </w:p>
            <w:p w14:paraId="1D1B4F63" w14:textId="77777777" w:rsidR="00A459E1" w:rsidRPr="00616E8D" w:rsidRDefault="00A459E1" w:rsidP="00616E8D">
              <w:pPr>
                <w:spacing w:after="0" w:line="276" w:lineRule="auto"/>
                <w:rPr>
                  <w:rFonts w:ascii="Times New Roman" w:hAnsi="Times New Roman" w:cs="Times New Roman"/>
                  <w:sz w:val="28"/>
                  <w:szCs w:val="28"/>
                  <w:lang w:eastAsia="ru-RU"/>
                </w:rPr>
              </w:pPr>
            </w:p>
            <w:p w14:paraId="73C7BE0E" w14:textId="77777777" w:rsidR="00616E8D" w:rsidRPr="00616E8D" w:rsidRDefault="00A459E1" w:rsidP="00616E8D">
              <w:pPr>
                <w:pStyle w:val="11"/>
                <w:tabs>
                  <w:tab w:val="right" w:leader="dot" w:pos="10036"/>
                </w:tabs>
                <w:spacing w:after="0"/>
                <w:jc w:val="both"/>
                <w:rPr>
                  <w:rFonts w:ascii="Times New Roman" w:eastAsiaTheme="minorEastAsia" w:hAnsi="Times New Roman"/>
                  <w:noProof/>
                  <w:sz w:val="28"/>
                  <w:szCs w:val="28"/>
                  <w:lang w:eastAsia="ru-RU"/>
                </w:rPr>
              </w:pPr>
              <w:r w:rsidRPr="00616E8D">
                <w:rPr>
                  <w:rFonts w:ascii="Times New Roman" w:hAnsi="Times New Roman"/>
                  <w:bCs/>
                  <w:sz w:val="28"/>
                  <w:szCs w:val="28"/>
                </w:rPr>
                <w:fldChar w:fldCharType="begin"/>
              </w:r>
              <w:r w:rsidRPr="00616E8D">
                <w:rPr>
                  <w:rFonts w:ascii="Times New Roman" w:hAnsi="Times New Roman"/>
                  <w:bCs/>
                  <w:sz w:val="28"/>
                  <w:szCs w:val="28"/>
                </w:rPr>
                <w:instrText xml:space="preserve"> TOC \o "1-3" \h \z \u </w:instrText>
              </w:r>
              <w:r w:rsidRPr="00616E8D">
                <w:rPr>
                  <w:rFonts w:ascii="Times New Roman" w:hAnsi="Times New Roman"/>
                  <w:bCs/>
                  <w:sz w:val="28"/>
                  <w:szCs w:val="28"/>
                </w:rPr>
                <w:fldChar w:fldCharType="separate"/>
              </w:r>
              <w:hyperlink w:anchor="_Toc57899983" w:history="1">
                <w:r w:rsidR="00616E8D" w:rsidRPr="00616E8D">
                  <w:rPr>
                    <w:rStyle w:val="a8"/>
                    <w:rFonts w:ascii="Times New Roman" w:hAnsi="Times New Roman"/>
                    <w:bCs/>
                    <w:noProof/>
                    <w:sz w:val="28"/>
                    <w:szCs w:val="28"/>
                  </w:rPr>
                  <w:t>ВВЕДЕНИЕ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ab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begin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instrText xml:space="preserve"> PAGEREF _Toc57899983 \h </w:instrTex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separate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>4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end"/>
                </w:r>
              </w:hyperlink>
            </w:p>
            <w:p w14:paraId="50D31865" w14:textId="77777777" w:rsidR="00616E8D" w:rsidRPr="00616E8D" w:rsidRDefault="00515B5A" w:rsidP="00616E8D">
              <w:pPr>
                <w:pStyle w:val="11"/>
                <w:tabs>
                  <w:tab w:val="right" w:leader="dot" w:pos="10036"/>
                </w:tabs>
                <w:spacing w:after="0"/>
                <w:jc w:val="both"/>
                <w:rPr>
                  <w:rFonts w:ascii="Times New Roman" w:eastAsiaTheme="minorEastAsia" w:hAnsi="Times New Roman"/>
                  <w:noProof/>
                  <w:sz w:val="28"/>
                  <w:szCs w:val="28"/>
                  <w:lang w:eastAsia="ru-RU"/>
                </w:rPr>
              </w:pPr>
              <w:hyperlink w:anchor="_Toc57899984" w:history="1">
                <w:r w:rsidR="00616E8D" w:rsidRPr="00616E8D">
                  <w:rPr>
                    <w:rStyle w:val="a8"/>
                    <w:rFonts w:ascii="Times New Roman" w:hAnsi="Times New Roman"/>
                    <w:bCs/>
                    <w:noProof/>
                    <w:sz w:val="28"/>
                    <w:szCs w:val="28"/>
                    <w:lang w:eastAsia="ru-RU"/>
                  </w:rPr>
                  <w:t>ГЛАВА 1. ТЕОРЕТИЧЕСКИЕ И КОНЦЕПТУАЛЬНЫЕ РАМКИ ПРОТИВОДЕЙСТВИЯ ИДЕОЛОГИИ ТЕРРОРИЗМА И ЭКСТРЕМИЗМА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ab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begin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instrText xml:space="preserve"> PAGEREF _Toc57899984 \h </w:instrTex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separate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>6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end"/>
                </w:r>
              </w:hyperlink>
            </w:p>
            <w:p w14:paraId="4D5BB787" w14:textId="77777777" w:rsidR="00616E8D" w:rsidRPr="00616E8D" w:rsidRDefault="00515B5A" w:rsidP="00616E8D">
              <w:pPr>
                <w:pStyle w:val="21"/>
                <w:rPr>
                  <w:rFonts w:eastAsiaTheme="minorEastAsia"/>
                  <w:b w:val="0"/>
                </w:rPr>
              </w:pPr>
              <w:hyperlink w:anchor="_Toc57899985" w:history="1">
                <w:r w:rsidR="00616E8D" w:rsidRPr="00616E8D">
                  <w:rPr>
                    <w:rStyle w:val="a8"/>
                    <w:b w:val="0"/>
                    <w:bCs/>
                  </w:rPr>
                  <w:t>1.1.</w:t>
                </w:r>
                <w:r w:rsidR="00616E8D" w:rsidRPr="00616E8D">
                  <w:rPr>
                    <w:rFonts w:eastAsiaTheme="minorEastAsia"/>
                    <w:b w:val="0"/>
                  </w:rPr>
                  <w:tab/>
                </w:r>
                <w:r w:rsidR="00616E8D" w:rsidRPr="00616E8D">
                  <w:rPr>
                    <w:rStyle w:val="a8"/>
                    <w:b w:val="0"/>
                    <w:bCs/>
                  </w:rPr>
                  <w:t>Особенности подростково-молодежной среды и сущность межконфессиональных, межэтнических отношений при формировании стратегии противодействия идеологии терроризма и экстремизма</w:t>
                </w:r>
                <w:r w:rsidR="00616E8D" w:rsidRPr="00616E8D">
                  <w:rPr>
                    <w:b w:val="0"/>
                    <w:webHidden/>
                  </w:rPr>
                  <w:tab/>
                </w:r>
                <w:r w:rsidR="00616E8D" w:rsidRPr="00616E8D">
                  <w:rPr>
                    <w:b w:val="0"/>
                    <w:webHidden/>
                  </w:rPr>
                  <w:fldChar w:fldCharType="begin"/>
                </w:r>
                <w:r w:rsidR="00616E8D" w:rsidRPr="00616E8D">
                  <w:rPr>
                    <w:b w:val="0"/>
                    <w:webHidden/>
                  </w:rPr>
                  <w:instrText xml:space="preserve"> PAGEREF _Toc57899985 \h </w:instrText>
                </w:r>
                <w:r w:rsidR="00616E8D" w:rsidRPr="00616E8D">
                  <w:rPr>
                    <w:b w:val="0"/>
                    <w:webHidden/>
                  </w:rPr>
                </w:r>
                <w:r w:rsidR="00616E8D" w:rsidRPr="00616E8D">
                  <w:rPr>
                    <w:b w:val="0"/>
                    <w:webHidden/>
                  </w:rPr>
                  <w:fldChar w:fldCharType="separate"/>
                </w:r>
                <w:r w:rsidR="00616E8D" w:rsidRPr="00616E8D">
                  <w:rPr>
                    <w:b w:val="0"/>
                    <w:webHidden/>
                  </w:rPr>
                  <w:t>6</w:t>
                </w:r>
                <w:r w:rsidR="00616E8D" w:rsidRPr="00616E8D">
                  <w:rPr>
                    <w:b w:val="0"/>
                    <w:webHidden/>
                  </w:rPr>
                  <w:fldChar w:fldCharType="end"/>
                </w:r>
              </w:hyperlink>
            </w:p>
            <w:p w14:paraId="5B963F48" w14:textId="6F98DB2A" w:rsidR="00616E8D" w:rsidRPr="00616E8D" w:rsidRDefault="00515B5A" w:rsidP="00605C28">
              <w:pPr>
                <w:pStyle w:val="21"/>
                <w:rPr>
                  <w:rFonts w:eastAsiaTheme="minorEastAsia"/>
                  <w:b w:val="0"/>
                </w:rPr>
              </w:pPr>
              <w:hyperlink w:anchor="_Toc57899986" w:history="1">
                <w:r w:rsidR="00616E8D" w:rsidRPr="00616E8D">
                  <w:rPr>
                    <w:rStyle w:val="a8"/>
                    <w:b w:val="0"/>
                    <w:bCs/>
                  </w:rPr>
                  <w:t>1.2. Анализ результатов социологического исследования по выявлению «групп риска» в региональной молодежной среде</w:t>
                </w:r>
                <w:r w:rsidR="00616E8D" w:rsidRPr="00616E8D">
                  <w:rPr>
                    <w:b w:val="0"/>
                    <w:webHidden/>
                  </w:rPr>
                  <w:tab/>
                </w:r>
              </w:hyperlink>
              <w:r w:rsidR="00605C28">
                <w:rPr>
                  <w:b w:val="0"/>
                </w:rPr>
                <w:t xml:space="preserve"> </w:t>
              </w:r>
              <w:hyperlink w:anchor="_Toc57899987" w:history="1">
                <w:r w:rsidR="00616E8D" w:rsidRPr="00616E8D">
                  <w:rPr>
                    <w:rStyle w:val="a8"/>
                    <w:b w:val="0"/>
                    <w:bCs/>
                  </w:rPr>
                  <w:t>(на примере Ростовской области)</w:t>
                </w:r>
                <w:r w:rsidR="00616E8D" w:rsidRPr="00616E8D">
                  <w:rPr>
                    <w:b w:val="0"/>
                    <w:webHidden/>
                  </w:rPr>
                  <w:tab/>
                </w:r>
                <w:r w:rsidR="00616E8D" w:rsidRPr="00616E8D">
                  <w:rPr>
                    <w:b w:val="0"/>
                    <w:webHidden/>
                  </w:rPr>
                  <w:fldChar w:fldCharType="begin"/>
                </w:r>
                <w:r w:rsidR="00616E8D" w:rsidRPr="00616E8D">
                  <w:rPr>
                    <w:b w:val="0"/>
                    <w:webHidden/>
                  </w:rPr>
                  <w:instrText xml:space="preserve"> PAGEREF _Toc57899987 \h </w:instrText>
                </w:r>
                <w:r w:rsidR="00616E8D" w:rsidRPr="00616E8D">
                  <w:rPr>
                    <w:b w:val="0"/>
                    <w:webHidden/>
                  </w:rPr>
                </w:r>
                <w:r w:rsidR="00616E8D" w:rsidRPr="00616E8D">
                  <w:rPr>
                    <w:b w:val="0"/>
                    <w:webHidden/>
                  </w:rPr>
                  <w:fldChar w:fldCharType="separate"/>
                </w:r>
                <w:r w:rsidR="00616E8D" w:rsidRPr="00616E8D">
                  <w:rPr>
                    <w:b w:val="0"/>
                    <w:webHidden/>
                  </w:rPr>
                  <w:t>8</w:t>
                </w:r>
                <w:r w:rsidR="00616E8D" w:rsidRPr="00616E8D">
                  <w:rPr>
                    <w:b w:val="0"/>
                    <w:webHidden/>
                  </w:rPr>
                  <w:fldChar w:fldCharType="end"/>
                </w:r>
              </w:hyperlink>
            </w:p>
            <w:p w14:paraId="2E068A5E" w14:textId="77777777" w:rsidR="00616E8D" w:rsidRPr="00616E8D" w:rsidRDefault="00515B5A" w:rsidP="00616E8D">
              <w:pPr>
                <w:pStyle w:val="21"/>
                <w:rPr>
                  <w:rFonts w:eastAsiaTheme="minorEastAsia"/>
                  <w:b w:val="0"/>
                </w:rPr>
              </w:pPr>
              <w:hyperlink w:anchor="_Toc57899988" w:history="1">
                <w:r w:rsidR="00616E8D" w:rsidRPr="00616E8D">
                  <w:rPr>
                    <w:rStyle w:val="a8"/>
                    <w:b w:val="0"/>
                    <w:bCs/>
                  </w:rPr>
                  <w:t>1.3. Современные тенденции и технологии распространения идеологии терроризма и экстремизма: оценка угрозы и способы анализа</w:t>
                </w:r>
                <w:r w:rsidR="00616E8D" w:rsidRPr="00616E8D">
                  <w:rPr>
                    <w:b w:val="0"/>
                    <w:webHidden/>
                  </w:rPr>
                  <w:tab/>
                </w:r>
                <w:r w:rsidR="00616E8D" w:rsidRPr="00616E8D">
                  <w:rPr>
                    <w:b w:val="0"/>
                    <w:webHidden/>
                  </w:rPr>
                  <w:fldChar w:fldCharType="begin"/>
                </w:r>
                <w:r w:rsidR="00616E8D" w:rsidRPr="00616E8D">
                  <w:rPr>
                    <w:b w:val="0"/>
                    <w:webHidden/>
                  </w:rPr>
                  <w:instrText xml:space="preserve"> PAGEREF _Toc57899988 \h </w:instrText>
                </w:r>
                <w:r w:rsidR="00616E8D" w:rsidRPr="00616E8D">
                  <w:rPr>
                    <w:b w:val="0"/>
                    <w:webHidden/>
                  </w:rPr>
                </w:r>
                <w:r w:rsidR="00616E8D" w:rsidRPr="00616E8D">
                  <w:rPr>
                    <w:b w:val="0"/>
                    <w:webHidden/>
                  </w:rPr>
                  <w:fldChar w:fldCharType="separate"/>
                </w:r>
                <w:r w:rsidR="00616E8D" w:rsidRPr="00616E8D">
                  <w:rPr>
                    <w:b w:val="0"/>
                    <w:webHidden/>
                  </w:rPr>
                  <w:t>14</w:t>
                </w:r>
                <w:r w:rsidR="00616E8D" w:rsidRPr="00616E8D">
                  <w:rPr>
                    <w:b w:val="0"/>
                    <w:webHidden/>
                  </w:rPr>
                  <w:fldChar w:fldCharType="end"/>
                </w:r>
              </w:hyperlink>
            </w:p>
            <w:p w14:paraId="4BF7107D" w14:textId="77777777" w:rsidR="00616E8D" w:rsidRPr="00616E8D" w:rsidRDefault="00515B5A" w:rsidP="00616E8D">
              <w:pPr>
                <w:pStyle w:val="21"/>
                <w:rPr>
                  <w:rFonts w:eastAsiaTheme="minorEastAsia"/>
                  <w:b w:val="0"/>
                </w:rPr>
              </w:pPr>
              <w:hyperlink w:anchor="_Toc57899989" w:history="1">
                <w:r w:rsidR="00616E8D" w:rsidRPr="00616E8D">
                  <w:rPr>
                    <w:rStyle w:val="a8"/>
                    <w:b w:val="0"/>
                    <w:bCs/>
                  </w:rPr>
                  <w:t>1.4. Международно-правовые концепции и российское законодательство в рамках противодействия идеологии терроризма и экстремизма в обществе</w:t>
                </w:r>
                <w:r w:rsidR="00616E8D" w:rsidRPr="00616E8D">
                  <w:rPr>
                    <w:b w:val="0"/>
                    <w:webHidden/>
                  </w:rPr>
                  <w:tab/>
                </w:r>
                <w:r w:rsidR="00616E8D" w:rsidRPr="00616E8D">
                  <w:rPr>
                    <w:b w:val="0"/>
                    <w:webHidden/>
                  </w:rPr>
                  <w:fldChar w:fldCharType="begin"/>
                </w:r>
                <w:r w:rsidR="00616E8D" w:rsidRPr="00616E8D">
                  <w:rPr>
                    <w:b w:val="0"/>
                    <w:webHidden/>
                  </w:rPr>
                  <w:instrText xml:space="preserve"> PAGEREF _Toc57899989 \h </w:instrText>
                </w:r>
                <w:r w:rsidR="00616E8D" w:rsidRPr="00616E8D">
                  <w:rPr>
                    <w:b w:val="0"/>
                    <w:webHidden/>
                  </w:rPr>
                </w:r>
                <w:r w:rsidR="00616E8D" w:rsidRPr="00616E8D">
                  <w:rPr>
                    <w:b w:val="0"/>
                    <w:webHidden/>
                  </w:rPr>
                  <w:fldChar w:fldCharType="separate"/>
                </w:r>
                <w:r w:rsidR="00616E8D" w:rsidRPr="00616E8D">
                  <w:rPr>
                    <w:b w:val="0"/>
                    <w:webHidden/>
                  </w:rPr>
                  <w:t>16</w:t>
                </w:r>
                <w:r w:rsidR="00616E8D" w:rsidRPr="00616E8D">
                  <w:rPr>
                    <w:b w:val="0"/>
                    <w:webHidden/>
                  </w:rPr>
                  <w:fldChar w:fldCharType="end"/>
                </w:r>
              </w:hyperlink>
            </w:p>
            <w:p w14:paraId="60406B2B" w14:textId="77777777" w:rsidR="00616E8D" w:rsidRPr="00616E8D" w:rsidRDefault="00515B5A" w:rsidP="00616E8D">
              <w:pPr>
                <w:pStyle w:val="11"/>
                <w:tabs>
                  <w:tab w:val="right" w:leader="dot" w:pos="10036"/>
                </w:tabs>
                <w:spacing w:after="0"/>
                <w:jc w:val="both"/>
                <w:rPr>
                  <w:rFonts w:ascii="Times New Roman" w:eastAsiaTheme="minorEastAsia" w:hAnsi="Times New Roman"/>
                  <w:noProof/>
                  <w:sz w:val="28"/>
                  <w:szCs w:val="28"/>
                  <w:lang w:eastAsia="ru-RU"/>
                </w:rPr>
              </w:pPr>
              <w:hyperlink w:anchor="_Toc57899990" w:history="1">
                <w:r w:rsidR="00616E8D" w:rsidRPr="00616E8D">
                  <w:rPr>
                    <w:rStyle w:val="a8"/>
                    <w:rFonts w:ascii="Times New Roman" w:hAnsi="Times New Roman"/>
                    <w:bCs/>
                    <w:noProof/>
                    <w:sz w:val="28"/>
                    <w:szCs w:val="28"/>
                  </w:rPr>
                  <w:t>ГЛАВА 2. МЕТОДИЧЕСКИЕ РЕКОМЕНДАЦИИ К ОРГАНИЗАЦИИ ПРОФИЛАКТИКЧЕСКОЙ РАБОТЫ ПО ПРОТИВОДЕЙСТВИЮ ТЕРРОРИЗМУ И ЭКСТРЕМИЗМУ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ab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begin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instrText xml:space="preserve"> PAGEREF _Toc57899990 \h </w:instrTex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separate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>26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end"/>
                </w:r>
              </w:hyperlink>
            </w:p>
            <w:p w14:paraId="225C2FB5" w14:textId="77777777" w:rsidR="00616E8D" w:rsidRPr="00616E8D" w:rsidRDefault="00515B5A" w:rsidP="00616E8D">
              <w:pPr>
                <w:pStyle w:val="21"/>
                <w:rPr>
                  <w:rFonts w:eastAsiaTheme="minorEastAsia"/>
                  <w:b w:val="0"/>
                </w:rPr>
              </w:pPr>
              <w:hyperlink w:anchor="_Toc57899991" w:history="1">
                <w:r w:rsidR="00616E8D" w:rsidRPr="00616E8D">
                  <w:rPr>
                    <w:rStyle w:val="a8"/>
                    <w:b w:val="0"/>
                    <w:bCs/>
                  </w:rPr>
                  <w:t>2.1. Рекомендуемые социально-педагогические формы работы с подростками и молодежью в образовательных учреждениях</w:t>
                </w:r>
                <w:r w:rsidR="00616E8D" w:rsidRPr="00616E8D">
                  <w:rPr>
                    <w:b w:val="0"/>
                    <w:webHidden/>
                  </w:rPr>
                  <w:tab/>
                </w:r>
                <w:r w:rsidR="00616E8D" w:rsidRPr="00616E8D">
                  <w:rPr>
                    <w:b w:val="0"/>
                    <w:webHidden/>
                  </w:rPr>
                  <w:fldChar w:fldCharType="begin"/>
                </w:r>
                <w:r w:rsidR="00616E8D" w:rsidRPr="00616E8D">
                  <w:rPr>
                    <w:b w:val="0"/>
                    <w:webHidden/>
                  </w:rPr>
                  <w:instrText xml:space="preserve"> PAGEREF _Toc57899991 \h </w:instrText>
                </w:r>
                <w:r w:rsidR="00616E8D" w:rsidRPr="00616E8D">
                  <w:rPr>
                    <w:b w:val="0"/>
                    <w:webHidden/>
                  </w:rPr>
                </w:r>
                <w:r w:rsidR="00616E8D" w:rsidRPr="00616E8D">
                  <w:rPr>
                    <w:b w:val="0"/>
                    <w:webHidden/>
                  </w:rPr>
                  <w:fldChar w:fldCharType="separate"/>
                </w:r>
                <w:r w:rsidR="00616E8D" w:rsidRPr="00616E8D">
                  <w:rPr>
                    <w:b w:val="0"/>
                    <w:webHidden/>
                  </w:rPr>
                  <w:t>26</w:t>
                </w:r>
                <w:r w:rsidR="00616E8D" w:rsidRPr="00616E8D">
                  <w:rPr>
                    <w:b w:val="0"/>
                    <w:webHidden/>
                  </w:rPr>
                  <w:fldChar w:fldCharType="end"/>
                </w:r>
              </w:hyperlink>
            </w:p>
            <w:p w14:paraId="459EF97C" w14:textId="77777777" w:rsidR="00616E8D" w:rsidRPr="00616E8D" w:rsidRDefault="00515B5A" w:rsidP="00616E8D">
              <w:pPr>
                <w:pStyle w:val="21"/>
                <w:rPr>
                  <w:rFonts w:eastAsiaTheme="minorEastAsia"/>
                  <w:b w:val="0"/>
                </w:rPr>
              </w:pPr>
              <w:hyperlink w:anchor="_Toc57899992" w:history="1">
                <w:r w:rsidR="00616E8D" w:rsidRPr="00616E8D">
                  <w:rPr>
                    <w:rStyle w:val="a8"/>
                    <w:b w:val="0"/>
                    <w:bCs/>
                  </w:rPr>
                  <w:t>2.2. Органы молодежного самоуправления как способ формирования политического сознания и правовой культуры</w:t>
                </w:r>
                <w:r w:rsidR="00616E8D" w:rsidRPr="00616E8D">
                  <w:rPr>
                    <w:b w:val="0"/>
                    <w:webHidden/>
                  </w:rPr>
                  <w:tab/>
                </w:r>
                <w:r w:rsidR="00616E8D" w:rsidRPr="00616E8D">
                  <w:rPr>
                    <w:b w:val="0"/>
                    <w:webHidden/>
                  </w:rPr>
                  <w:fldChar w:fldCharType="begin"/>
                </w:r>
                <w:r w:rsidR="00616E8D" w:rsidRPr="00616E8D">
                  <w:rPr>
                    <w:b w:val="0"/>
                    <w:webHidden/>
                  </w:rPr>
                  <w:instrText xml:space="preserve"> PAGEREF _Toc57899992 \h </w:instrText>
                </w:r>
                <w:r w:rsidR="00616E8D" w:rsidRPr="00616E8D">
                  <w:rPr>
                    <w:b w:val="0"/>
                    <w:webHidden/>
                  </w:rPr>
                </w:r>
                <w:r w:rsidR="00616E8D" w:rsidRPr="00616E8D">
                  <w:rPr>
                    <w:b w:val="0"/>
                    <w:webHidden/>
                  </w:rPr>
                  <w:fldChar w:fldCharType="separate"/>
                </w:r>
                <w:r w:rsidR="00616E8D" w:rsidRPr="00616E8D">
                  <w:rPr>
                    <w:b w:val="0"/>
                    <w:webHidden/>
                  </w:rPr>
                  <w:t>28</w:t>
                </w:r>
                <w:r w:rsidR="00616E8D" w:rsidRPr="00616E8D">
                  <w:rPr>
                    <w:b w:val="0"/>
                    <w:webHidden/>
                  </w:rPr>
                  <w:fldChar w:fldCharType="end"/>
                </w:r>
              </w:hyperlink>
            </w:p>
            <w:p w14:paraId="7ED5F5DD" w14:textId="77777777" w:rsidR="00616E8D" w:rsidRPr="00616E8D" w:rsidRDefault="00515B5A" w:rsidP="00616E8D">
              <w:pPr>
                <w:pStyle w:val="21"/>
                <w:rPr>
                  <w:rFonts w:eastAsiaTheme="minorEastAsia"/>
                  <w:b w:val="0"/>
                </w:rPr>
              </w:pPr>
              <w:hyperlink w:anchor="_Toc57899993" w:history="1">
                <w:r w:rsidR="00616E8D" w:rsidRPr="00616E8D">
                  <w:rPr>
                    <w:rStyle w:val="a8"/>
                    <w:b w:val="0"/>
                    <w:bCs/>
                  </w:rPr>
                  <w:t>2.3. Презентация возможностей для самореализации молодежи «Донмолодой.рф» как полезных форм занятости и досуга</w:t>
                </w:r>
                <w:r w:rsidR="00616E8D" w:rsidRPr="00616E8D">
                  <w:rPr>
                    <w:b w:val="0"/>
                    <w:webHidden/>
                  </w:rPr>
                  <w:tab/>
                </w:r>
                <w:r w:rsidR="00616E8D" w:rsidRPr="00616E8D">
                  <w:rPr>
                    <w:b w:val="0"/>
                    <w:webHidden/>
                  </w:rPr>
                  <w:fldChar w:fldCharType="begin"/>
                </w:r>
                <w:r w:rsidR="00616E8D" w:rsidRPr="00616E8D">
                  <w:rPr>
                    <w:b w:val="0"/>
                    <w:webHidden/>
                  </w:rPr>
                  <w:instrText xml:space="preserve"> PAGEREF _Toc57899993 \h </w:instrText>
                </w:r>
                <w:r w:rsidR="00616E8D" w:rsidRPr="00616E8D">
                  <w:rPr>
                    <w:b w:val="0"/>
                    <w:webHidden/>
                  </w:rPr>
                </w:r>
                <w:r w:rsidR="00616E8D" w:rsidRPr="00616E8D">
                  <w:rPr>
                    <w:b w:val="0"/>
                    <w:webHidden/>
                  </w:rPr>
                  <w:fldChar w:fldCharType="separate"/>
                </w:r>
                <w:r w:rsidR="00616E8D" w:rsidRPr="00616E8D">
                  <w:rPr>
                    <w:b w:val="0"/>
                    <w:webHidden/>
                  </w:rPr>
                  <w:t>31</w:t>
                </w:r>
                <w:r w:rsidR="00616E8D" w:rsidRPr="00616E8D">
                  <w:rPr>
                    <w:b w:val="0"/>
                    <w:webHidden/>
                  </w:rPr>
                  <w:fldChar w:fldCharType="end"/>
                </w:r>
              </w:hyperlink>
            </w:p>
            <w:p w14:paraId="71462E19" w14:textId="77777777" w:rsidR="00616E8D" w:rsidRPr="00616E8D" w:rsidRDefault="00515B5A" w:rsidP="00616E8D">
              <w:pPr>
                <w:pStyle w:val="21"/>
                <w:rPr>
                  <w:rFonts w:eastAsiaTheme="minorEastAsia"/>
                  <w:b w:val="0"/>
                </w:rPr>
              </w:pPr>
              <w:hyperlink w:anchor="_Toc57899994" w:history="1">
                <w:r w:rsidR="00616E8D" w:rsidRPr="00616E8D">
                  <w:rPr>
                    <w:rStyle w:val="a8"/>
                    <w:b w:val="0"/>
                  </w:rPr>
                  <w:t>2.4. Мероприятия гражданской и патриотической направленности в системе профилактики деструктивного поведения. Центр патриотического воспитания молодежи Ростовской области</w:t>
                </w:r>
                <w:r w:rsidR="00616E8D" w:rsidRPr="00616E8D">
                  <w:rPr>
                    <w:b w:val="0"/>
                    <w:webHidden/>
                  </w:rPr>
                  <w:tab/>
                </w:r>
                <w:r w:rsidR="00616E8D" w:rsidRPr="00616E8D">
                  <w:rPr>
                    <w:b w:val="0"/>
                    <w:webHidden/>
                  </w:rPr>
                  <w:fldChar w:fldCharType="begin"/>
                </w:r>
                <w:r w:rsidR="00616E8D" w:rsidRPr="00616E8D">
                  <w:rPr>
                    <w:b w:val="0"/>
                    <w:webHidden/>
                  </w:rPr>
                  <w:instrText xml:space="preserve"> PAGEREF _Toc57899994 \h </w:instrText>
                </w:r>
                <w:r w:rsidR="00616E8D" w:rsidRPr="00616E8D">
                  <w:rPr>
                    <w:b w:val="0"/>
                    <w:webHidden/>
                  </w:rPr>
                </w:r>
                <w:r w:rsidR="00616E8D" w:rsidRPr="00616E8D">
                  <w:rPr>
                    <w:b w:val="0"/>
                    <w:webHidden/>
                  </w:rPr>
                  <w:fldChar w:fldCharType="separate"/>
                </w:r>
                <w:r w:rsidR="00616E8D" w:rsidRPr="00616E8D">
                  <w:rPr>
                    <w:b w:val="0"/>
                    <w:webHidden/>
                  </w:rPr>
                  <w:t>35</w:t>
                </w:r>
                <w:r w:rsidR="00616E8D" w:rsidRPr="00616E8D">
                  <w:rPr>
                    <w:b w:val="0"/>
                    <w:webHidden/>
                  </w:rPr>
                  <w:fldChar w:fldCharType="end"/>
                </w:r>
              </w:hyperlink>
            </w:p>
            <w:p w14:paraId="2C635704" w14:textId="77777777" w:rsidR="00616E8D" w:rsidRPr="00616E8D" w:rsidRDefault="00515B5A" w:rsidP="00616E8D">
              <w:pPr>
                <w:pStyle w:val="11"/>
                <w:tabs>
                  <w:tab w:val="right" w:leader="dot" w:pos="10036"/>
                </w:tabs>
                <w:spacing w:after="0"/>
                <w:jc w:val="both"/>
                <w:rPr>
                  <w:rFonts w:ascii="Times New Roman" w:eastAsiaTheme="minorEastAsia" w:hAnsi="Times New Roman"/>
                  <w:noProof/>
                  <w:sz w:val="28"/>
                  <w:szCs w:val="28"/>
                  <w:lang w:eastAsia="ru-RU"/>
                </w:rPr>
              </w:pPr>
              <w:hyperlink w:anchor="_Toc57899995" w:history="1">
                <w:r w:rsidR="00616E8D" w:rsidRPr="00616E8D">
                  <w:rPr>
                    <w:rStyle w:val="a8"/>
                    <w:rFonts w:ascii="Times New Roman" w:hAnsi="Times New Roman"/>
                    <w:bCs/>
                    <w:noProof/>
                    <w:sz w:val="28"/>
                    <w:szCs w:val="28"/>
                  </w:rPr>
                  <w:t>ЗАКЛЮЧЕНИЕ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ab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begin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instrText xml:space="preserve"> PAGEREF _Toc57899995 \h </w:instrTex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separate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>38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end"/>
                </w:r>
              </w:hyperlink>
            </w:p>
            <w:p w14:paraId="7A0DF783" w14:textId="77777777" w:rsidR="00616E8D" w:rsidRPr="00616E8D" w:rsidRDefault="00515B5A" w:rsidP="00616E8D">
              <w:pPr>
                <w:pStyle w:val="11"/>
                <w:tabs>
                  <w:tab w:val="right" w:leader="dot" w:pos="10036"/>
                </w:tabs>
                <w:spacing w:after="0"/>
                <w:jc w:val="both"/>
                <w:rPr>
                  <w:rFonts w:ascii="Times New Roman" w:eastAsiaTheme="minorEastAsia" w:hAnsi="Times New Roman"/>
                  <w:noProof/>
                  <w:sz w:val="28"/>
                  <w:szCs w:val="28"/>
                  <w:lang w:eastAsia="ru-RU"/>
                </w:rPr>
              </w:pPr>
              <w:hyperlink w:anchor="_Toc57899996" w:history="1">
                <w:r w:rsidR="00616E8D" w:rsidRPr="00616E8D">
                  <w:rPr>
                    <w:rStyle w:val="a8"/>
                    <w:rFonts w:ascii="Times New Roman" w:hAnsi="Times New Roman"/>
                    <w:noProof/>
                    <w:sz w:val="28"/>
                    <w:szCs w:val="28"/>
                  </w:rPr>
                  <w:t>СПИСОК ИСПОЛЬЗОВАННОЙ ЛИТЕРАТУРЫ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ab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begin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instrText xml:space="preserve"> PAGEREF _Toc57899996 \h </w:instrTex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separate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>39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end"/>
                </w:r>
              </w:hyperlink>
            </w:p>
            <w:p w14:paraId="04DD4C3D" w14:textId="721BA95F" w:rsidR="00616E8D" w:rsidRPr="00616E8D" w:rsidRDefault="00515B5A" w:rsidP="00616E8D">
              <w:pPr>
                <w:pStyle w:val="11"/>
                <w:tabs>
                  <w:tab w:val="right" w:leader="dot" w:pos="10036"/>
                </w:tabs>
                <w:spacing w:after="0"/>
                <w:jc w:val="both"/>
                <w:rPr>
                  <w:rFonts w:ascii="Times New Roman" w:eastAsiaTheme="minorEastAsia" w:hAnsi="Times New Roman"/>
                  <w:noProof/>
                  <w:sz w:val="28"/>
                  <w:szCs w:val="28"/>
                  <w:lang w:eastAsia="ru-RU"/>
                </w:rPr>
              </w:pPr>
              <w:hyperlink w:anchor="_Toc57899997" w:history="1">
                <w:r w:rsidR="00616E8D" w:rsidRPr="00616E8D">
                  <w:rPr>
                    <w:rStyle w:val="a8"/>
                    <w:rFonts w:ascii="Times New Roman" w:hAnsi="Times New Roman"/>
                    <w:bCs/>
                    <w:noProof/>
                    <w:sz w:val="28"/>
                    <w:szCs w:val="28"/>
                  </w:rPr>
                  <w:t>Приложения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ab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begin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instrText xml:space="preserve"> PAGEREF _Toc57899997 \h </w:instrTex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separate"/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t>42</w:t>
                </w:r>
                <w:r w:rsidR="00616E8D" w:rsidRPr="00616E8D">
                  <w:rPr>
                    <w:rFonts w:ascii="Times New Roman" w:hAnsi="Times New Roman"/>
                    <w:noProof/>
                    <w:webHidden/>
                    <w:sz w:val="28"/>
                    <w:szCs w:val="28"/>
                  </w:rPr>
                  <w:fldChar w:fldCharType="end"/>
                </w:r>
              </w:hyperlink>
            </w:p>
            <w:p w14:paraId="43DDDA01" w14:textId="77777777" w:rsidR="00A459E1" w:rsidRDefault="00A459E1" w:rsidP="00616E8D">
              <w:pPr>
                <w:spacing w:after="0" w:line="276" w:lineRule="auto"/>
                <w:jc w:val="both"/>
                <w:rPr>
                  <w:b/>
                  <w:bCs/>
                </w:rPr>
              </w:pPr>
              <w:r w:rsidRPr="00616E8D">
                <w:rPr>
                  <w:rFonts w:ascii="Times New Roman" w:hAnsi="Times New Roman" w:cs="Times New Roman"/>
                  <w:bCs/>
                  <w:sz w:val="28"/>
                  <w:szCs w:val="28"/>
                </w:rPr>
                <w:fldChar w:fldCharType="end"/>
              </w:r>
            </w:p>
          </w:sdtContent>
        </w:sdt>
        <w:p w14:paraId="29EAB416" w14:textId="05F1B12D" w:rsidR="00A01F08" w:rsidRDefault="00515B5A" w:rsidP="00A459E1">
          <w:pPr>
            <w:pStyle w:val="ab"/>
            <w:spacing w:line="23" w:lineRule="atLeast"/>
          </w:pPr>
        </w:p>
      </w:sdtContent>
    </w:sdt>
    <w:p w14:paraId="62011AEE" w14:textId="6AC4EF01" w:rsidR="003546A8" w:rsidRDefault="003546A8" w:rsidP="001139AA">
      <w:pPr>
        <w:spacing w:line="23" w:lineRule="atLeast"/>
      </w:pPr>
      <w:r>
        <w:br w:type="page"/>
      </w:r>
    </w:p>
    <w:p w14:paraId="4459F186" w14:textId="75F8FE6C" w:rsidR="00416942" w:rsidRPr="00616E8D" w:rsidRDefault="003546A8" w:rsidP="001139AA">
      <w:pPr>
        <w:pStyle w:val="1"/>
        <w:spacing w:after="240" w:line="23" w:lineRule="atLeast"/>
        <w:rPr>
          <w:bCs/>
          <w:color w:val="0D0D0D"/>
          <w:szCs w:val="28"/>
        </w:rPr>
      </w:pPr>
      <w:bookmarkStart w:id="3" w:name="_Toc57899983"/>
      <w:r w:rsidRPr="00616E8D">
        <w:rPr>
          <w:bCs/>
          <w:color w:val="0D0D0D"/>
          <w:szCs w:val="28"/>
        </w:rPr>
        <w:lastRenderedPageBreak/>
        <w:t>В</w:t>
      </w:r>
      <w:r w:rsidR="00416942" w:rsidRPr="00616E8D">
        <w:rPr>
          <w:bCs/>
          <w:color w:val="0D0D0D"/>
          <w:szCs w:val="28"/>
        </w:rPr>
        <w:t>ВЕДЕНИЕ</w:t>
      </w:r>
      <w:bookmarkEnd w:id="0"/>
      <w:bookmarkEnd w:id="1"/>
      <w:bookmarkEnd w:id="3"/>
    </w:p>
    <w:p w14:paraId="03E4116E" w14:textId="1B589257" w:rsidR="000E68BA" w:rsidRDefault="00DA1E4F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</w:t>
      </w:r>
      <w:r w:rsidR="00416942" w:rsidRPr="00D34511">
        <w:rPr>
          <w:rFonts w:ascii="Times New Roman" w:hAnsi="Times New Roman"/>
          <w:sz w:val="28"/>
          <w:szCs w:val="28"/>
        </w:rPr>
        <w:t>овременно</w:t>
      </w:r>
      <w:r>
        <w:rPr>
          <w:rFonts w:ascii="Times New Roman" w:hAnsi="Times New Roman"/>
          <w:sz w:val="28"/>
          <w:szCs w:val="28"/>
        </w:rPr>
        <w:t>м</w:t>
      </w:r>
      <w:r w:rsidR="00416942" w:rsidRPr="00D34511">
        <w:rPr>
          <w:rFonts w:ascii="Times New Roman" w:hAnsi="Times New Roman"/>
          <w:sz w:val="28"/>
          <w:szCs w:val="28"/>
        </w:rPr>
        <w:t xml:space="preserve"> российско</w:t>
      </w:r>
      <w:r>
        <w:rPr>
          <w:rFonts w:ascii="Times New Roman" w:hAnsi="Times New Roman"/>
          <w:sz w:val="28"/>
          <w:szCs w:val="28"/>
        </w:rPr>
        <w:t>м</w:t>
      </w:r>
      <w:r w:rsidR="00416942" w:rsidRPr="00D34511">
        <w:rPr>
          <w:rFonts w:ascii="Times New Roman" w:hAnsi="Times New Roman"/>
          <w:sz w:val="28"/>
          <w:szCs w:val="28"/>
        </w:rPr>
        <w:t xml:space="preserve"> общест</w:t>
      </w:r>
      <w:r>
        <w:rPr>
          <w:rFonts w:ascii="Times New Roman" w:hAnsi="Times New Roman"/>
          <w:sz w:val="28"/>
          <w:szCs w:val="28"/>
        </w:rPr>
        <w:t>ве</w:t>
      </w:r>
      <w:r w:rsidR="00416942" w:rsidRPr="00D345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</w:t>
      </w:r>
      <w:r w:rsidR="00416942" w:rsidRPr="00D34511">
        <w:rPr>
          <w:rFonts w:ascii="Times New Roman" w:hAnsi="Times New Roman"/>
          <w:sz w:val="28"/>
          <w:szCs w:val="28"/>
        </w:rPr>
        <w:t>ожно выделить ряд тенденций, имеющих отношение к выработке мер профилактики идеологии экстремизма и</w:t>
      </w:r>
      <w:r w:rsidR="000E68BA">
        <w:rPr>
          <w:rFonts w:ascii="Times New Roman" w:hAnsi="Times New Roman"/>
          <w:sz w:val="28"/>
          <w:szCs w:val="28"/>
        </w:rPr>
        <w:t xml:space="preserve"> терроризма.</w:t>
      </w:r>
    </w:p>
    <w:p w14:paraId="06561113" w14:textId="6D3ACB29" w:rsidR="000E68BA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Во-первых, наблюдаю</w:t>
      </w:r>
      <w:r w:rsidRPr="00D34511">
        <w:rPr>
          <w:rFonts w:ascii="Times New Roman" w:hAnsi="Times New Roman"/>
          <w:sz w:val="28"/>
          <w:szCs w:val="28"/>
        </w:rPr>
        <w:t>тся все более</w:t>
      </w:r>
      <w:r>
        <w:rPr>
          <w:rFonts w:ascii="Times New Roman" w:hAnsi="Times New Roman"/>
          <w:sz w:val="28"/>
          <w:szCs w:val="28"/>
        </w:rPr>
        <w:t xml:space="preserve"> доминирующие в сознании челове</w:t>
      </w:r>
      <w:r w:rsidRPr="00D34511">
        <w:rPr>
          <w:rFonts w:ascii="Times New Roman" w:hAnsi="Times New Roman"/>
          <w:sz w:val="28"/>
          <w:szCs w:val="28"/>
        </w:rPr>
        <w:t>ка элементы «виртуализации» взаимодействия с окружающей средой, что приводит к нивелированию традиционных институциональных принципов социальной жизни</w:t>
      </w:r>
      <w:r>
        <w:rPr>
          <w:rFonts w:ascii="Times New Roman" w:hAnsi="Times New Roman"/>
          <w:sz w:val="28"/>
          <w:szCs w:val="28"/>
        </w:rPr>
        <w:t>;</w:t>
      </w:r>
      <w:r w:rsidRPr="00D34511">
        <w:rPr>
          <w:rFonts w:ascii="Times New Roman" w:hAnsi="Times New Roman"/>
          <w:sz w:val="28"/>
          <w:szCs w:val="28"/>
        </w:rPr>
        <w:t xml:space="preserve"> во-вторых, превращение общества в более хаотичную организацию, где </w:t>
      </w:r>
      <w:r>
        <w:rPr>
          <w:rFonts w:ascii="Times New Roman" w:hAnsi="Times New Roman"/>
          <w:sz w:val="28"/>
          <w:szCs w:val="28"/>
        </w:rPr>
        <w:t>присутствуют</w:t>
      </w:r>
      <w:r w:rsidRPr="00D34511">
        <w:rPr>
          <w:rFonts w:ascii="Times New Roman" w:hAnsi="Times New Roman"/>
          <w:sz w:val="28"/>
          <w:szCs w:val="28"/>
        </w:rPr>
        <w:t xml:space="preserve"> различные субъекты и способы формирования и трансляции общественного мнения</w:t>
      </w:r>
      <w:r>
        <w:rPr>
          <w:rFonts w:ascii="Times New Roman" w:hAnsi="Times New Roman"/>
          <w:sz w:val="28"/>
          <w:szCs w:val="28"/>
        </w:rPr>
        <w:t>;</w:t>
      </w:r>
      <w:r w:rsidRPr="00D34511">
        <w:rPr>
          <w:rFonts w:ascii="Times New Roman" w:hAnsi="Times New Roman"/>
          <w:sz w:val="28"/>
          <w:szCs w:val="28"/>
        </w:rPr>
        <w:t xml:space="preserve"> в-третьих, индивид</w:t>
      </w:r>
      <w:r>
        <w:rPr>
          <w:rFonts w:ascii="Times New Roman" w:hAnsi="Times New Roman"/>
          <w:sz w:val="28"/>
          <w:szCs w:val="28"/>
        </w:rPr>
        <w:t>,</w:t>
      </w:r>
      <w:r w:rsidRPr="00D34511">
        <w:rPr>
          <w:rFonts w:ascii="Times New Roman" w:hAnsi="Times New Roman"/>
          <w:sz w:val="28"/>
          <w:szCs w:val="28"/>
        </w:rPr>
        <w:t xml:space="preserve"> обладая определенной степенью свободы</w:t>
      </w:r>
      <w:r>
        <w:rPr>
          <w:rFonts w:ascii="Times New Roman" w:hAnsi="Times New Roman"/>
          <w:sz w:val="28"/>
          <w:szCs w:val="28"/>
        </w:rPr>
        <w:t>, может самостоятельно</w:t>
      </w:r>
      <w:r w:rsidRPr="00D34511">
        <w:rPr>
          <w:rFonts w:ascii="Times New Roman" w:hAnsi="Times New Roman"/>
          <w:sz w:val="28"/>
          <w:szCs w:val="28"/>
        </w:rPr>
        <w:t xml:space="preserve"> выбирать траекторию индивидуального развития, цен</w:t>
      </w:r>
      <w:r w:rsidR="00195186">
        <w:rPr>
          <w:rFonts w:ascii="Times New Roman" w:hAnsi="Times New Roman"/>
          <w:sz w:val="28"/>
          <w:szCs w:val="28"/>
        </w:rPr>
        <w:t>ности, политические установки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D34511">
        <w:rPr>
          <w:rFonts w:ascii="Times New Roman" w:hAnsi="Times New Roman"/>
          <w:sz w:val="28"/>
          <w:szCs w:val="28"/>
        </w:rPr>
        <w:t>и образ жизни</w:t>
      </w:r>
      <w:r>
        <w:rPr>
          <w:rFonts w:ascii="Times New Roman" w:hAnsi="Times New Roman"/>
          <w:sz w:val="28"/>
          <w:szCs w:val="28"/>
        </w:rPr>
        <w:t>;</w:t>
      </w:r>
      <w:r w:rsidRPr="00D34511">
        <w:rPr>
          <w:rFonts w:ascii="Times New Roman" w:hAnsi="Times New Roman"/>
          <w:sz w:val="28"/>
          <w:szCs w:val="28"/>
        </w:rPr>
        <w:t xml:space="preserve"> в-четвертых, параллельно с декларированием свободы индивидуального выбора и падением авторитета традиционных институтов для российского общества сформировались новые ориентиры, которые привлекают индивидов различными формами самореализации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0E68BA">
        <w:rPr>
          <w:rFonts w:ascii="Times New Roman" w:hAnsi="Times New Roman"/>
          <w:sz w:val="28"/>
          <w:szCs w:val="28"/>
        </w:rPr>
        <w:t>и мировоззренческими позициями.</w:t>
      </w:r>
    </w:p>
    <w:p w14:paraId="499389E8" w14:textId="37728486" w:rsidR="00416942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D34511">
        <w:rPr>
          <w:rFonts w:ascii="Times New Roman" w:hAnsi="Times New Roman"/>
          <w:sz w:val="28"/>
          <w:szCs w:val="28"/>
        </w:rPr>
        <w:t>Данные процессы актуализирую</w:t>
      </w:r>
      <w:r>
        <w:rPr>
          <w:rFonts w:ascii="Times New Roman" w:hAnsi="Times New Roman"/>
          <w:sz w:val="28"/>
          <w:szCs w:val="28"/>
        </w:rPr>
        <w:t>т</w:t>
      </w:r>
      <w:r w:rsidRPr="00D34511">
        <w:rPr>
          <w:rFonts w:ascii="Times New Roman" w:hAnsi="Times New Roman"/>
          <w:sz w:val="28"/>
          <w:szCs w:val="28"/>
        </w:rPr>
        <w:t xml:space="preserve"> важные для общества</w:t>
      </w:r>
      <w:r>
        <w:rPr>
          <w:rFonts w:ascii="Times New Roman" w:hAnsi="Times New Roman"/>
          <w:sz w:val="28"/>
          <w:szCs w:val="28"/>
        </w:rPr>
        <w:t xml:space="preserve"> системы образования и гуманитарных наук вопросы:</w:t>
      </w:r>
      <w:r w:rsidRPr="00D34511">
        <w:rPr>
          <w:rFonts w:ascii="Times New Roman" w:hAnsi="Times New Roman"/>
          <w:sz w:val="28"/>
          <w:szCs w:val="28"/>
        </w:rPr>
        <w:t xml:space="preserve"> о роли культуры, образования, традиционных ценностей, уважения индивидуальных прав и свобод, что должно быть постоянным предметом дискурса с целью минимизации пагубного влияния различного рода радикальных способов политического участия. Профилактика должна включать комплекс мер, социально-образовател</w:t>
      </w:r>
      <w:r>
        <w:rPr>
          <w:rFonts w:ascii="Times New Roman" w:hAnsi="Times New Roman"/>
          <w:sz w:val="28"/>
          <w:szCs w:val="28"/>
        </w:rPr>
        <w:t>ьную структуру, способную вовремя рас</w:t>
      </w:r>
      <w:r w:rsidRPr="00D34511">
        <w:rPr>
          <w:rFonts w:ascii="Times New Roman" w:hAnsi="Times New Roman"/>
          <w:sz w:val="28"/>
          <w:szCs w:val="28"/>
        </w:rPr>
        <w:t>позна</w:t>
      </w:r>
      <w:r>
        <w:rPr>
          <w:rFonts w:ascii="Times New Roman" w:hAnsi="Times New Roman"/>
          <w:sz w:val="28"/>
          <w:szCs w:val="28"/>
        </w:rPr>
        <w:t>вать, направить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D34511">
        <w:rPr>
          <w:rFonts w:ascii="Times New Roman" w:hAnsi="Times New Roman"/>
          <w:sz w:val="28"/>
          <w:szCs w:val="28"/>
        </w:rPr>
        <w:t>скорректировать социальн</w:t>
      </w:r>
      <w:r>
        <w:rPr>
          <w:rFonts w:ascii="Times New Roman" w:hAnsi="Times New Roman"/>
          <w:sz w:val="28"/>
          <w:szCs w:val="28"/>
        </w:rPr>
        <w:t>ое поведение молодого человека.</w:t>
      </w:r>
    </w:p>
    <w:p w14:paraId="6226326E" w14:textId="6C1D1B4B" w:rsidR="000E68BA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D34511">
        <w:rPr>
          <w:rFonts w:ascii="Times New Roman" w:hAnsi="Times New Roman"/>
          <w:sz w:val="28"/>
          <w:szCs w:val="28"/>
        </w:rPr>
        <w:t>Осно</w:t>
      </w:r>
      <w:r>
        <w:rPr>
          <w:rFonts w:ascii="Times New Roman" w:hAnsi="Times New Roman"/>
          <w:sz w:val="28"/>
          <w:szCs w:val="28"/>
        </w:rPr>
        <w:t>вные направления работы профи</w:t>
      </w:r>
      <w:r w:rsidRPr="00D34511">
        <w:rPr>
          <w:rFonts w:ascii="Times New Roman" w:hAnsi="Times New Roman"/>
          <w:sz w:val="28"/>
          <w:szCs w:val="28"/>
        </w:rPr>
        <w:t>лактики идеологии экстремизма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D34511">
        <w:rPr>
          <w:rFonts w:ascii="Times New Roman" w:hAnsi="Times New Roman"/>
          <w:sz w:val="28"/>
          <w:szCs w:val="28"/>
        </w:rPr>
        <w:t>и терроризма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D34511">
        <w:rPr>
          <w:rFonts w:ascii="Times New Roman" w:hAnsi="Times New Roman"/>
          <w:sz w:val="28"/>
          <w:szCs w:val="28"/>
        </w:rPr>
        <w:t xml:space="preserve">молодежной среде должны основываться на информационной </w:t>
      </w:r>
      <w:r>
        <w:rPr>
          <w:rFonts w:ascii="Times New Roman" w:hAnsi="Times New Roman"/>
          <w:sz w:val="28"/>
          <w:szCs w:val="28"/>
        </w:rPr>
        <w:t xml:space="preserve">открытости, осознании важности проблемы, перманентном </w:t>
      </w:r>
      <w:r w:rsidR="00195186">
        <w:rPr>
          <w:rFonts w:ascii="Times New Roman" w:hAnsi="Times New Roman"/>
          <w:sz w:val="28"/>
          <w:szCs w:val="28"/>
        </w:rPr>
        <w:t>взаимодействии с </w:t>
      </w:r>
      <w:r>
        <w:rPr>
          <w:rFonts w:ascii="Times New Roman" w:hAnsi="Times New Roman"/>
          <w:sz w:val="28"/>
          <w:szCs w:val="28"/>
        </w:rPr>
        <w:t>научным сообществом, широкой вовлеченности</w:t>
      </w:r>
      <w:r w:rsidRPr="00D34511">
        <w:rPr>
          <w:rFonts w:ascii="Times New Roman" w:hAnsi="Times New Roman"/>
          <w:sz w:val="28"/>
          <w:szCs w:val="28"/>
        </w:rPr>
        <w:t xml:space="preserve"> негосударственных структур и общественных организаций, уход</w:t>
      </w:r>
      <w:r>
        <w:rPr>
          <w:rFonts w:ascii="Times New Roman" w:hAnsi="Times New Roman"/>
          <w:sz w:val="28"/>
          <w:szCs w:val="28"/>
        </w:rPr>
        <w:t>е</w:t>
      </w:r>
      <w:r w:rsidRPr="00D34511">
        <w:rPr>
          <w:rFonts w:ascii="Times New Roman" w:hAnsi="Times New Roman"/>
          <w:sz w:val="28"/>
          <w:szCs w:val="28"/>
        </w:rPr>
        <w:t xml:space="preserve"> от государственного формализма. </w:t>
      </w:r>
      <w:r w:rsidR="00B357F2" w:rsidRPr="009D3BFE">
        <w:rPr>
          <w:rFonts w:ascii="Times New Roman" w:hAnsi="Times New Roman"/>
          <w:sz w:val="28"/>
          <w:szCs w:val="28"/>
        </w:rPr>
        <w:t>В с</w:t>
      </w:r>
      <w:r w:rsidR="009D3BFE" w:rsidRPr="009D3BFE">
        <w:rPr>
          <w:rFonts w:ascii="Times New Roman" w:hAnsi="Times New Roman"/>
          <w:sz w:val="28"/>
          <w:szCs w:val="28"/>
        </w:rPr>
        <w:t>ложившейся системе социализации</w:t>
      </w:r>
      <w:r w:rsidR="00B357F2" w:rsidRPr="009D3BFE">
        <w:rPr>
          <w:rFonts w:ascii="Times New Roman" w:hAnsi="Times New Roman"/>
          <w:sz w:val="28"/>
          <w:szCs w:val="28"/>
        </w:rPr>
        <w:t xml:space="preserve"> ключевыми институтами остаются семья</w:t>
      </w:r>
      <w:r w:rsidRPr="009D3BFE">
        <w:rPr>
          <w:rFonts w:ascii="Times New Roman" w:hAnsi="Times New Roman"/>
          <w:sz w:val="28"/>
          <w:szCs w:val="28"/>
        </w:rPr>
        <w:t>, школа (иные образовательные учреждения различного уровня), общественные организации, культурные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D3BFE">
        <w:rPr>
          <w:rFonts w:ascii="Times New Roman" w:hAnsi="Times New Roman"/>
          <w:sz w:val="28"/>
          <w:szCs w:val="28"/>
        </w:rPr>
        <w:t>и спортивные учреждения.</w:t>
      </w:r>
    </w:p>
    <w:p w14:paraId="0CE1D9FB" w14:textId="1184974F" w:rsidR="00973764" w:rsidRDefault="00B357F2" w:rsidP="0097376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2309A">
        <w:rPr>
          <w:rFonts w:ascii="Times New Roman" w:hAnsi="Times New Roman"/>
          <w:sz w:val="28"/>
          <w:szCs w:val="28"/>
        </w:rPr>
        <w:t>На уровне государственного управления</w:t>
      </w:r>
      <w:r w:rsidR="00973764">
        <w:rPr>
          <w:rFonts w:ascii="Times New Roman" w:hAnsi="Times New Roman"/>
          <w:sz w:val="28"/>
          <w:szCs w:val="28"/>
        </w:rPr>
        <w:t xml:space="preserve"> работа по</w:t>
      </w:r>
      <w:r w:rsidRPr="00B2309A">
        <w:rPr>
          <w:rFonts w:ascii="Times New Roman" w:hAnsi="Times New Roman"/>
          <w:sz w:val="28"/>
          <w:szCs w:val="28"/>
        </w:rPr>
        <w:t xml:space="preserve"> формировани</w:t>
      </w:r>
      <w:r w:rsidR="00973764">
        <w:rPr>
          <w:rFonts w:ascii="Times New Roman" w:hAnsi="Times New Roman"/>
          <w:sz w:val="28"/>
          <w:szCs w:val="28"/>
        </w:rPr>
        <w:t>ю</w:t>
      </w:r>
      <w:r w:rsidRPr="00B2309A">
        <w:rPr>
          <w:rFonts w:ascii="Times New Roman" w:hAnsi="Times New Roman"/>
          <w:sz w:val="28"/>
          <w:szCs w:val="28"/>
        </w:rPr>
        <w:t xml:space="preserve"> гражданско-патриотического воспитания и профилактик</w:t>
      </w:r>
      <w:r w:rsidR="00973764">
        <w:rPr>
          <w:rFonts w:ascii="Times New Roman" w:hAnsi="Times New Roman"/>
          <w:sz w:val="28"/>
          <w:szCs w:val="28"/>
        </w:rPr>
        <w:t>е</w:t>
      </w:r>
      <w:r w:rsidRPr="00B2309A">
        <w:rPr>
          <w:rFonts w:ascii="Times New Roman" w:hAnsi="Times New Roman"/>
          <w:sz w:val="28"/>
          <w:szCs w:val="28"/>
        </w:rPr>
        <w:t xml:space="preserve"> распространени</w:t>
      </w:r>
      <w:r w:rsidR="00195186" w:rsidRPr="00B2309A">
        <w:rPr>
          <w:rFonts w:ascii="Times New Roman" w:hAnsi="Times New Roman"/>
          <w:sz w:val="28"/>
          <w:szCs w:val="28"/>
        </w:rPr>
        <w:t>я</w:t>
      </w:r>
      <w:r w:rsidRPr="00B2309A">
        <w:rPr>
          <w:rFonts w:ascii="Times New Roman" w:hAnsi="Times New Roman"/>
          <w:sz w:val="28"/>
          <w:szCs w:val="28"/>
        </w:rPr>
        <w:t xml:space="preserve"> идеологии экстремизма и терроризма</w:t>
      </w:r>
      <w:r w:rsidR="00973764">
        <w:rPr>
          <w:rFonts w:ascii="Times New Roman" w:hAnsi="Times New Roman"/>
          <w:sz w:val="28"/>
          <w:szCs w:val="28"/>
        </w:rPr>
        <w:t xml:space="preserve"> осуществляется в рамках </w:t>
      </w:r>
      <w:r w:rsidR="0097376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деятельности целого ряда субъектов профилактики (федеральных и региональных органов власти, образовательных организаций, учреждений и т.д.) </w:t>
      </w:r>
      <w:r w:rsidR="00973764">
        <w:rPr>
          <w:rFonts w:ascii="Times New Roman" w:hAnsi="Times New Roman"/>
          <w:sz w:val="28"/>
          <w:szCs w:val="28"/>
        </w:rPr>
        <w:t xml:space="preserve">по исполнению </w:t>
      </w:r>
      <w:r w:rsidR="00973764" w:rsidRPr="00195186">
        <w:rPr>
          <w:rFonts w:ascii="Times New Roman" w:hAnsi="Times New Roman"/>
          <w:sz w:val="28"/>
          <w:szCs w:val="28"/>
        </w:rPr>
        <w:t>Комплексн</w:t>
      </w:r>
      <w:r w:rsidR="00973764">
        <w:rPr>
          <w:rFonts w:ascii="Times New Roman" w:hAnsi="Times New Roman"/>
          <w:sz w:val="28"/>
          <w:szCs w:val="28"/>
        </w:rPr>
        <w:t>ого</w:t>
      </w:r>
      <w:r w:rsidR="00973764" w:rsidRPr="00195186">
        <w:rPr>
          <w:rFonts w:ascii="Times New Roman" w:hAnsi="Times New Roman"/>
          <w:sz w:val="28"/>
          <w:szCs w:val="28"/>
        </w:rPr>
        <w:t xml:space="preserve"> план</w:t>
      </w:r>
      <w:r w:rsidR="00973764">
        <w:rPr>
          <w:rFonts w:ascii="Times New Roman" w:hAnsi="Times New Roman"/>
          <w:sz w:val="28"/>
          <w:szCs w:val="28"/>
        </w:rPr>
        <w:t>а</w:t>
      </w:r>
      <w:r w:rsidR="00973764" w:rsidRPr="00195186">
        <w:rPr>
          <w:rFonts w:ascii="Times New Roman" w:hAnsi="Times New Roman"/>
          <w:sz w:val="28"/>
          <w:szCs w:val="28"/>
        </w:rPr>
        <w:t xml:space="preserve"> противодействия идеологии терроризма в Российской Федерации на 2019 – 2023 годы</w:t>
      </w:r>
      <w:r w:rsidR="00973764">
        <w:rPr>
          <w:rFonts w:ascii="Times New Roman" w:eastAsia="Times New Roman" w:hAnsi="Times New Roman" w:cs="Times New Roman"/>
          <w:color w:val="000000"/>
          <w:sz w:val="28"/>
          <w:szCs w:val="28"/>
        </w:rPr>
        <w:t>, а также создаваемых ими комиссий, советов, иных координационных и совещательных органов.</w:t>
      </w:r>
    </w:p>
    <w:p w14:paraId="23C779FC" w14:textId="65DE37B5" w:rsidR="00973764" w:rsidRPr="00973764" w:rsidRDefault="00973764" w:rsidP="0097376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Разработка данных методических рекомендаций </w:t>
      </w:r>
      <w:r w:rsidRPr="000B7C27">
        <w:rPr>
          <w:rFonts w:ascii="Times New Roman" w:eastAsia="Times New Roman" w:hAnsi="Times New Roman" w:cs="Times New Roman"/>
          <w:color w:val="000000"/>
          <w:sz w:val="28"/>
          <w:szCs w:val="28"/>
        </w:rPr>
        <w:t>обусловлена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необходимостью </w:t>
      </w:r>
      <w:r w:rsidRPr="000B7C2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обеспечения комплексного подхода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 разработке мер по профилактике </w:t>
      </w:r>
      <w:r w:rsidRPr="00B2309A">
        <w:rPr>
          <w:rFonts w:ascii="Times New Roman" w:hAnsi="Times New Roman"/>
          <w:sz w:val="28"/>
          <w:szCs w:val="28"/>
        </w:rPr>
        <w:t>распространения идеологии экстремизма и терроризма</w:t>
      </w:r>
      <w:r>
        <w:rPr>
          <w:rFonts w:ascii="Times New Roman" w:hAnsi="Times New Roman"/>
          <w:sz w:val="28"/>
          <w:szCs w:val="28"/>
        </w:rPr>
        <w:t xml:space="preserve"> в молодежной среде, а также придания данной работе единого и системного характера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В</w:t>
      </w:r>
      <w:r w:rsidRPr="00D34511">
        <w:rPr>
          <w:rFonts w:ascii="Times New Roman" w:hAnsi="Times New Roman"/>
          <w:sz w:val="28"/>
          <w:szCs w:val="28"/>
        </w:rPr>
        <w:t xml:space="preserve">ажно </w:t>
      </w:r>
      <w:r w:rsidRPr="00D34511">
        <w:rPr>
          <w:rFonts w:ascii="Times New Roman" w:hAnsi="Times New Roman"/>
          <w:sz w:val="28"/>
          <w:szCs w:val="28"/>
        </w:rPr>
        <w:lastRenderedPageBreak/>
        <w:t>понимать, что деятельность профилактики преимущественно направлена на дискред</w:t>
      </w:r>
      <w:r>
        <w:rPr>
          <w:rFonts w:ascii="Times New Roman" w:hAnsi="Times New Roman"/>
          <w:sz w:val="28"/>
          <w:szCs w:val="28"/>
        </w:rPr>
        <w:t>итацию и формирование отсутствия</w:t>
      </w:r>
      <w:r w:rsidRPr="00D34511">
        <w:rPr>
          <w:rFonts w:ascii="Times New Roman" w:hAnsi="Times New Roman"/>
          <w:sz w:val="28"/>
          <w:szCs w:val="28"/>
        </w:rPr>
        <w:t xml:space="preserve"> интереса к различным формам проявления идеологии терроризма и экстремизма. </w:t>
      </w:r>
    </w:p>
    <w:p w14:paraId="2CCBDC19" w14:textId="4E3F9383" w:rsidR="00973764" w:rsidRDefault="00973764" w:rsidP="00973764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0B7C27">
        <w:rPr>
          <w:rFonts w:ascii="Times New Roman" w:hAnsi="Times New Roman"/>
          <w:b/>
          <w:sz w:val="28"/>
          <w:szCs w:val="28"/>
        </w:rPr>
        <w:t>Цель данного пособия</w:t>
      </w:r>
      <w:r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обеспечение комплексного и единого подхода, а также выработка системных мер при организации работы по профилактике </w:t>
      </w:r>
      <w:r w:rsidRPr="00D34511">
        <w:rPr>
          <w:rFonts w:ascii="Times New Roman" w:hAnsi="Times New Roman"/>
          <w:sz w:val="28"/>
          <w:szCs w:val="28"/>
        </w:rPr>
        <w:t>идеологии терроризма и экстремизма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среди молодежи в образовательных организациях всех типов, на территории муниципальных образований Ростовской области.</w:t>
      </w:r>
      <w:r w:rsidRPr="0097376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пособии расширены</w:t>
      </w:r>
      <w:r w:rsidRPr="00D34511">
        <w:rPr>
          <w:rFonts w:ascii="Times New Roman" w:hAnsi="Times New Roman"/>
          <w:sz w:val="28"/>
          <w:szCs w:val="28"/>
        </w:rPr>
        <w:t xml:space="preserve"> представления о современных формах распространения идеологии терроризма и экстремизма, а</w:t>
      </w:r>
      <w:r>
        <w:rPr>
          <w:rFonts w:ascii="Times New Roman" w:hAnsi="Times New Roman"/>
          <w:sz w:val="28"/>
          <w:szCs w:val="28"/>
        </w:rPr>
        <w:t xml:space="preserve"> также представлен актуальный ря</w:t>
      </w:r>
      <w:r w:rsidRPr="00D34511">
        <w:rPr>
          <w:rFonts w:ascii="Times New Roman" w:hAnsi="Times New Roman"/>
          <w:sz w:val="28"/>
          <w:szCs w:val="28"/>
        </w:rPr>
        <w:t xml:space="preserve">д методов первичной оценки и способов профилактики. </w:t>
      </w:r>
    </w:p>
    <w:p w14:paraId="472E1BA9" w14:textId="64F68445" w:rsidR="00973764" w:rsidRDefault="00973764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D34511">
        <w:rPr>
          <w:rFonts w:ascii="Times New Roman" w:hAnsi="Times New Roman"/>
          <w:sz w:val="28"/>
          <w:szCs w:val="28"/>
        </w:rPr>
        <w:t>Данное пособие включает в себя не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D34511">
        <w:rPr>
          <w:rFonts w:ascii="Times New Roman" w:hAnsi="Times New Roman"/>
          <w:sz w:val="28"/>
          <w:szCs w:val="28"/>
        </w:rPr>
        <w:t xml:space="preserve">только </w:t>
      </w:r>
      <w:r w:rsidRPr="000B7C27">
        <w:rPr>
          <w:rFonts w:ascii="Times New Roman" w:hAnsi="Times New Roman"/>
          <w:i/>
          <w:sz w:val="28"/>
          <w:szCs w:val="28"/>
        </w:rPr>
        <w:t>теоретическое описание</w:t>
      </w:r>
      <w:r w:rsidRPr="00D34511">
        <w:rPr>
          <w:rFonts w:ascii="Times New Roman" w:hAnsi="Times New Roman"/>
          <w:sz w:val="28"/>
          <w:szCs w:val="28"/>
        </w:rPr>
        <w:t xml:space="preserve"> фундаментальных концептов и идей для понимания содержания терроризма и экстремизма, а также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0B7C27">
        <w:rPr>
          <w:rFonts w:ascii="Times New Roman" w:hAnsi="Times New Roman"/>
          <w:i/>
          <w:sz w:val="28"/>
          <w:szCs w:val="28"/>
        </w:rPr>
        <w:t>набор рекомендаций</w:t>
      </w:r>
      <w:r>
        <w:rPr>
          <w:rFonts w:ascii="Times New Roman" w:hAnsi="Times New Roman"/>
          <w:sz w:val="28"/>
          <w:szCs w:val="28"/>
        </w:rPr>
        <w:t>, которые, на наш</w:t>
      </w:r>
      <w:r w:rsidRPr="00D34511">
        <w:rPr>
          <w:rFonts w:ascii="Times New Roman" w:hAnsi="Times New Roman"/>
          <w:sz w:val="28"/>
          <w:szCs w:val="28"/>
        </w:rPr>
        <w:t xml:space="preserve"> взгляд</w:t>
      </w:r>
      <w:r>
        <w:rPr>
          <w:rFonts w:ascii="Times New Roman" w:hAnsi="Times New Roman"/>
          <w:sz w:val="28"/>
          <w:szCs w:val="28"/>
        </w:rPr>
        <w:t>,</w:t>
      </w:r>
      <w:r w:rsidRPr="00D34511">
        <w:rPr>
          <w:rFonts w:ascii="Times New Roman" w:hAnsi="Times New Roman"/>
          <w:sz w:val="28"/>
          <w:szCs w:val="28"/>
        </w:rPr>
        <w:t xml:space="preserve"> имеют определ</w:t>
      </w:r>
      <w:r>
        <w:rPr>
          <w:rFonts w:ascii="Times New Roman" w:hAnsi="Times New Roman"/>
          <w:sz w:val="28"/>
          <w:szCs w:val="28"/>
        </w:rPr>
        <w:t>е</w:t>
      </w:r>
      <w:r w:rsidRPr="00D34511">
        <w:rPr>
          <w:rFonts w:ascii="Times New Roman" w:hAnsi="Times New Roman"/>
          <w:sz w:val="28"/>
          <w:szCs w:val="28"/>
        </w:rPr>
        <w:t>нное значение при профилактике противодействия распространения идеологии терроризма и экстремизма в молодежной среде</w:t>
      </w:r>
      <w:r w:rsidRPr="003546A8">
        <w:rPr>
          <w:rFonts w:ascii="Times New Roman" w:hAnsi="Times New Roman"/>
          <w:sz w:val="28"/>
          <w:szCs w:val="28"/>
        </w:rPr>
        <w:t>,</w:t>
      </w:r>
      <w:r w:rsidRPr="003546A8">
        <w:t xml:space="preserve"> </w:t>
      </w:r>
      <w:r w:rsidRPr="003546A8">
        <w:rPr>
          <w:rFonts w:ascii="Times New Roman" w:hAnsi="Times New Roman"/>
          <w:sz w:val="28"/>
          <w:szCs w:val="28"/>
        </w:rPr>
        <w:t>а также подкреплены научной и эмпирической базой исследования</w:t>
      </w:r>
      <w:r>
        <w:rPr>
          <w:rFonts w:ascii="Times New Roman" w:hAnsi="Times New Roman"/>
          <w:sz w:val="28"/>
          <w:szCs w:val="28"/>
        </w:rPr>
        <w:t>.</w:t>
      </w:r>
    </w:p>
    <w:p w14:paraId="1D73FB4B" w14:textId="45C391BE" w:rsidR="00B95F7F" w:rsidRDefault="00B95F7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57E77A16" w14:textId="77777777" w:rsidR="00416942" w:rsidRPr="00616E8D" w:rsidRDefault="00416942" w:rsidP="001139AA">
      <w:pPr>
        <w:pStyle w:val="1"/>
        <w:spacing w:after="240" w:line="23" w:lineRule="atLeast"/>
        <w:rPr>
          <w:bCs/>
          <w:color w:val="0D0D0D"/>
          <w:szCs w:val="28"/>
          <w:lang w:eastAsia="ru-RU"/>
        </w:rPr>
      </w:pPr>
      <w:bookmarkStart w:id="4" w:name="_Toc55568725"/>
      <w:bookmarkStart w:id="5" w:name="_Toc57308507"/>
      <w:bookmarkStart w:id="6" w:name="_Toc57899984"/>
      <w:r w:rsidRPr="00616E8D">
        <w:rPr>
          <w:bCs/>
          <w:color w:val="0D0D0D"/>
          <w:szCs w:val="28"/>
          <w:lang w:eastAsia="ru-RU"/>
        </w:rPr>
        <w:lastRenderedPageBreak/>
        <w:t xml:space="preserve">ГЛАВА 1. </w:t>
      </w:r>
      <w:bookmarkStart w:id="7" w:name="_Toc55568726"/>
      <w:bookmarkEnd w:id="4"/>
      <w:r w:rsidRPr="00616E8D">
        <w:rPr>
          <w:bCs/>
          <w:color w:val="0D0D0D"/>
          <w:szCs w:val="28"/>
          <w:lang w:eastAsia="ru-RU"/>
        </w:rPr>
        <w:t>ТЕОРЕТИЧЕСКИЕ И КОНЦЕПТУАЛЬНЫЕ РАМКИ ПРОТИВОДЕЙСТВИЯ ИДЕОЛОГИИ ТЕРРОРИЗМА И ЭКСТРЕМИЗМА</w:t>
      </w:r>
      <w:bookmarkEnd w:id="5"/>
      <w:bookmarkEnd w:id="6"/>
      <w:r w:rsidRPr="00616E8D">
        <w:rPr>
          <w:bCs/>
          <w:color w:val="0D0D0D"/>
          <w:szCs w:val="28"/>
          <w:lang w:eastAsia="ru-RU"/>
        </w:rPr>
        <w:t xml:space="preserve"> </w:t>
      </w:r>
    </w:p>
    <w:p w14:paraId="66439234" w14:textId="5E49ACAE" w:rsidR="00416942" w:rsidRPr="00616E8D" w:rsidRDefault="00416942" w:rsidP="001139AA">
      <w:pPr>
        <w:pStyle w:val="2"/>
        <w:spacing w:before="0" w:line="23" w:lineRule="atLeast"/>
        <w:rPr>
          <w:bCs/>
          <w:szCs w:val="28"/>
          <w:lang w:eastAsia="ru-RU"/>
        </w:rPr>
      </w:pPr>
      <w:bookmarkStart w:id="8" w:name="_Toc57308508"/>
      <w:bookmarkStart w:id="9" w:name="_Toc57899985"/>
      <w:r w:rsidRPr="00616E8D">
        <w:rPr>
          <w:bCs/>
          <w:szCs w:val="28"/>
          <w:lang w:eastAsia="ru-RU"/>
        </w:rPr>
        <w:t>1.1.</w:t>
      </w:r>
      <w:r w:rsidRPr="00616E8D">
        <w:rPr>
          <w:bCs/>
          <w:szCs w:val="28"/>
          <w:lang w:eastAsia="ru-RU"/>
        </w:rPr>
        <w:tab/>
      </w:r>
      <w:bookmarkEnd w:id="7"/>
      <w:r w:rsidRPr="00616E8D">
        <w:rPr>
          <w:bCs/>
          <w:szCs w:val="28"/>
          <w:lang w:eastAsia="ru-RU"/>
        </w:rPr>
        <w:t>Особенности подростково-молодежной среды и сущность межконфессиональных, межэтнических отношений при формировании стратегии противодействия идеологии терроризма и экстремизма</w:t>
      </w:r>
      <w:bookmarkEnd w:id="8"/>
      <w:bookmarkEnd w:id="9"/>
    </w:p>
    <w:p w14:paraId="494CCA87" w14:textId="7174737F" w:rsidR="00416942" w:rsidRPr="009F6FDD" w:rsidRDefault="00416942" w:rsidP="001139AA">
      <w:pPr>
        <w:autoSpaceDE w:val="0"/>
        <w:autoSpaceDN w:val="0"/>
        <w:adjustRightInd w:val="0"/>
        <w:spacing w:after="0" w:line="23" w:lineRule="atLeast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>Современная политика России в области гражданско-патриотического воспитания предполагает формирование в молодежной среде ценностей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>и политических установок, способных интегрировать индивида в общество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>и сформировать гражданскую позицию. Основная цель данной политики –приобщить молодых людей к конституционным принципам устройства современной России, а также сформировать навыки и практики поведения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>в демократическом обществе. Декларируется, что результатом молодежной политики является молодой человек, способный реализовывать свою гражданскую инициативу в сложившихся институциональных практиках, более того, гражданско-патриотическое воспитание призвано воплотить культуру межнационального, межконфессионального и межличностного взаимодействия. Однако существующие проблемы, которые проявляются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 xml:space="preserve">в противозаконных и антисоциальных формах поведения, в частности, экстремистские практики среди молодежи, свидетельствуют о недостаточной эффективности всего комплекса мер государственной политики, направленной на </w:t>
      </w:r>
      <w:r w:rsidR="00C76112" w:rsidRPr="003546A8">
        <w:rPr>
          <w:rFonts w:ascii="Times New Roman" w:eastAsia="Times New Roman" w:hAnsi="Times New Roman"/>
          <w:sz w:val="28"/>
          <w:szCs w:val="28"/>
          <w:lang w:eastAsia="ru-RU"/>
        </w:rPr>
        <w:t>профилактику</w:t>
      </w:r>
      <w:r w:rsidR="00C7611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>идеологии и практик</w:t>
      </w:r>
      <w:r w:rsidR="00C53DC8">
        <w:rPr>
          <w:rFonts w:ascii="Times New Roman" w:eastAsia="Times New Roman" w:hAnsi="Times New Roman"/>
          <w:sz w:val="28"/>
          <w:szCs w:val="28"/>
          <w:lang w:eastAsia="ru-RU"/>
        </w:rPr>
        <w:t>ам</w:t>
      </w: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 xml:space="preserve"> экстремизма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>и терроризма. Следовательно, перед властью и обществом постоянно возникает проблема, которая заключается в выработке эффективной стратегической политики в отношении подрастающего поколения. Задача данного параграфа заключается не с</w:t>
      </w:r>
      <w:r w:rsidR="00B95F7F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>олько в описательном характере понятий молодежи и государственной политики, профилактике практик экстремизма и терроризма, сколько в демонстрации проблемных узлов, распутывание которых позволит иначе взглянуть на основные принципы молодежной политики и инструменты профилактики идеологии терроризма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F6FDD">
        <w:rPr>
          <w:rFonts w:ascii="Times New Roman" w:eastAsia="Times New Roman" w:hAnsi="Times New Roman"/>
          <w:sz w:val="28"/>
          <w:szCs w:val="28"/>
          <w:lang w:eastAsia="ru-RU"/>
        </w:rPr>
        <w:t>и экстремизма.</w:t>
      </w:r>
    </w:p>
    <w:p w14:paraId="162F6376" w14:textId="23B12E41" w:rsidR="00CB7A6E" w:rsidRDefault="00416942" w:rsidP="001139AA">
      <w:pPr>
        <w:autoSpaceDE w:val="0"/>
        <w:autoSpaceDN w:val="0"/>
        <w:adjustRightInd w:val="0"/>
        <w:spacing w:after="0" w:line="23" w:lineRule="atLeast"/>
        <w:ind w:firstLine="709"/>
        <w:jc w:val="both"/>
        <w:rPr>
          <w:rFonts w:ascii="Times New Roman" w:eastAsia="TimesNewRoman" w:hAnsi="Times New Roman"/>
          <w:sz w:val="28"/>
          <w:szCs w:val="28"/>
        </w:rPr>
      </w:pPr>
      <w:r w:rsidRPr="009F6FDD">
        <w:rPr>
          <w:rFonts w:ascii="Times New Roman" w:eastAsia="TimesNewRoman" w:hAnsi="Times New Roman"/>
          <w:sz w:val="28"/>
          <w:szCs w:val="28"/>
        </w:rPr>
        <w:t>Многочисленные авторы и научные концепции, анализируя молодежь как социальную группу, справедливо указывают</w:t>
      </w:r>
      <w:r w:rsidRPr="009F6FDD">
        <w:rPr>
          <w:rFonts w:ascii="Times New Roman" w:eastAsia="TimesNewRoman" w:hAnsi="Times New Roman"/>
          <w:sz w:val="28"/>
          <w:szCs w:val="28"/>
          <w:vertAlign w:val="superscript"/>
        </w:rPr>
        <w:footnoteReference w:id="1"/>
      </w:r>
      <w:r w:rsidRPr="009F6FDD">
        <w:rPr>
          <w:rFonts w:ascii="Times New Roman" w:eastAsia="TimesNewRoman" w:hAnsi="Times New Roman"/>
          <w:sz w:val="28"/>
          <w:szCs w:val="28"/>
        </w:rPr>
        <w:t xml:space="preserve">, что данная группа является наиболее подверженной формированию различных ценностей, а также менее осознано выбирает тот или иной вектор ценностных ориентиров. Данная точка зрения в определенной </w:t>
      </w:r>
      <w:r w:rsidRPr="003546A8">
        <w:rPr>
          <w:rFonts w:ascii="Times New Roman" w:eastAsia="TimesNewRoman" w:hAnsi="Times New Roman"/>
          <w:sz w:val="28"/>
          <w:szCs w:val="28"/>
        </w:rPr>
        <w:t>м</w:t>
      </w:r>
      <w:r w:rsidR="00582F69" w:rsidRPr="003546A8">
        <w:rPr>
          <w:rFonts w:ascii="Times New Roman" w:eastAsia="TimesNewRoman" w:hAnsi="Times New Roman"/>
          <w:sz w:val="28"/>
          <w:szCs w:val="28"/>
        </w:rPr>
        <w:t>е</w:t>
      </w:r>
      <w:r w:rsidRPr="003546A8">
        <w:rPr>
          <w:rFonts w:ascii="Times New Roman" w:eastAsia="TimesNewRoman" w:hAnsi="Times New Roman"/>
          <w:sz w:val="28"/>
          <w:szCs w:val="28"/>
        </w:rPr>
        <w:t>ре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 лишает молодых людей самостоятельности в оценке проработки и воспроизводства тех или иных ценностей, идей, политических убеждений, которые присутствуют</w:t>
      </w:r>
      <w:r w:rsidR="00041210">
        <w:rPr>
          <w:rFonts w:ascii="Times New Roman" w:eastAsia="TimesNewRoman" w:hAnsi="Times New Roman"/>
          <w:sz w:val="28"/>
          <w:szCs w:val="28"/>
        </w:rPr>
        <w:t xml:space="preserve"> 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в обществе. Основываясь на такой позиции, </w:t>
      </w:r>
      <w:r w:rsidRPr="00E54A5C">
        <w:rPr>
          <w:rFonts w:ascii="Times New Roman" w:eastAsia="TimesNewRoman" w:hAnsi="Times New Roman"/>
          <w:sz w:val="28"/>
          <w:szCs w:val="28"/>
        </w:rPr>
        <w:t xml:space="preserve">мы </w:t>
      </w:r>
      <w:r w:rsidR="00627FED" w:rsidRPr="00E54A5C">
        <w:rPr>
          <w:rFonts w:ascii="Times New Roman" w:eastAsia="TimesNewRoman" w:hAnsi="Times New Roman"/>
          <w:sz w:val="28"/>
          <w:szCs w:val="28"/>
        </w:rPr>
        <w:t>определяем</w:t>
      </w:r>
      <w:r w:rsidRPr="00E54A5C">
        <w:rPr>
          <w:rFonts w:ascii="Times New Roman" w:eastAsia="TimesNewRoman" w:hAnsi="Times New Roman"/>
          <w:sz w:val="28"/>
          <w:szCs w:val="28"/>
        </w:rPr>
        <w:t xml:space="preserve"> молодежь</w:t>
      </w:r>
      <w:r w:rsidR="00041210">
        <w:rPr>
          <w:rFonts w:ascii="Times New Roman" w:eastAsia="TimesNewRoman" w:hAnsi="Times New Roman"/>
          <w:sz w:val="28"/>
          <w:szCs w:val="28"/>
        </w:rPr>
        <w:t xml:space="preserve"> </w:t>
      </w:r>
      <w:r w:rsidRPr="00E54A5C">
        <w:rPr>
          <w:rFonts w:ascii="Times New Roman" w:eastAsia="TimesNewRoman" w:hAnsi="Times New Roman"/>
          <w:sz w:val="28"/>
          <w:szCs w:val="28"/>
        </w:rPr>
        <w:t xml:space="preserve">в социальной структуре общества как </w:t>
      </w:r>
      <w:r w:rsidR="00627FED" w:rsidRPr="00E54A5C">
        <w:rPr>
          <w:rFonts w:ascii="Times New Roman" w:eastAsia="TimesNewRoman" w:hAnsi="Times New Roman"/>
          <w:sz w:val="28"/>
          <w:szCs w:val="28"/>
        </w:rPr>
        <w:t>объект</w:t>
      </w:r>
      <w:r w:rsidRPr="00E54A5C">
        <w:rPr>
          <w:rFonts w:ascii="Times New Roman" w:eastAsia="TimesNewRoman" w:hAnsi="Times New Roman"/>
          <w:sz w:val="28"/>
          <w:szCs w:val="28"/>
        </w:rPr>
        <w:t>, котор</w:t>
      </w:r>
      <w:r w:rsidR="00C53DC8" w:rsidRPr="00E54A5C">
        <w:rPr>
          <w:rFonts w:ascii="Times New Roman" w:eastAsia="TimesNewRoman" w:hAnsi="Times New Roman"/>
          <w:sz w:val="28"/>
          <w:szCs w:val="28"/>
        </w:rPr>
        <w:t>ый</w:t>
      </w:r>
      <w:r w:rsidRPr="00E54A5C">
        <w:rPr>
          <w:rFonts w:ascii="Times New Roman" w:eastAsia="TimesNewRoman" w:hAnsi="Times New Roman"/>
          <w:sz w:val="28"/>
          <w:szCs w:val="28"/>
        </w:rPr>
        <w:t xml:space="preserve"> необходимо всяческим образом </w:t>
      </w:r>
      <w:r w:rsidR="00627FED">
        <w:rPr>
          <w:rFonts w:ascii="Times New Roman" w:eastAsia="TimesNewRoman" w:hAnsi="Times New Roman"/>
          <w:sz w:val="28"/>
          <w:szCs w:val="28"/>
        </w:rPr>
        <w:t>анализировать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. Нужно сказать, что ни одно общество не нашло правильного баланса между контролем и свободой в отношении молодых людей. </w:t>
      </w:r>
      <w:r w:rsidR="00C22F69">
        <w:rPr>
          <w:rFonts w:ascii="Times New Roman" w:eastAsia="TimesNewRoman" w:hAnsi="Times New Roman"/>
          <w:sz w:val="28"/>
          <w:szCs w:val="28"/>
        </w:rPr>
        <w:t>М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олодежь нужно </w:t>
      </w:r>
      <w:r w:rsidR="002901F4" w:rsidRPr="009F6FDD">
        <w:rPr>
          <w:rFonts w:ascii="Times New Roman" w:eastAsia="TimesNewRoman" w:hAnsi="Times New Roman"/>
          <w:sz w:val="28"/>
          <w:szCs w:val="28"/>
        </w:rPr>
        <w:t>понимать,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 как группу, которой нужно постоянно доказывать рациональную и объективную значимость тех ценностей, которые доминируют в </w:t>
      </w:r>
      <w:r w:rsidRPr="009F6FDD">
        <w:rPr>
          <w:rFonts w:ascii="Times New Roman" w:eastAsia="TimesNewRoman" w:hAnsi="Times New Roman"/>
          <w:sz w:val="28"/>
          <w:szCs w:val="28"/>
        </w:rPr>
        <w:lastRenderedPageBreak/>
        <w:t xml:space="preserve">данном обществе, иначе мы будем постоянно создавать ситуацию отрицания со стороны </w:t>
      </w:r>
      <w:r w:rsidR="00A459E1">
        <w:rPr>
          <w:rFonts w:ascii="Times New Roman" w:eastAsia="TimesNewRoman" w:hAnsi="Times New Roman"/>
          <w:sz w:val="28"/>
          <w:szCs w:val="28"/>
        </w:rPr>
        <w:t>людей,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 декларируемых посредством госу</w:t>
      </w:r>
      <w:r w:rsidR="00CB7A6E">
        <w:rPr>
          <w:rFonts w:ascii="Times New Roman" w:eastAsia="TimesNewRoman" w:hAnsi="Times New Roman"/>
          <w:sz w:val="28"/>
          <w:szCs w:val="28"/>
        </w:rPr>
        <w:t>дарственной политики ценностей.</w:t>
      </w:r>
    </w:p>
    <w:p w14:paraId="22027DA1" w14:textId="4FA45FD5" w:rsidR="00416942" w:rsidRPr="00B4089C" w:rsidRDefault="00416942" w:rsidP="001139AA">
      <w:pPr>
        <w:autoSpaceDE w:val="0"/>
        <w:autoSpaceDN w:val="0"/>
        <w:adjustRightInd w:val="0"/>
        <w:spacing w:after="0" w:line="23" w:lineRule="atLeast"/>
        <w:ind w:firstLine="709"/>
        <w:jc w:val="both"/>
        <w:rPr>
          <w:rFonts w:ascii="Times New Roman" w:eastAsia="TimesNewRoman" w:hAnsi="Times New Roman"/>
          <w:color w:val="000000"/>
          <w:sz w:val="28"/>
          <w:szCs w:val="28"/>
        </w:rPr>
      </w:pPr>
      <w:r w:rsidRPr="009F6FDD">
        <w:rPr>
          <w:rFonts w:ascii="Times New Roman" w:eastAsia="TimesNewRoman" w:hAnsi="Times New Roman"/>
          <w:sz w:val="28"/>
          <w:szCs w:val="28"/>
        </w:rPr>
        <w:t>Более того, такая ситуация может повлечь за собой формирование практик, отрицающих ценность индивидуальных прав, закона</w:t>
      </w:r>
      <w:r w:rsidR="00041210">
        <w:rPr>
          <w:rFonts w:ascii="Times New Roman" w:eastAsia="TimesNewRoman" w:hAnsi="Times New Roman"/>
          <w:sz w:val="28"/>
          <w:szCs w:val="28"/>
        </w:rPr>
        <w:t xml:space="preserve"> </w:t>
      </w:r>
      <w:r w:rsidRPr="009F6FDD">
        <w:rPr>
          <w:rFonts w:ascii="Times New Roman" w:eastAsia="TimesNewRoman" w:hAnsi="Times New Roman"/>
          <w:sz w:val="28"/>
          <w:szCs w:val="28"/>
        </w:rPr>
        <w:t>и конституционных основ общества, в котором живет человек. Проблема столкновения традиционных ценностей российского общества и «новых ценностей», привнесенных либерально-демократическими процессами</w:t>
      </w:r>
      <w:r w:rsidR="00041210">
        <w:rPr>
          <w:rFonts w:ascii="Times New Roman" w:eastAsia="TimesNewRoman" w:hAnsi="Times New Roman"/>
          <w:sz w:val="28"/>
          <w:szCs w:val="28"/>
        </w:rPr>
        <w:t xml:space="preserve"> 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90-х гг., является искусственно преувеличенной. </w:t>
      </w:r>
      <w:r w:rsidRPr="00FF1978">
        <w:rPr>
          <w:rFonts w:ascii="Times New Roman" w:eastAsia="TimesNewRoman" w:hAnsi="Times New Roman"/>
          <w:sz w:val="28"/>
          <w:szCs w:val="28"/>
        </w:rPr>
        <w:t>Нужно понимать,</w:t>
      </w:r>
      <w:r w:rsidR="00C53DC8" w:rsidRPr="00FF1978">
        <w:rPr>
          <w:rFonts w:ascii="Times New Roman" w:eastAsia="TimesNewRoman" w:hAnsi="Times New Roman"/>
          <w:sz w:val="28"/>
          <w:szCs w:val="28"/>
        </w:rPr>
        <w:t xml:space="preserve"> что, </w:t>
      </w:r>
      <w:r w:rsidRPr="00FF1978">
        <w:rPr>
          <w:rFonts w:ascii="Times New Roman" w:eastAsia="TimesNewRoman" w:hAnsi="Times New Roman"/>
          <w:sz w:val="28"/>
          <w:szCs w:val="28"/>
        </w:rPr>
        <w:t xml:space="preserve">противопоставляя традиционные и преимущественно западные ценности, мы лишаем молодого человека возможности самостоятельного определения тех идей, которые являются ему более предпочтительными с учетом их </w:t>
      </w:r>
      <w:r w:rsidR="00FF1978" w:rsidRPr="00FF1978">
        <w:rPr>
          <w:rFonts w:ascii="Times New Roman" w:eastAsia="TimesNewRoman" w:hAnsi="Times New Roman"/>
          <w:sz w:val="28"/>
          <w:szCs w:val="28"/>
        </w:rPr>
        <w:t>актуальности</w:t>
      </w:r>
      <w:r w:rsidRPr="00FF1978">
        <w:rPr>
          <w:rFonts w:ascii="Times New Roman" w:eastAsia="TimesNewRoman" w:hAnsi="Times New Roman"/>
          <w:sz w:val="28"/>
          <w:szCs w:val="28"/>
        </w:rPr>
        <w:t xml:space="preserve"> в том социуме, в котором он живет</w:t>
      </w:r>
      <w:r w:rsidR="00C53DC8" w:rsidRPr="00FF1978">
        <w:rPr>
          <w:rFonts w:ascii="Times New Roman" w:eastAsia="TimesNewRoman" w:hAnsi="Times New Roman"/>
          <w:sz w:val="28"/>
          <w:szCs w:val="28"/>
        </w:rPr>
        <w:t>; с</w:t>
      </w:r>
      <w:r w:rsidRPr="00FF1978">
        <w:rPr>
          <w:rFonts w:ascii="Times New Roman" w:eastAsia="TimesNewRoman" w:hAnsi="Times New Roman"/>
          <w:sz w:val="28"/>
          <w:szCs w:val="28"/>
        </w:rPr>
        <w:t xml:space="preserve">оздаем ситуацию </w:t>
      </w:r>
      <w:r w:rsidR="00FF1978" w:rsidRPr="00FF1978">
        <w:rPr>
          <w:rFonts w:ascii="Times New Roman" w:eastAsia="TimesNewRoman" w:hAnsi="Times New Roman"/>
          <w:sz w:val="28"/>
          <w:szCs w:val="28"/>
        </w:rPr>
        <w:t>подмены ценностей</w:t>
      </w:r>
      <w:r w:rsidRPr="00FF1978">
        <w:rPr>
          <w:rFonts w:ascii="Times New Roman" w:eastAsia="TimesNewRoman" w:hAnsi="Times New Roman"/>
          <w:sz w:val="28"/>
          <w:szCs w:val="28"/>
        </w:rPr>
        <w:t xml:space="preserve"> и </w:t>
      </w:r>
      <w:r w:rsidR="00FF1978" w:rsidRPr="00FF1978">
        <w:rPr>
          <w:rFonts w:ascii="Times New Roman" w:eastAsia="TimesNewRoman" w:hAnsi="Times New Roman"/>
          <w:sz w:val="28"/>
          <w:szCs w:val="28"/>
        </w:rPr>
        <w:t>смешения</w:t>
      </w:r>
      <w:r w:rsidRPr="00FF1978">
        <w:rPr>
          <w:rFonts w:ascii="Times New Roman" w:eastAsia="TimesNewRoman" w:hAnsi="Times New Roman"/>
          <w:sz w:val="28"/>
          <w:szCs w:val="28"/>
        </w:rPr>
        <w:t xml:space="preserve"> идей, из чего следует широкий круг мировоззренческих и социокультурных позиций, политических установок, которые в той или иной степени конкурируют в сознании молодого человека. </w:t>
      </w:r>
      <w:r w:rsidRPr="00C53DC8">
        <w:rPr>
          <w:rFonts w:ascii="Times New Roman" w:eastAsia="TimesNewRoman" w:hAnsi="Times New Roman"/>
          <w:sz w:val="28"/>
          <w:szCs w:val="28"/>
        </w:rPr>
        <w:t>Основная и принципиальная задача государственной политики, тем более</w:t>
      </w:r>
      <w:r w:rsidR="00041210">
        <w:rPr>
          <w:rFonts w:ascii="Times New Roman" w:eastAsia="TimesNewRoman" w:hAnsi="Times New Roman"/>
          <w:sz w:val="28"/>
          <w:szCs w:val="28"/>
        </w:rPr>
        <w:t xml:space="preserve"> </w:t>
      </w:r>
      <w:r w:rsidRPr="00C53DC8">
        <w:rPr>
          <w:rFonts w:ascii="Times New Roman" w:eastAsia="TimesNewRoman" w:hAnsi="Times New Roman"/>
          <w:sz w:val="28"/>
          <w:szCs w:val="28"/>
        </w:rPr>
        <w:t>в сфере профилактики экстремизма и терроризма, должна заключаться</w:t>
      </w:r>
      <w:r w:rsidR="00041210">
        <w:rPr>
          <w:rFonts w:ascii="Times New Roman" w:eastAsia="TimesNewRoman" w:hAnsi="Times New Roman"/>
          <w:sz w:val="28"/>
          <w:szCs w:val="28"/>
        </w:rPr>
        <w:t xml:space="preserve"> </w:t>
      </w:r>
      <w:r w:rsidRPr="00C53DC8">
        <w:rPr>
          <w:rFonts w:ascii="Times New Roman" w:eastAsia="TimesNewRoman" w:hAnsi="Times New Roman"/>
          <w:sz w:val="28"/>
          <w:szCs w:val="28"/>
        </w:rPr>
        <w:t>в демонстрациях наиболее успешных практик социального взаимодействия,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 позволяющих реализоваться индивиду посредством творчества, профессии, гуманистического содержания человека в рамках существующих институциональных норм</w:t>
      </w:r>
      <w:r w:rsidRPr="00B4089C">
        <w:rPr>
          <w:rFonts w:ascii="Times New Roman" w:eastAsia="TimesNewRoman" w:hAnsi="Times New Roman"/>
          <w:color w:val="000000"/>
          <w:sz w:val="28"/>
          <w:szCs w:val="28"/>
        </w:rPr>
        <w:t xml:space="preserve">, о чем свидетельствуют </w:t>
      </w:r>
      <w:r w:rsidR="00CB7A6E">
        <w:rPr>
          <w:rFonts w:ascii="Times New Roman" w:eastAsia="TimesNewRoman" w:hAnsi="Times New Roman"/>
          <w:color w:val="000000"/>
          <w:sz w:val="28"/>
          <w:szCs w:val="28"/>
        </w:rPr>
        <w:t xml:space="preserve">эмпирические </w:t>
      </w:r>
      <w:r w:rsidRPr="00B4089C">
        <w:rPr>
          <w:rFonts w:ascii="Times New Roman" w:eastAsia="TimesNewRoman" w:hAnsi="Times New Roman"/>
          <w:color w:val="000000"/>
          <w:sz w:val="28"/>
          <w:szCs w:val="28"/>
        </w:rPr>
        <w:t>данные</w:t>
      </w:r>
      <w:r w:rsidRPr="00B4089C">
        <w:rPr>
          <w:rFonts w:ascii="Times New Roman" w:eastAsia="TimesNewRoman" w:hAnsi="Times New Roman"/>
          <w:color w:val="000000"/>
          <w:sz w:val="28"/>
          <w:szCs w:val="28"/>
          <w:vertAlign w:val="superscript"/>
        </w:rPr>
        <w:footnoteReference w:id="2"/>
      </w:r>
      <w:r w:rsidRPr="00B4089C">
        <w:rPr>
          <w:rFonts w:ascii="Times New Roman" w:eastAsia="TimesNewRoman" w:hAnsi="Times New Roman"/>
          <w:color w:val="000000"/>
          <w:sz w:val="28"/>
          <w:szCs w:val="28"/>
        </w:rPr>
        <w:t>.</w:t>
      </w:r>
    </w:p>
    <w:p w14:paraId="549A4222" w14:textId="19C2ED61" w:rsidR="00416942" w:rsidRPr="009F6FDD" w:rsidRDefault="00416942" w:rsidP="001139AA">
      <w:pPr>
        <w:autoSpaceDE w:val="0"/>
        <w:autoSpaceDN w:val="0"/>
        <w:adjustRightInd w:val="0"/>
        <w:spacing w:after="0" w:line="23" w:lineRule="atLeast"/>
        <w:ind w:firstLine="709"/>
        <w:jc w:val="both"/>
        <w:rPr>
          <w:rFonts w:ascii="Times New Roman" w:eastAsia="TimesNewRoman" w:hAnsi="Times New Roman"/>
          <w:sz w:val="28"/>
          <w:szCs w:val="28"/>
        </w:rPr>
      </w:pPr>
      <w:r w:rsidRPr="009F6FDD">
        <w:rPr>
          <w:rFonts w:ascii="Times New Roman" w:eastAsia="TimesNewRoman" w:hAnsi="Times New Roman"/>
          <w:sz w:val="28"/>
          <w:szCs w:val="28"/>
        </w:rPr>
        <w:t>Особую роль и значение приобретает образование</w:t>
      </w:r>
      <w:r w:rsidR="0045199C">
        <w:rPr>
          <w:rFonts w:ascii="Times New Roman" w:eastAsia="TimesNewRoman" w:hAnsi="Times New Roman"/>
          <w:sz w:val="28"/>
          <w:szCs w:val="28"/>
        </w:rPr>
        <w:t>,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 как непрерывный процесс приобщения индивида к научным и интеллектуальным продуктам человечества, а также формирование потребности в самостоятельном осмыслении происходящих социально-политических процессов. Ценность образования на протяжении двадцати лет падает. Не пользуется популярностью и умственный труд, а также общая интеллектуальная эрудиция, что приводит к депрофессионализации и дефициту кадров</w:t>
      </w:r>
      <w:r w:rsidR="00041210">
        <w:rPr>
          <w:rFonts w:ascii="Times New Roman" w:eastAsia="TimesNewRoman" w:hAnsi="Times New Roman"/>
          <w:sz w:val="28"/>
          <w:szCs w:val="28"/>
        </w:rPr>
        <w:t xml:space="preserve"> </w:t>
      </w:r>
      <w:r w:rsidRPr="009F6FDD">
        <w:rPr>
          <w:rFonts w:ascii="Times New Roman" w:eastAsia="TimesNewRoman" w:hAnsi="Times New Roman"/>
          <w:sz w:val="28"/>
          <w:szCs w:val="28"/>
        </w:rPr>
        <w:t>в экономических сферах</w:t>
      </w:r>
      <w:r w:rsidR="00C22F69">
        <w:rPr>
          <w:rFonts w:ascii="Times New Roman" w:eastAsia="TimesNewRoman" w:hAnsi="Times New Roman"/>
          <w:sz w:val="28"/>
          <w:szCs w:val="28"/>
        </w:rPr>
        <w:t>, требующих от индивида освоения</w:t>
      </w:r>
      <w:r w:rsidRPr="009F6FDD">
        <w:rPr>
          <w:rFonts w:ascii="Times New Roman" w:eastAsia="TimesNewRoman" w:hAnsi="Times New Roman"/>
          <w:sz w:val="28"/>
          <w:szCs w:val="28"/>
        </w:rPr>
        <w:t xml:space="preserve"> технологически сложных процессов. Проблема обесценивания и имитации образования должна решаться путем формирования в обществе ценности интеллектуальной деятельности, творчества, мировой и отечественной культуры. Без соответствующего образовательного уровня противодействие идеологии экстремизма и терроризма постоянно требует дополнительных образовательных программ, так как невозможно глубокое понимание политики, истории, ценностного отношения к культуре, литературе, искусству без базисного общеобразовательного уровня, качественно усвоенного каждым индивидом. По сути дела, молодой человек выпадает</w:t>
      </w:r>
      <w:r w:rsidR="00041210">
        <w:rPr>
          <w:rFonts w:ascii="Times New Roman" w:eastAsia="TimesNewRoman" w:hAnsi="Times New Roman"/>
          <w:sz w:val="28"/>
          <w:szCs w:val="28"/>
        </w:rPr>
        <w:t xml:space="preserve"> </w:t>
      </w:r>
      <w:r w:rsidRPr="009F6FDD">
        <w:rPr>
          <w:rFonts w:ascii="Times New Roman" w:eastAsia="TimesNewRoman" w:hAnsi="Times New Roman"/>
          <w:sz w:val="28"/>
          <w:szCs w:val="28"/>
        </w:rPr>
        <w:t>из системы социально-общественной коммуникации, если у него не заложены основные элементы гуманитарного образования, которые включают в себя принципы равноправия, верховенства права, ценность человеческой жизни, стремление к познанию окружающего мира.</w:t>
      </w:r>
    </w:p>
    <w:p w14:paraId="3CE7F87B" w14:textId="77777777" w:rsidR="00416942" w:rsidRPr="0095347B" w:rsidRDefault="00416942" w:rsidP="001139AA">
      <w:pPr>
        <w:pStyle w:val="a9"/>
        <w:spacing w:line="23" w:lineRule="atLeast"/>
      </w:pPr>
      <w:r>
        <w:t xml:space="preserve">Особую опасность вызывает нарастающая тенденция терроризма, осложняющаяся процессами глобализации, к изменению, стиранию </w:t>
      </w:r>
      <w:r>
        <w:lastRenderedPageBreak/>
        <w:t>государственных границ, особенно аграрных и индустриальных стран, модификации социально-политического и экономического порядка.</w:t>
      </w:r>
    </w:p>
    <w:p w14:paraId="2A345044" w14:textId="77777777" w:rsidR="00416942" w:rsidRDefault="00416942" w:rsidP="001139AA">
      <w:pPr>
        <w:pStyle w:val="a9"/>
        <w:spacing w:line="23" w:lineRule="atLeast"/>
      </w:pPr>
      <w:r>
        <w:t>В этой связи необходимо проводить работу над формированием консолидированных общественных и межнациональных отношений. Поэтому наиболее актуальным становится проведение тематических мероприятий, направленных на развитие национальных культур и народных традиций, совершенствование форм и методов работы с молодёжью по пропаганде этнических культур, принципов толерантности.</w:t>
      </w:r>
    </w:p>
    <w:p w14:paraId="33F8026B" w14:textId="5FD91A0C" w:rsidR="00416942" w:rsidRDefault="00627FED" w:rsidP="001139AA">
      <w:pPr>
        <w:pStyle w:val="a9"/>
        <w:spacing w:line="23" w:lineRule="atLeast"/>
      </w:pPr>
      <w:r w:rsidRPr="00E54A5C">
        <w:t>Формирование основополагающих принципов толерантности</w:t>
      </w:r>
      <w:r w:rsidR="00041210">
        <w:t xml:space="preserve"> </w:t>
      </w:r>
      <w:r w:rsidRPr="00E54A5C">
        <w:t xml:space="preserve">в сознании индивида происходит в процессе социализации в общественных институтах, </w:t>
      </w:r>
      <w:r w:rsidR="00A01EB4" w:rsidRPr="00E54A5C">
        <w:t>а, следовательно</w:t>
      </w:r>
      <w:r w:rsidRPr="00E54A5C">
        <w:t>, начиная с образовательных учреждений</w:t>
      </w:r>
      <w:r w:rsidR="00416942" w:rsidRPr="00E54A5C">
        <w:t>.</w:t>
      </w:r>
      <w:r w:rsidR="00041210">
        <w:t xml:space="preserve"> </w:t>
      </w:r>
      <w:r w:rsidR="00416942" w:rsidRPr="00E54A5C">
        <w:t>К</w:t>
      </w:r>
      <w:r w:rsidR="00416942">
        <w:t xml:space="preserve"> примеру, в последнее время отмечается тенденция </w:t>
      </w:r>
      <w:r w:rsidR="00CB7A6E">
        <w:t>роста</w:t>
      </w:r>
      <w:r w:rsidR="00416942">
        <w:t xml:space="preserve"> интереса иностранцев к обучению в российских образовательных учреждениях. Как следствие, индивид сталкивается с чуждой для себя культурой, внешностью, языком и ментальными установками. Поэтому принципиальное значение должно уделяться культивированию толерантно</w:t>
      </w:r>
      <w:r w:rsidR="009E10C2">
        <w:t>сти, начиная с раннего возраста</w:t>
      </w:r>
      <w:r w:rsidR="00416942">
        <w:t>.</w:t>
      </w:r>
    </w:p>
    <w:p w14:paraId="4C8181CF" w14:textId="6C35A26C" w:rsidR="00416942" w:rsidRPr="00E54A5C" w:rsidRDefault="00416942" w:rsidP="001139AA">
      <w:pPr>
        <w:pStyle w:val="a9"/>
        <w:spacing w:line="23" w:lineRule="atLeast"/>
      </w:pPr>
      <w:r>
        <w:t xml:space="preserve">Эффективным методом </w:t>
      </w:r>
      <w:r w:rsidR="009E10C2" w:rsidRPr="00E54A5C">
        <w:t xml:space="preserve">конструирования </w:t>
      </w:r>
      <w:r w:rsidRPr="00E54A5C">
        <w:t>идей толерантности считается организация совместной работы в формате, к примеру, студенческих</w:t>
      </w:r>
      <w:r w:rsidR="00041210">
        <w:t xml:space="preserve"> </w:t>
      </w:r>
      <w:r w:rsidRPr="00E54A5C">
        <w:t xml:space="preserve">и волонтерских отрядов, творческих объединений. Важно направить вектор деятельности таких объединений не на состязательную, а на коллективную работу. </w:t>
      </w:r>
    </w:p>
    <w:p w14:paraId="1F5DD238" w14:textId="63A6D53D" w:rsidR="00416942" w:rsidRDefault="00416942" w:rsidP="001139AA">
      <w:pPr>
        <w:pStyle w:val="a9"/>
        <w:spacing w:line="23" w:lineRule="atLeast"/>
      </w:pPr>
      <w:r w:rsidRPr="00E54A5C">
        <w:t>В целях предупреждения развития идей экстремизма и терроризма</w:t>
      </w:r>
      <w:r w:rsidR="00041210">
        <w:t xml:space="preserve"> </w:t>
      </w:r>
      <w:r w:rsidRPr="00E54A5C">
        <w:t xml:space="preserve">у индивида, необходимо способствовать культивированию толерантного </w:t>
      </w:r>
      <w:r>
        <w:t>сознания, заключающегося в уважительном отношении к разнообразию различных культур, народов, во взаимодействии и сотрудничестве с людьми иной внешности, а также языковых особенностей и идейных убеждений.</w:t>
      </w:r>
      <w:r w:rsidR="00041210">
        <w:t xml:space="preserve"> </w:t>
      </w:r>
      <w:r>
        <w:t>В решении данной задачи особенно важную роль играют СМИ, а также институты образовательной системы.</w:t>
      </w:r>
    </w:p>
    <w:p w14:paraId="6D567706" w14:textId="77777777" w:rsidR="00416942" w:rsidRDefault="00416942" w:rsidP="001139AA">
      <w:pPr>
        <w:pStyle w:val="a9"/>
        <w:spacing w:after="240" w:line="23" w:lineRule="atLeast"/>
      </w:pPr>
      <w:r>
        <w:t>Помимо организации тематических мероприятий должна вестись разъяснительная работа межконфессионального и межрелигиозного характера, где осно</w:t>
      </w:r>
      <w:r w:rsidR="00AC7E5B">
        <w:t>вной посыл должен заключаться на</w:t>
      </w:r>
      <w:r>
        <w:t xml:space="preserve"> идее толерантности как фундаменте консолидированного и единого общества, несмотря на многообразие национальностей и вероисповедания.</w:t>
      </w:r>
    </w:p>
    <w:p w14:paraId="38A2323A" w14:textId="77777777" w:rsidR="0045199C" w:rsidRPr="00616E8D" w:rsidRDefault="00416942" w:rsidP="00616E8D">
      <w:pPr>
        <w:pStyle w:val="2"/>
        <w:spacing w:before="0" w:after="0" w:line="23" w:lineRule="atLeast"/>
        <w:rPr>
          <w:bCs/>
          <w:color w:val="0D0D0D"/>
          <w:szCs w:val="28"/>
        </w:rPr>
      </w:pPr>
      <w:bookmarkStart w:id="10" w:name="_Toc57899986"/>
      <w:bookmarkStart w:id="11" w:name="_Toc55568729"/>
      <w:bookmarkStart w:id="12" w:name="_Toc57308509"/>
      <w:r w:rsidRPr="00616E8D">
        <w:rPr>
          <w:bCs/>
          <w:color w:val="0D0D0D"/>
          <w:szCs w:val="28"/>
        </w:rPr>
        <w:t>1.2. Анализ результатов социологического исследования по выявлению «групп риска» в региональной молодежной среде</w:t>
      </w:r>
      <w:bookmarkEnd w:id="10"/>
      <w:r w:rsidRPr="00616E8D">
        <w:rPr>
          <w:bCs/>
          <w:color w:val="0D0D0D"/>
          <w:szCs w:val="28"/>
        </w:rPr>
        <w:t xml:space="preserve"> </w:t>
      </w:r>
      <w:bookmarkEnd w:id="11"/>
    </w:p>
    <w:p w14:paraId="2921025D" w14:textId="5C60291E" w:rsidR="00416942" w:rsidRDefault="00416942" w:rsidP="00616E8D">
      <w:pPr>
        <w:pStyle w:val="2"/>
        <w:spacing w:before="0" w:after="0" w:line="23" w:lineRule="atLeast"/>
        <w:rPr>
          <w:bCs/>
          <w:color w:val="0D0D0D"/>
          <w:szCs w:val="28"/>
        </w:rPr>
      </w:pPr>
      <w:bookmarkStart w:id="13" w:name="_Toc57899987"/>
      <w:r w:rsidRPr="00616E8D">
        <w:rPr>
          <w:bCs/>
          <w:color w:val="0D0D0D"/>
          <w:szCs w:val="28"/>
        </w:rPr>
        <w:t>(на примере Ростовской области)</w:t>
      </w:r>
      <w:bookmarkEnd w:id="12"/>
      <w:bookmarkEnd w:id="13"/>
    </w:p>
    <w:p w14:paraId="28EA0728" w14:textId="77777777" w:rsidR="00616E8D" w:rsidRPr="00616E8D" w:rsidRDefault="00616E8D" w:rsidP="00616E8D">
      <w:pPr>
        <w:rPr>
          <w:sz w:val="2"/>
        </w:rPr>
      </w:pPr>
    </w:p>
    <w:p w14:paraId="6223A945" w14:textId="35F212B5" w:rsidR="00711FEA" w:rsidRDefault="00AC7E5B" w:rsidP="00866BEC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Основной целью данного параграфа является выявление</w:t>
      </w:r>
      <w:r w:rsidR="00416942" w:rsidRPr="008710EA">
        <w:rPr>
          <w:rFonts w:ascii="Times New Roman" w:hAnsi="Times New Roman"/>
          <w:sz w:val="28"/>
          <w:szCs w:val="28"/>
        </w:rPr>
        <w:t xml:space="preserve"> «групп риска»</w:t>
      </w:r>
      <w:r w:rsidR="00416942">
        <w:rPr>
          <w:rStyle w:val="a7"/>
          <w:rFonts w:ascii="Times New Roman" w:hAnsi="Times New Roman"/>
          <w:sz w:val="28"/>
          <w:szCs w:val="28"/>
        </w:rPr>
        <w:footnoteReference w:id="3"/>
      </w:r>
      <w:r w:rsidR="00416942" w:rsidRPr="008710EA">
        <w:rPr>
          <w:rFonts w:ascii="Times New Roman" w:hAnsi="Times New Roman"/>
          <w:sz w:val="28"/>
          <w:szCs w:val="28"/>
        </w:rPr>
        <w:t xml:space="preserve"> среди молодежи на основани</w:t>
      </w:r>
      <w:r w:rsidR="00416942">
        <w:rPr>
          <w:rFonts w:ascii="Times New Roman" w:hAnsi="Times New Roman"/>
          <w:sz w:val="28"/>
          <w:szCs w:val="28"/>
        </w:rPr>
        <w:t>и</w:t>
      </w:r>
      <w:r w:rsidR="00416942" w:rsidRPr="008710EA">
        <w:rPr>
          <w:rFonts w:ascii="Times New Roman" w:hAnsi="Times New Roman"/>
          <w:sz w:val="28"/>
          <w:szCs w:val="28"/>
        </w:rPr>
        <w:t xml:space="preserve"> анализа результатов </w:t>
      </w:r>
      <w:r w:rsidR="00416942" w:rsidRPr="00711FEA">
        <w:rPr>
          <w:rFonts w:ascii="Times New Roman" w:hAnsi="Times New Roman"/>
          <w:b/>
          <w:i/>
          <w:sz w:val="28"/>
          <w:szCs w:val="28"/>
        </w:rPr>
        <w:t>социологического исследования в рамках мо</w:t>
      </w:r>
      <w:r w:rsidR="0045199C" w:rsidRPr="00711FEA">
        <w:rPr>
          <w:rFonts w:ascii="Times New Roman" w:hAnsi="Times New Roman"/>
          <w:b/>
          <w:i/>
          <w:sz w:val="28"/>
          <w:szCs w:val="28"/>
        </w:rPr>
        <w:t>лодежной программы «Профилакт</w:t>
      </w:r>
      <w:r w:rsidR="00416942" w:rsidRPr="00711FEA">
        <w:rPr>
          <w:rFonts w:ascii="Times New Roman" w:hAnsi="Times New Roman"/>
          <w:b/>
          <w:i/>
          <w:sz w:val="28"/>
          <w:szCs w:val="28"/>
        </w:rPr>
        <w:t>ум»</w:t>
      </w:r>
      <w:r w:rsidR="00711FEA">
        <w:rPr>
          <w:rStyle w:val="a7"/>
          <w:rFonts w:ascii="Times New Roman" w:hAnsi="Times New Roman"/>
          <w:b/>
          <w:i/>
          <w:sz w:val="28"/>
          <w:szCs w:val="28"/>
        </w:rPr>
        <w:footnoteReference w:id="4"/>
      </w:r>
      <w:r w:rsidR="00416942" w:rsidRPr="008710EA">
        <w:rPr>
          <w:rFonts w:ascii="Times New Roman" w:hAnsi="Times New Roman"/>
          <w:sz w:val="28"/>
          <w:szCs w:val="28"/>
        </w:rPr>
        <w:t>, реализованно</w:t>
      </w:r>
      <w:r w:rsidR="00651A6C">
        <w:rPr>
          <w:rFonts w:ascii="Times New Roman" w:hAnsi="Times New Roman"/>
          <w:sz w:val="28"/>
          <w:szCs w:val="28"/>
        </w:rPr>
        <w:t>го</w:t>
      </w:r>
      <w:r w:rsidR="00416942" w:rsidRPr="008710EA">
        <w:rPr>
          <w:rFonts w:ascii="Times New Roman" w:hAnsi="Times New Roman"/>
          <w:sz w:val="28"/>
          <w:szCs w:val="28"/>
        </w:rPr>
        <w:t xml:space="preserve"> исследовательским центром ООО «Медиа-агентство «Дон»</w:t>
      </w:r>
      <w:r w:rsidR="00416942">
        <w:rPr>
          <w:rFonts w:ascii="Times New Roman" w:hAnsi="Times New Roman"/>
          <w:sz w:val="28"/>
          <w:szCs w:val="28"/>
        </w:rPr>
        <w:t>.</w:t>
      </w:r>
    </w:p>
    <w:p w14:paraId="198AC650" w14:textId="77777777" w:rsidR="00711FEA" w:rsidRDefault="00416942" w:rsidP="00866BEC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711FEA">
        <w:rPr>
          <w:rFonts w:ascii="Times New Roman" w:hAnsi="Times New Roman"/>
          <w:i/>
          <w:sz w:val="28"/>
          <w:szCs w:val="28"/>
        </w:rPr>
        <w:t>Сроки проведения</w:t>
      </w:r>
      <w:r w:rsidRPr="008710EA">
        <w:rPr>
          <w:rFonts w:ascii="Times New Roman" w:hAnsi="Times New Roman"/>
          <w:sz w:val="28"/>
          <w:szCs w:val="28"/>
        </w:rPr>
        <w:t xml:space="preserve"> социологического исследования:</w:t>
      </w:r>
      <w:r w:rsidR="00711FEA">
        <w:rPr>
          <w:rFonts w:ascii="Times New Roman" w:hAnsi="Times New Roman"/>
          <w:sz w:val="28"/>
          <w:szCs w:val="28"/>
        </w:rPr>
        <w:t xml:space="preserve"> с 15 по 30 сентября 2020 года.</w:t>
      </w:r>
    </w:p>
    <w:p w14:paraId="75F1D94E" w14:textId="77777777" w:rsidR="00711FEA" w:rsidRDefault="00416942" w:rsidP="00866BEC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711FEA">
        <w:rPr>
          <w:rFonts w:ascii="Times New Roman" w:hAnsi="Times New Roman"/>
          <w:i/>
          <w:sz w:val="28"/>
          <w:szCs w:val="28"/>
        </w:rPr>
        <w:lastRenderedPageBreak/>
        <w:t>Метод социологического исследования</w:t>
      </w:r>
      <w:r w:rsidRPr="008710EA">
        <w:rPr>
          <w:rFonts w:ascii="Times New Roman" w:hAnsi="Times New Roman"/>
          <w:sz w:val="28"/>
          <w:szCs w:val="28"/>
        </w:rPr>
        <w:t xml:space="preserve"> – анкетирование (самозаполнение) по месту обучения учащихся школ, профессиональных </w:t>
      </w:r>
      <w:r w:rsidR="00582F69">
        <w:rPr>
          <w:rFonts w:ascii="Times New Roman" w:hAnsi="Times New Roman"/>
          <w:sz w:val="28"/>
          <w:szCs w:val="28"/>
        </w:rPr>
        <w:t xml:space="preserve">образовательных </w:t>
      </w:r>
      <w:r w:rsidRPr="008710EA">
        <w:rPr>
          <w:rFonts w:ascii="Times New Roman" w:hAnsi="Times New Roman"/>
          <w:sz w:val="28"/>
          <w:szCs w:val="28"/>
        </w:rPr>
        <w:t xml:space="preserve">организаций и </w:t>
      </w:r>
      <w:r w:rsidR="00582F69">
        <w:rPr>
          <w:rFonts w:ascii="Times New Roman" w:hAnsi="Times New Roman"/>
          <w:sz w:val="28"/>
          <w:szCs w:val="28"/>
        </w:rPr>
        <w:t>образовательных организаций высшего образования</w:t>
      </w:r>
      <w:r w:rsidR="00711FEA">
        <w:rPr>
          <w:rFonts w:ascii="Times New Roman" w:hAnsi="Times New Roman"/>
          <w:sz w:val="28"/>
          <w:szCs w:val="28"/>
        </w:rPr>
        <w:t>.</w:t>
      </w:r>
    </w:p>
    <w:p w14:paraId="726473E3" w14:textId="5A2A8E14" w:rsidR="00416942" w:rsidRPr="008710EA" w:rsidRDefault="00416942" w:rsidP="00866BEC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711FEA">
        <w:rPr>
          <w:rFonts w:ascii="Times New Roman" w:hAnsi="Times New Roman"/>
          <w:i/>
          <w:sz w:val="28"/>
          <w:szCs w:val="28"/>
        </w:rPr>
        <w:t>Выборочная совокупность</w:t>
      </w:r>
      <w:r w:rsidRPr="008710EA">
        <w:rPr>
          <w:rFonts w:ascii="Times New Roman" w:hAnsi="Times New Roman"/>
          <w:sz w:val="28"/>
          <w:szCs w:val="28"/>
        </w:rPr>
        <w:t xml:space="preserve"> всего исследования составила 1175 анкет</w:t>
      </w:r>
      <w:r>
        <w:rPr>
          <w:rFonts w:ascii="Times New Roman" w:hAnsi="Times New Roman"/>
          <w:sz w:val="28"/>
          <w:szCs w:val="28"/>
        </w:rPr>
        <w:t>:</w:t>
      </w:r>
      <w:r w:rsidR="00866BEC">
        <w:rPr>
          <w:rFonts w:ascii="Times New Roman" w:hAnsi="Times New Roman"/>
          <w:sz w:val="28"/>
          <w:szCs w:val="28"/>
        </w:rPr>
        <w:t xml:space="preserve"> </w:t>
      </w:r>
      <w:r w:rsidR="00866BEC" w:rsidRPr="003546A8">
        <w:rPr>
          <w:rFonts w:ascii="Times New Roman" w:hAnsi="Times New Roman"/>
          <w:sz w:val="28"/>
          <w:szCs w:val="28"/>
        </w:rPr>
        <w:t>300 респондентов –</w:t>
      </w:r>
      <w:r w:rsidR="00B95F7F">
        <w:rPr>
          <w:rFonts w:ascii="Times New Roman" w:hAnsi="Times New Roman"/>
          <w:sz w:val="28"/>
          <w:szCs w:val="28"/>
        </w:rPr>
        <w:t xml:space="preserve"> </w:t>
      </w:r>
      <w:r w:rsidR="00866BEC" w:rsidRPr="003546A8">
        <w:rPr>
          <w:rFonts w:ascii="Times New Roman" w:hAnsi="Times New Roman"/>
          <w:sz w:val="28"/>
          <w:szCs w:val="28"/>
        </w:rPr>
        <w:t>студенты образовательных организаций высшего образования</w:t>
      </w:r>
      <w:r w:rsidRPr="003546A8">
        <w:rPr>
          <w:rFonts w:ascii="Times New Roman" w:hAnsi="Times New Roman"/>
          <w:sz w:val="28"/>
          <w:szCs w:val="28"/>
        </w:rPr>
        <w:t xml:space="preserve">; </w:t>
      </w:r>
      <w:r w:rsidR="00866BEC" w:rsidRPr="003546A8">
        <w:rPr>
          <w:rFonts w:ascii="Times New Roman" w:hAnsi="Times New Roman"/>
          <w:sz w:val="28"/>
          <w:szCs w:val="28"/>
        </w:rPr>
        <w:t xml:space="preserve">учащиеся общеобразовательных и профессиональных образовательных организаций </w:t>
      </w:r>
      <w:r w:rsidRPr="003546A8">
        <w:rPr>
          <w:rFonts w:ascii="Times New Roman" w:hAnsi="Times New Roman"/>
          <w:sz w:val="28"/>
          <w:szCs w:val="28"/>
        </w:rPr>
        <w:t>– 875 респондентов.</w:t>
      </w:r>
    </w:p>
    <w:p w14:paraId="12BEBDF5" w14:textId="5A8CA4E9" w:rsidR="00416942" w:rsidRPr="008710EA" w:rsidRDefault="00416942" w:rsidP="0015387C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710EA">
        <w:rPr>
          <w:rFonts w:ascii="Times New Roman" w:hAnsi="Times New Roman"/>
          <w:sz w:val="28"/>
          <w:szCs w:val="28"/>
        </w:rPr>
        <w:t>Выявление и анализ социально-политических, идеологических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и ценностных установок молодежи имеет определенные особенности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и требует методологического аппарата, способного уловить сложности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и коммуникационные формы взаимодействия молодого человека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с окружающим миром</w:t>
      </w:r>
      <w:r w:rsidRPr="008710EA">
        <w:rPr>
          <w:rFonts w:ascii="Times New Roman" w:hAnsi="Times New Roman"/>
          <w:sz w:val="28"/>
          <w:szCs w:val="28"/>
          <w:vertAlign w:val="superscript"/>
        </w:rPr>
        <w:footnoteReference w:id="5"/>
      </w:r>
      <w:r w:rsidR="00866BEC">
        <w:rPr>
          <w:rFonts w:ascii="Times New Roman" w:hAnsi="Times New Roman"/>
          <w:sz w:val="28"/>
          <w:szCs w:val="28"/>
        </w:rPr>
        <w:t xml:space="preserve">. </w:t>
      </w:r>
      <w:r w:rsidRPr="008710EA">
        <w:rPr>
          <w:rFonts w:ascii="Times New Roman" w:hAnsi="Times New Roman"/>
          <w:sz w:val="28"/>
          <w:szCs w:val="28"/>
        </w:rPr>
        <w:t>Для того, чтобы эффективно разрабатывать институциональные модели противодействия экстремизму в молодежной среде, необходимо иметь комплексное представление о ценностных, политических, социальных установках молодого человека, представлять корреляционные связи данных установок с социальным положением, уровнем образования, семейными отношениями, общекультурным развитием. По плану принятой стратегии</w:t>
      </w:r>
      <w:r w:rsidRPr="008710EA">
        <w:rPr>
          <w:rFonts w:ascii="Times New Roman" w:hAnsi="Times New Roman"/>
          <w:sz w:val="28"/>
          <w:szCs w:val="28"/>
          <w:vertAlign w:val="superscript"/>
        </w:rPr>
        <w:footnoteReference w:id="6"/>
      </w:r>
      <w:r w:rsidRPr="008710EA">
        <w:rPr>
          <w:rFonts w:ascii="Times New Roman" w:hAnsi="Times New Roman"/>
          <w:sz w:val="28"/>
          <w:szCs w:val="28"/>
        </w:rPr>
        <w:t>, противодействие экстремизму подразумевает постоянный мониторинг в сфере противодействия экстремист</w:t>
      </w:r>
      <w:r w:rsidR="00300F8F">
        <w:rPr>
          <w:rFonts w:ascii="Times New Roman" w:hAnsi="Times New Roman"/>
          <w:sz w:val="28"/>
          <w:szCs w:val="28"/>
        </w:rPr>
        <w:t>с</w:t>
      </w:r>
      <w:r w:rsidRPr="008710EA">
        <w:rPr>
          <w:rFonts w:ascii="Times New Roman" w:hAnsi="Times New Roman"/>
          <w:sz w:val="28"/>
          <w:szCs w:val="28"/>
        </w:rPr>
        <w:t>кой деятельности, формирование блока действий, консолидированного между властью и гражданском обществом, разработку комплексных мер по повышению эффективности профилактики экстремизма, выявление и пресечение правонарушений и преступлений экстремистской направленности и постоянное усовершенствование различных н</w:t>
      </w:r>
      <w:r w:rsidR="00866BEC">
        <w:rPr>
          <w:rFonts w:ascii="Times New Roman" w:hAnsi="Times New Roman"/>
          <w:sz w:val="28"/>
          <w:szCs w:val="28"/>
        </w:rPr>
        <w:t>аправлений данной</w:t>
      </w:r>
      <w:r w:rsidR="0015387C">
        <w:rPr>
          <w:rFonts w:ascii="Times New Roman" w:hAnsi="Times New Roman"/>
          <w:sz w:val="28"/>
          <w:szCs w:val="28"/>
        </w:rPr>
        <w:t xml:space="preserve"> профилактики. </w:t>
      </w:r>
      <w:r w:rsidR="00866BEC">
        <w:rPr>
          <w:rFonts w:ascii="Times New Roman" w:hAnsi="Times New Roman"/>
          <w:sz w:val="28"/>
          <w:szCs w:val="28"/>
        </w:rPr>
        <w:t>И</w:t>
      </w:r>
      <w:r w:rsidRPr="008710EA">
        <w:rPr>
          <w:rFonts w:ascii="Times New Roman" w:hAnsi="Times New Roman"/>
          <w:sz w:val="28"/>
          <w:szCs w:val="28"/>
        </w:rPr>
        <w:t>менно для этого наиболее важны социологические данные, полученные</w:t>
      </w:r>
      <w:r w:rsidR="0045199C">
        <w:rPr>
          <w:rFonts w:ascii="Times New Roman" w:hAnsi="Times New Roman"/>
          <w:sz w:val="28"/>
          <w:szCs w:val="28"/>
        </w:rPr>
        <w:t xml:space="preserve"> в рамках программы «Профилакт</w:t>
      </w:r>
      <w:r w:rsidRPr="008710EA">
        <w:rPr>
          <w:rFonts w:ascii="Times New Roman" w:hAnsi="Times New Roman"/>
          <w:sz w:val="28"/>
          <w:szCs w:val="28"/>
        </w:rPr>
        <w:t>ум».</w:t>
      </w:r>
      <w:r w:rsidR="00EE1C94" w:rsidRPr="008710EA">
        <w:rPr>
          <w:rFonts w:ascii="Times New Roman" w:hAnsi="Times New Roman"/>
          <w:sz w:val="28"/>
          <w:szCs w:val="28"/>
        </w:rPr>
        <w:t xml:space="preserve"> </w:t>
      </w:r>
    </w:p>
    <w:p w14:paraId="6E656E72" w14:textId="78CE530D" w:rsidR="0015387C" w:rsidRDefault="0015387C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416942" w:rsidRPr="008710EA">
        <w:rPr>
          <w:rFonts w:ascii="Times New Roman" w:hAnsi="Times New Roman"/>
          <w:sz w:val="28"/>
          <w:szCs w:val="28"/>
        </w:rPr>
        <w:t>дин из основных вопросов любого социологического исследования, направленного на анализ профилактики, состоит в том, почему у молодого человека возникает интерес к таким явлениям</w:t>
      </w:r>
      <w:r>
        <w:rPr>
          <w:rFonts w:ascii="Times New Roman" w:hAnsi="Times New Roman"/>
          <w:sz w:val="28"/>
          <w:szCs w:val="28"/>
        </w:rPr>
        <w:t>,</w:t>
      </w:r>
      <w:r w:rsidR="00416942" w:rsidRPr="008710EA">
        <w:rPr>
          <w:rFonts w:ascii="Times New Roman" w:hAnsi="Times New Roman"/>
          <w:sz w:val="28"/>
          <w:szCs w:val="28"/>
        </w:rPr>
        <w:t xml:space="preserve"> как экстремизм и терроризм, </w:t>
      </w:r>
      <w:r w:rsidR="00416942" w:rsidRPr="00E54A5C">
        <w:rPr>
          <w:rFonts w:ascii="Times New Roman" w:hAnsi="Times New Roman"/>
          <w:sz w:val="28"/>
          <w:szCs w:val="28"/>
        </w:rPr>
        <w:t>желание больше узнать о террористических группировках, последствиях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416942" w:rsidRPr="00E54A5C">
        <w:rPr>
          <w:rFonts w:ascii="Times New Roman" w:hAnsi="Times New Roman"/>
          <w:sz w:val="28"/>
          <w:szCs w:val="28"/>
        </w:rPr>
        <w:t xml:space="preserve">и жертвах теракта, почему его привлекают формы экстремистского поведения. Не менее важные вопросы заключаются в том, как происходит </w:t>
      </w:r>
      <w:r w:rsidR="009E10C2" w:rsidRPr="00E54A5C">
        <w:rPr>
          <w:rFonts w:ascii="Times New Roman" w:hAnsi="Times New Roman"/>
          <w:sz w:val="28"/>
          <w:szCs w:val="28"/>
        </w:rPr>
        <w:t>корреляция</w:t>
      </w:r>
      <w:r w:rsidR="00416942" w:rsidRPr="00E54A5C">
        <w:rPr>
          <w:rFonts w:ascii="Times New Roman" w:hAnsi="Times New Roman"/>
          <w:sz w:val="28"/>
          <w:szCs w:val="28"/>
        </w:rPr>
        <w:t xml:space="preserve"> экстремизма и терроризма с политическим участием, ответной реакцией на сложности социализации и взаимоотношения с пр</w:t>
      </w:r>
      <w:r>
        <w:rPr>
          <w:rFonts w:ascii="Times New Roman" w:hAnsi="Times New Roman"/>
          <w:sz w:val="28"/>
          <w:szCs w:val="28"/>
        </w:rPr>
        <w:t>актиками социальных институтов.</w:t>
      </w:r>
    </w:p>
    <w:p w14:paraId="0D641D55" w14:textId="066F4F76" w:rsidR="0015387C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E54A5C">
        <w:rPr>
          <w:rFonts w:ascii="Times New Roman" w:hAnsi="Times New Roman"/>
          <w:sz w:val="28"/>
          <w:szCs w:val="28"/>
        </w:rPr>
        <w:t xml:space="preserve">Важно понимать, что «группа риска» – достаточно абстрактное определение, здесь важен весь комплекс социальных </w:t>
      </w:r>
      <w:r w:rsidRPr="008710EA">
        <w:rPr>
          <w:rFonts w:ascii="Times New Roman" w:hAnsi="Times New Roman"/>
          <w:sz w:val="28"/>
          <w:szCs w:val="28"/>
        </w:rPr>
        <w:t xml:space="preserve">действий индивида, отношение к морали, наличие ценностных и политических установок, восприятия государства и власти. Недостаточно просто определить индивидов, которые могут входить в «группу риска», важно не упустить ряд вопросов, а именно: что </w:t>
      </w:r>
      <w:r w:rsidR="00300F8F">
        <w:rPr>
          <w:rFonts w:ascii="Times New Roman" w:hAnsi="Times New Roman"/>
          <w:sz w:val="28"/>
          <w:szCs w:val="28"/>
        </w:rPr>
        <w:t>с</w:t>
      </w:r>
      <w:r w:rsidRPr="008710EA">
        <w:rPr>
          <w:rFonts w:ascii="Times New Roman" w:hAnsi="Times New Roman"/>
          <w:sz w:val="28"/>
          <w:szCs w:val="28"/>
        </w:rPr>
        <w:t xml:space="preserve">подвигло к возникновению интереса, на какие действия готов индивид, как предотвратить возможные правонарушения, не превращая человека в идеологического противника </w:t>
      </w:r>
      <w:r w:rsidRPr="008710EA">
        <w:rPr>
          <w:rFonts w:ascii="Times New Roman" w:hAnsi="Times New Roman"/>
          <w:sz w:val="28"/>
          <w:szCs w:val="28"/>
        </w:rPr>
        <w:lastRenderedPageBreak/>
        <w:t>государству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и политической системе, национальным, культурным и другим разнообразным формам законной человеческой деятельности. Профилактика должна предотвращать практики умаления чести и достоинства человека, сохранять и проповедовать принципы равноправия, верховенства ценности человеч</w:t>
      </w:r>
      <w:r w:rsidR="0015387C">
        <w:rPr>
          <w:rFonts w:ascii="Times New Roman" w:hAnsi="Times New Roman"/>
          <w:sz w:val="28"/>
          <w:szCs w:val="28"/>
        </w:rPr>
        <w:t>еской жизни, права и гуманизма.</w:t>
      </w:r>
    </w:p>
    <w:p w14:paraId="3A8A2876" w14:textId="496F1011" w:rsidR="00416942" w:rsidRPr="008710EA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710EA">
        <w:rPr>
          <w:rFonts w:ascii="Times New Roman" w:hAnsi="Times New Roman"/>
          <w:sz w:val="28"/>
          <w:szCs w:val="28"/>
        </w:rPr>
        <w:t xml:space="preserve">Перейдем к анализу ценностных установок молодежи </w:t>
      </w:r>
      <w:r w:rsidR="0015387C">
        <w:rPr>
          <w:rFonts w:ascii="Times New Roman" w:hAnsi="Times New Roman"/>
          <w:sz w:val="28"/>
          <w:szCs w:val="28"/>
        </w:rPr>
        <w:t xml:space="preserve">Ростовской области </w:t>
      </w:r>
      <w:r w:rsidRPr="008710EA">
        <w:rPr>
          <w:rFonts w:ascii="Times New Roman" w:hAnsi="Times New Roman"/>
          <w:sz w:val="28"/>
          <w:szCs w:val="28"/>
        </w:rPr>
        <w:t xml:space="preserve">и возможных </w:t>
      </w:r>
      <w:r w:rsidRPr="00E54A5C">
        <w:rPr>
          <w:rFonts w:ascii="Times New Roman" w:hAnsi="Times New Roman"/>
          <w:sz w:val="28"/>
          <w:szCs w:val="28"/>
        </w:rPr>
        <w:t xml:space="preserve">причин попадания в </w:t>
      </w:r>
      <w:r w:rsidRPr="008710EA">
        <w:rPr>
          <w:rFonts w:ascii="Times New Roman" w:hAnsi="Times New Roman"/>
          <w:sz w:val="28"/>
          <w:szCs w:val="28"/>
        </w:rPr>
        <w:t>«группу риска». Логика рассуждений предлагает пойти поэтапно и взять за основание представленный алгоритм содержания социологического исследования.</w:t>
      </w:r>
    </w:p>
    <w:p w14:paraId="613F0324" w14:textId="2C62961B" w:rsidR="00416942" w:rsidRPr="00FF1978" w:rsidRDefault="00130F5F" w:rsidP="00FF1978">
      <w:pPr>
        <w:spacing w:after="0" w:line="23" w:lineRule="atLeast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Учащаяся и с</w:t>
      </w:r>
      <w:r w:rsidR="00416942" w:rsidRPr="003546A8">
        <w:rPr>
          <w:rFonts w:ascii="Times New Roman" w:hAnsi="Times New Roman"/>
          <w:b/>
          <w:i/>
          <w:sz w:val="28"/>
          <w:szCs w:val="28"/>
        </w:rPr>
        <w:t>туденческая молодежь Ростовской области: социологический анализ ценностей и политико-правовых взглядов.</w:t>
      </w:r>
    </w:p>
    <w:p w14:paraId="513FD871" w14:textId="6B3DAFF5" w:rsidR="0015387C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710EA">
        <w:rPr>
          <w:rFonts w:ascii="Times New Roman" w:hAnsi="Times New Roman"/>
          <w:sz w:val="28"/>
          <w:szCs w:val="28"/>
        </w:rPr>
        <w:t>Данные социологического исследования демонстрируют приверженность большинства молодежи Ростовской области общегуманитарным ценностям и правам человека, что косвенно может свидетельствовать о непопулярности радикальных форм социального поведения. Ценности, связанные с капитализмом, частной собственностью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и демократией являются доминирующими у половины опрошенных в ходе исследования, на этом фоне только около трети разделяют социалистические ценности коллективизма, общего блага, а также патриотизма. С одной стороны, данные свидетельствуют об укоренении в сознании молодежи демократических принципов организации общества, с другой – неприятие существующих моделей интерпретации патриотизма, общественного блага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и взаимопомощи. Здесь нет проблемы в согласовании или противоречии ценностей, данный комплекс идей вполне эффективно функционирует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 xml:space="preserve">и дополняет друг друга в западноевропейских обществах, здесь явно проявляется ложная идеологема и противоречие в непонимании корреляции между индивидуальными и общественными ценностями, в итоге объективно умаляются патриотизм, взаимовыручка, долг и сопереживание с обществом, несмотря на декларирование данных ценностей на протяжении двадцати лет на самом высоком государственном уровне. </w:t>
      </w:r>
    </w:p>
    <w:p w14:paraId="54CC628F" w14:textId="5776374E" w:rsidR="0015387C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710EA">
        <w:rPr>
          <w:rFonts w:ascii="Times New Roman" w:hAnsi="Times New Roman"/>
          <w:sz w:val="28"/>
          <w:szCs w:val="28"/>
        </w:rPr>
        <w:t>Но отсутствие патриотизма не ведет к радикализации деятельности,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а лишь свидетельствует о необходимости корректировки воспитательной деятельности в сфере образования, необходимы программы гражданско-патриотического воспитания, основанные не на конструктивно-институциональных способах, а на формировании комплекса ценностей (коллективизма, солидарности и общего блага), в которые органически впишется патриотизм. Тревожные предпосылки для формирования патриотизма демонстрируют результаты гражданской самоидентификации, явно девальвируется ценность принадлежности к государству, что способствует формированию аполитичности и правового нигилизма, одной из предпосылок радикализации поведения. Определенно необходимо повышать чувство сопричастности со страной и обществом, молодые люди должны быть уверены в необходимости гражданского диалога и совместного достижения общего блага, что затрудняется экономическим расслоением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в российском обществе, коррупцией и отсутствием консолидированного понимания справедливости, без решения данных проблем институционально-силовые практики не дадут должн</w:t>
      </w:r>
      <w:r>
        <w:rPr>
          <w:rFonts w:ascii="Times New Roman" w:hAnsi="Times New Roman"/>
          <w:sz w:val="28"/>
          <w:szCs w:val="28"/>
        </w:rPr>
        <w:t>ых</w:t>
      </w:r>
      <w:r w:rsidRPr="008710EA">
        <w:rPr>
          <w:rFonts w:ascii="Times New Roman" w:hAnsi="Times New Roman"/>
          <w:sz w:val="28"/>
          <w:szCs w:val="28"/>
        </w:rPr>
        <w:t xml:space="preserve"> результатов профилактик</w:t>
      </w:r>
      <w:r>
        <w:rPr>
          <w:rFonts w:ascii="Times New Roman" w:hAnsi="Times New Roman"/>
          <w:sz w:val="28"/>
          <w:szCs w:val="28"/>
        </w:rPr>
        <w:t>и</w:t>
      </w:r>
      <w:r w:rsidRPr="008710EA">
        <w:rPr>
          <w:rFonts w:ascii="Times New Roman" w:hAnsi="Times New Roman"/>
          <w:sz w:val="28"/>
          <w:szCs w:val="28"/>
        </w:rPr>
        <w:t xml:space="preserve"> радикализма. Тем более, данные </w:t>
      </w:r>
      <w:r>
        <w:rPr>
          <w:rFonts w:ascii="Times New Roman" w:hAnsi="Times New Roman"/>
          <w:sz w:val="28"/>
          <w:szCs w:val="28"/>
        </w:rPr>
        <w:t>опроса</w:t>
      </w:r>
      <w:r w:rsidRPr="008710EA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lastRenderedPageBreak/>
        <w:t>свидетельствуют о необходимости говорить правду, о потребности открытого диалога между обществом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и властью, молодежь должна понимать, что ценности, которые декларируются через систему образования и воспитания</w:t>
      </w:r>
      <w:r>
        <w:rPr>
          <w:rFonts w:ascii="Times New Roman" w:hAnsi="Times New Roman"/>
          <w:sz w:val="28"/>
          <w:szCs w:val="28"/>
        </w:rPr>
        <w:t>,</w:t>
      </w:r>
      <w:r w:rsidRPr="008710EA">
        <w:rPr>
          <w:rFonts w:ascii="Times New Roman" w:hAnsi="Times New Roman"/>
          <w:sz w:val="28"/>
          <w:szCs w:val="28"/>
        </w:rPr>
        <w:t xml:space="preserve"> являются доминирующими в обществе, а поведение в рамках этих ценностей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и жизненных установок приведет к максимальной успешности и достижению благополучи</w:t>
      </w:r>
      <w:r w:rsidR="0015387C">
        <w:rPr>
          <w:rFonts w:ascii="Times New Roman" w:hAnsi="Times New Roman"/>
          <w:sz w:val="28"/>
          <w:szCs w:val="28"/>
        </w:rPr>
        <w:t>я исключительно законным путем.</w:t>
      </w:r>
    </w:p>
    <w:p w14:paraId="496878D5" w14:textId="21B704BE" w:rsidR="00416942" w:rsidRPr="008710EA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710EA">
        <w:rPr>
          <w:rFonts w:ascii="Times New Roman" w:hAnsi="Times New Roman"/>
          <w:sz w:val="28"/>
          <w:szCs w:val="28"/>
        </w:rPr>
        <w:t>Социологическое исследование явно указывает на недостаток такого важного для общества компонента</w:t>
      </w:r>
      <w:r w:rsidR="00257328">
        <w:rPr>
          <w:rFonts w:ascii="Times New Roman" w:hAnsi="Times New Roman"/>
          <w:sz w:val="28"/>
          <w:szCs w:val="28"/>
        </w:rPr>
        <w:t>,</w:t>
      </w:r>
      <w:r w:rsidRPr="008710EA">
        <w:rPr>
          <w:rFonts w:ascii="Times New Roman" w:hAnsi="Times New Roman"/>
          <w:sz w:val="28"/>
          <w:szCs w:val="28"/>
        </w:rPr>
        <w:t xml:space="preserve"> как социальная консолидация, что закладывает предпосылки для поиска индивидом различных способов неправового поведения для достижения благ, склонности к идеологизации сознания. Результаты опросов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свидетельствуют о потребности в реализации принципа справедливости в обществе, одновременно о недоверии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к политической системе, как неспособной реализовать равноправ</w:t>
      </w:r>
      <w:r w:rsidR="00A67C7A">
        <w:rPr>
          <w:rFonts w:ascii="Times New Roman" w:hAnsi="Times New Roman"/>
          <w:sz w:val="28"/>
          <w:szCs w:val="28"/>
        </w:rPr>
        <w:t>ие возможностей и справедливости</w:t>
      </w:r>
      <w:r w:rsidRPr="008710EA">
        <w:rPr>
          <w:rFonts w:ascii="Times New Roman" w:hAnsi="Times New Roman"/>
          <w:sz w:val="28"/>
          <w:szCs w:val="28"/>
        </w:rPr>
        <w:t>. Вообще политика в сознании молодежи Ростовской области не является инструментом влияния на власть и не обладает особенностями консолидации и представления мнения различных социальных групп, следствием чего является нежелание участвовать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в социальных моделях интеграции общества</w:t>
      </w:r>
      <w:r w:rsidR="0015387C">
        <w:rPr>
          <w:rFonts w:ascii="Times New Roman" w:hAnsi="Times New Roman"/>
          <w:sz w:val="28"/>
          <w:szCs w:val="28"/>
        </w:rPr>
        <w:t>. К</w:t>
      </w:r>
      <w:r w:rsidRPr="008710EA">
        <w:rPr>
          <w:rFonts w:ascii="Times New Roman" w:hAnsi="Times New Roman"/>
          <w:sz w:val="28"/>
          <w:szCs w:val="28"/>
        </w:rPr>
        <w:t>ак показывают опросы, первостепенное значение имеет личное (семейное) благополучие, благополучие же общества является второстепенным, это характеризуется неприятием политики как сферы согласования интересов, иначе говоря,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в сознании молодого индивида слабо коррелиру</w:t>
      </w:r>
      <w:r>
        <w:rPr>
          <w:rFonts w:ascii="Times New Roman" w:hAnsi="Times New Roman"/>
          <w:sz w:val="28"/>
          <w:szCs w:val="28"/>
        </w:rPr>
        <w:t>е</w:t>
      </w:r>
      <w:r w:rsidRPr="008710EA">
        <w:rPr>
          <w:rFonts w:ascii="Times New Roman" w:hAnsi="Times New Roman"/>
          <w:sz w:val="28"/>
          <w:szCs w:val="28"/>
        </w:rPr>
        <w:t xml:space="preserve">тся общее благо и его персональное благополучие. </w:t>
      </w:r>
    </w:p>
    <w:p w14:paraId="47F06DC7" w14:textId="13447A58" w:rsidR="00416942" w:rsidRPr="008710EA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710EA">
        <w:rPr>
          <w:rFonts w:ascii="Times New Roman" w:hAnsi="Times New Roman"/>
          <w:sz w:val="28"/>
          <w:szCs w:val="28"/>
        </w:rPr>
        <w:t>Государственная молодежная политика – одна из сфер управления, задачи которой заключаются в выражении государственной воли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в отношении молодого поколения, и то</w:t>
      </w:r>
      <w:r>
        <w:rPr>
          <w:rFonts w:ascii="Times New Roman" w:hAnsi="Times New Roman"/>
          <w:sz w:val="28"/>
          <w:szCs w:val="28"/>
        </w:rPr>
        <w:t>,</w:t>
      </w:r>
      <w:r w:rsidRPr="008710EA">
        <w:rPr>
          <w:rFonts w:ascii="Times New Roman" w:hAnsi="Times New Roman"/>
          <w:sz w:val="28"/>
          <w:szCs w:val="28"/>
        </w:rPr>
        <w:t xml:space="preserve"> как </w:t>
      </w:r>
      <w:r w:rsidRPr="00E54A5C">
        <w:rPr>
          <w:rFonts w:ascii="Times New Roman" w:hAnsi="Times New Roman"/>
          <w:sz w:val="28"/>
          <w:szCs w:val="28"/>
        </w:rPr>
        <w:t xml:space="preserve">она воспринимается, свидетельствует об эффективности и доверии к государству. В современной России ярко выражен процесс политизации форм патриотического воспитания, о чем свидетельствуют и данные социологического опроса. Государственная </w:t>
      </w:r>
      <w:r w:rsidRPr="008710EA">
        <w:rPr>
          <w:rFonts w:ascii="Times New Roman" w:hAnsi="Times New Roman"/>
          <w:sz w:val="28"/>
          <w:szCs w:val="28"/>
        </w:rPr>
        <w:t>политика приобрела стратегию комплексного государственного подхода, особенно активно патриотизм</w:t>
      </w:r>
      <w:r w:rsidR="00EE1C94">
        <w:rPr>
          <w:rFonts w:ascii="Times New Roman" w:hAnsi="Times New Roman"/>
          <w:sz w:val="28"/>
          <w:szCs w:val="28"/>
        </w:rPr>
        <w:t>,</w:t>
      </w:r>
      <w:r w:rsidRPr="008710EA">
        <w:rPr>
          <w:rFonts w:ascii="Times New Roman" w:hAnsi="Times New Roman"/>
          <w:sz w:val="28"/>
          <w:szCs w:val="28"/>
        </w:rPr>
        <w:t xml:space="preserve"> как цель воспитательного процесса</w:t>
      </w:r>
      <w:r w:rsidR="00EE1C94">
        <w:rPr>
          <w:rFonts w:ascii="Times New Roman" w:hAnsi="Times New Roman"/>
          <w:sz w:val="28"/>
          <w:szCs w:val="28"/>
        </w:rPr>
        <w:t>,</w:t>
      </w:r>
      <w:r w:rsidRPr="008710EA">
        <w:rPr>
          <w:rFonts w:ascii="Times New Roman" w:hAnsi="Times New Roman"/>
          <w:sz w:val="28"/>
          <w:szCs w:val="28"/>
        </w:rPr>
        <w:t xml:space="preserve"> формируется в молодежной среде. Одной из принципиальных сфер государственной политики является патриотическое воспитание. На сайте </w:t>
      </w:r>
      <w:r w:rsidR="00257328">
        <w:rPr>
          <w:rFonts w:ascii="Times New Roman" w:hAnsi="Times New Roman"/>
          <w:sz w:val="28"/>
          <w:szCs w:val="28"/>
        </w:rPr>
        <w:t>Ф</w:t>
      </w:r>
      <w:r w:rsidRPr="008710EA">
        <w:rPr>
          <w:rFonts w:ascii="Times New Roman" w:hAnsi="Times New Roman"/>
          <w:sz w:val="28"/>
          <w:szCs w:val="28"/>
        </w:rPr>
        <w:t>едерального агентства по делам молодежи представлено направление «Патриотическое воспитание молодежи»</w:t>
      </w:r>
      <w:r w:rsidRPr="008710EA">
        <w:rPr>
          <w:rFonts w:ascii="Times New Roman" w:hAnsi="Times New Roman"/>
          <w:sz w:val="28"/>
          <w:szCs w:val="28"/>
          <w:vertAlign w:val="superscript"/>
        </w:rPr>
        <w:footnoteReference w:id="7"/>
      </w:r>
      <w:r w:rsidRPr="008710EA">
        <w:rPr>
          <w:rFonts w:ascii="Times New Roman" w:hAnsi="Times New Roman"/>
          <w:sz w:val="28"/>
          <w:szCs w:val="28"/>
        </w:rPr>
        <w:t xml:space="preserve">. Содержание данного направления явно свидетельствует о важности для власти формирования патриотического отношения к государству, а целью государственной политики в этом направлении является «формирование общественно-государственной системы, обеспечивающей приобщение российской молодёжи к ценностным ориентациям, подразумевающим ответственность за судьбу своей Родины, сопричастность к её историческому развитию». Это требует не менее </w:t>
      </w:r>
      <w:r w:rsidRPr="00E54A5C">
        <w:rPr>
          <w:rFonts w:ascii="Times New Roman" w:hAnsi="Times New Roman"/>
          <w:sz w:val="28"/>
          <w:szCs w:val="28"/>
        </w:rPr>
        <w:t xml:space="preserve">амбициозных </w:t>
      </w:r>
      <w:r w:rsidRPr="008710EA">
        <w:rPr>
          <w:rFonts w:ascii="Times New Roman" w:hAnsi="Times New Roman"/>
          <w:sz w:val="28"/>
          <w:szCs w:val="28"/>
        </w:rPr>
        <w:t>з</w:t>
      </w:r>
      <w:r w:rsidR="00A67C7A">
        <w:rPr>
          <w:rFonts w:ascii="Times New Roman" w:hAnsi="Times New Roman"/>
          <w:sz w:val="28"/>
          <w:szCs w:val="28"/>
        </w:rPr>
        <w:t>адач</w:t>
      </w:r>
      <w:r w:rsidRPr="008710EA">
        <w:rPr>
          <w:rFonts w:ascii="Times New Roman" w:hAnsi="Times New Roman"/>
          <w:sz w:val="28"/>
          <w:szCs w:val="28"/>
        </w:rPr>
        <w:t xml:space="preserve">: подготовка к военной службе и сохранение памяти о Великой </w:t>
      </w:r>
      <w:r w:rsidR="00DA1E4F">
        <w:rPr>
          <w:rFonts w:ascii="Times New Roman" w:hAnsi="Times New Roman"/>
          <w:sz w:val="28"/>
          <w:szCs w:val="28"/>
        </w:rPr>
        <w:t>О</w:t>
      </w:r>
      <w:r w:rsidRPr="008710EA">
        <w:rPr>
          <w:rFonts w:ascii="Times New Roman" w:hAnsi="Times New Roman"/>
          <w:sz w:val="28"/>
          <w:szCs w:val="28"/>
        </w:rPr>
        <w:t xml:space="preserve">течественной войне; сотрудничество молодежи с организациями ветеранов войны и труда; формирование отрядов (клубов, организаций) молодежи, направленных на формирование нравственного, патриотического и трудового воспитания; межнациональное и межконфессиональное согласие; воспроизводство культурно-исторических ценностей народов России. </w:t>
      </w:r>
    </w:p>
    <w:p w14:paraId="385025D9" w14:textId="071DF648" w:rsidR="008F725B" w:rsidRDefault="00416942" w:rsidP="008F725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710EA">
        <w:rPr>
          <w:rFonts w:ascii="Times New Roman" w:hAnsi="Times New Roman"/>
          <w:sz w:val="28"/>
          <w:szCs w:val="28"/>
        </w:rPr>
        <w:t>Продуктом данных конструктивистских методов формирования патриотизма среди молодежи должна стать динамика приобщения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к исторически-культурным ценностям, готовность к самопожертвованию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и активность в трудовой и социально-общественной деятельности. То, как понимается патриотизм конкретным индивидом и как он определяется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710EA">
        <w:rPr>
          <w:rFonts w:ascii="Times New Roman" w:hAnsi="Times New Roman"/>
          <w:sz w:val="28"/>
          <w:szCs w:val="28"/>
        </w:rPr>
        <w:t>в государственных программах, имеет принципиальное значение для формирования эффективной государственной политики в сфере воспитания молодежи, предметом мониторинга должно выступать не только отношение к патриотизму, но и его содержание, ценностное наполнение, представление в сознании индивида, иначе обр</w:t>
      </w:r>
      <w:r w:rsidR="0015387C">
        <w:rPr>
          <w:rFonts w:ascii="Times New Roman" w:hAnsi="Times New Roman"/>
          <w:sz w:val="28"/>
          <w:szCs w:val="28"/>
        </w:rPr>
        <w:t>азующийся диссонанс не позволит</w:t>
      </w:r>
      <w:r w:rsidRPr="008710EA">
        <w:rPr>
          <w:rFonts w:ascii="Times New Roman" w:hAnsi="Times New Roman"/>
          <w:sz w:val="28"/>
          <w:szCs w:val="28"/>
        </w:rPr>
        <w:t xml:space="preserve"> достигнуть целей государственной политики в сфере гражданско-патриотического воспитания</w:t>
      </w:r>
      <w:r w:rsidRPr="008710EA">
        <w:rPr>
          <w:rFonts w:ascii="Times New Roman" w:hAnsi="Times New Roman"/>
          <w:sz w:val="28"/>
          <w:szCs w:val="28"/>
          <w:vertAlign w:val="superscript"/>
        </w:rPr>
        <w:footnoteReference w:id="8"/>
      </w:r>
      <w:r w:rsidR="008F725B">
        <w:rPr>
          <w:rFonts w:ascii="Times New Roman" w:hAnsi="Times New Roman"/>
          <w:sz w:val="28"/>
          <w:szCs w:val="28"/>
        </w:rPr>
        <w:t xml:space="preserve">. </w:t>
      </w:r>
    </w:p>
    <w:p w14:paraId="300836DF" w14:textId="0DA9E2FA" w:rsidR="008F725B" w:rsidRDefault="008F725B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данным </w:t>
      </w:r>
      <w:r w:rsidRPr="008710EA">
        <w:rPr>
          <w:rFonts w:ascii="Times New Roman" w:hAnsi="Times New Roman"/>
          <w:sz w:val="28"/>
          <w:szCs w:val="28"/>
        </w:rPr>
        <w:t>социологического исследования</w:t>
      </w:r>
      <w:r w:rsidRPr="008F725B">
        <w:rPr>
          <w:rFonts w:ascii="Times New Roman" w:hAnsi="Times New Roman"/>
          <w:sz w:val="28"/>
          <w:szCs w:val="28"/>
        </w:rPr>
        <w:t>, в орбиту непосредственного влияния людей с экстремистскими взглядами совершенно определенно входит до 30% студенческой молодежи региона. Это примерно каждый третий студент Ростовской области, которые имеет в своем окружении таких знакомых.</w:t>
      </w:r>
    </w:p>
    <w:p w14:paraId="1DF17FAE" w14:textId="135B9AC0" w:rsidR="00416942" w:rsidRPr="008710EA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710EA">
        <w:rPr>
          <w:rFonts w:ascii="Times New Roman" w:hAnsi="Times New Roman"/>
          <w:sz w:val="28"/>
          <w:szCs w:val="28"/>
        </w:rPr>
        <w:t xml:space="preserve">Основываясь на анализе социологического исследования, можно выделить следующие возможные </w:t>
      </w:r>
      <w:r w:rsidRPr="00F414CE">
        <w:rPr>
          <w:rFonts w:ascii="Times New Roman" w:hAnsi="Times New Roman"/>
          <w:b/>
          <w:sz w:val="28"/>
          <w:szCs w:val="28"/>
        </w:rPr>
        <w:t>ценностно-идеологические основания для формирования радикальных «групп риска»</w:t>
      </w:r>
      <w:r w:rsidR="008F725B">
        <w:rPr>
          <w:rFonts w:ascii="Times New Roman" w:hAnsi="Times New Roman"/>
          <w:b/>
          <w:sz w:val="28"/>
          <w:szCs w:val="28"/>
        </w:rPr>
        <w:t xml:space="preserve"> </w:t>
      </w:r>
      <w:r w:rsidR="008F725B" w:rsidRPr="008F725B">
        <w:rPr>
          <w:rFonts w:ascii="Times New Roman" w:hAnsi="Times New Roman"/>
          <w:sz w:val="28"/>
          <w:szCs w:val="28"/>
        </w:rPr>
        <w:t>среди молодежи Ростовской области</w:t>
      </w:r>
      <w:r w:rsidRPr="008710EA">
        <w:rPr>
          <w:rFonts w:ascii="Times New Roman" w:hAnsi="Times New Roman"/>
          <w:sz w:val="28"/>
          <w:szCs w:val="28"/>
        </w:rPr>
        <w:t>:</w:t>
      </w:r>
    </w:p>
    <w:p w14:paraId="54BC0AA7" w14:textId="6286384E" w:rsidR="00416942" w:rsidRPr="007B632C" w:rsidRDefault="00416942" w:rsidP="006E2473">
      <w:pPr>
        <w:pStyle w:val="a3"/>
        <w:numPr>
          <w:ilvl w:val="0"/>
          <w:numId w:val="16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F414CE">
        <w:rPr>
          <w:rFonts w:ascii="Times New Roman" w:hAnsi="Times New Roman"/>
          <w:i/>
          <w:sz w:val="28"/>
          <w:szCs w:val="28"/>
        </w:rPr>
        <w:t>политические</w:t>
      </w:r>
      <w:r w:rsidRPr="007B632C">
        <w:rPr>
          <w:rFonts w:ascii="Times New Roman" w:hAnsi="Times New Roman"/>
          <w:sz w:val="28"/>
          <w:szCs w:val="28"/>
        </w:rPr>
        <w:t>, проявляются в недоверии к существующей социально-политической системе, органам власти и силовым структурам, отсутствием эффективных и справедливых социальных лифтов, закрытость</w:t>
      </w:r>
      <w:r>
        <w:rPr>
          <w:rFonts w:ascii="Times New Roman" w:hAnsi="Times New Roman"/>
          <w:sz w:val="28"/>
          <w:szCs w:val="28"/>
        </w:rPr>
        <w:t>ю</w:t>
      </w:r>
      <w:r w:rsidRPr="007B632C">
        <w:rPr>
          <w:rFonts w:ascii="Times New Roman" w:hAnsi="Times New Roman"/>
          <w:sz w:val="28"/>
          <w:szCs w:val="28"/>
        </w:rPr>
        <w:t xml:space="preserve"> элит. Основная проблема заключается в незначительном доверии молодежи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7B632C">
        <w:rPr>
          <w:rFonts w:ascii="Times New Roman" w:hAnsi="Times New Roman"/>
          <w:sz w:val="28"/>
          <w:szCs w:val="28"/>
        </w:rPr>
        <w:t>к политике, невосприяти</w:t>
      </w:r>
      <w:r w:rsidR="006E2473">
        <w:rPr>
          <w:rFonts w:ascii="Times New Roman" w:hAnsi="Times New Roman"/>
          <w:sz w:val="28"/>
          <w:szCs w:val="28"/>
        </w:rPr>
        <w:t>и</w:t>
      </w:r>
      <w:r w:rsidRPr="007B632C">
        <w:rPr>
          <w:rFonts w:ascii="Times New Roman" w:hAnsi="Times New Roman"/>
          <w:sz w:val="28"/>
          <w:szCs w:val="28"/>
        </w:rPr>
        <w:t xml:space="preserve"> ее как сферы борьбы интересов людей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7B632C">
        <w:rPr>
          <w:rFonts w:ascii="Times New Roman" w:hAnsi="Times New Roman"/>
          <w:sz w:val="28"/>
          <w:szCs w:val="28"/>
        </w:rPr>
        <w:t>с различными ценностными установками и как способа социальной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7B632C">
        <w:rPr>
          <w:rFonts w:ascii="Times New Roman" w:hAnsi="Times New Roman"/>
          <w:sz w:val="28"/>
          <w:szCs w:val="28"/>
        </w:rPr>
        <w:t>и моральной консолидации общества.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6E2473">
        <w:rPr>
          <w:rFonts w:ascii="Times New Roman" w:hAnsi="Times New Roman"/>
          <w:sz w:val="28"/>
          <w:szCs w:val="28"/>
        </w:rPr>
        <w:t xml:space="preserve">При этом, по данным исследования, </w:t>
      </w:r>
      <w:r w:rsidR="006E2473" w:rsidRPr="006E2473">
        <w:rPr>
          <w:rFonts w:ascii="Times New Roman" w:hAnsi="Times New Roman"/>
          <w:sz w:val="28"/>
          <w:szCs w:val="28"/>
        </w:rPr>
        <w:t>учащаяся молодежь политизирована в меньшей степени, чем студенческая молодежь</w:t>
      </w:r>
      <w:r w:rsidR="006E2473">
        <w:rPr>
          <w:rFonts w:ascii="Times New Roman" w:hAnsi="Times New Roman"/>
          <w:sz w:val="28"/>
          <w:szCs w:val="28"/>
        </w:rPr>
        <w:t>.</w:t>
      </w:r>
    </w:p>
    <w:p w14:paraId="4CF19DB5" w14:textId="7EDF55A9" w:rsidR="00416942" w:rsidRPr="008F725B" w:rsidRDefault="008F725B" w:rsidP="008F725B">
      <w:pPr>
        <w:pStyle w:val="a3"/>
        <w:numPr>
          <w:ilvl w:val="0"/>
          <w:numId w:val="16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социально-экономические</w:t>
      </w:r>
      <w:r w:rsidR="00416942" w:rsidRPr="007B632C">
        <w:rPr>
          <w:rFonts w:ascii="Times New Roman" w:hAnsi="Times New Roman"/>
          <w:sz w:val="28"/>
          <w:szCs w:val="28"/>
        </w:rPr>
        <w:t>, заключаются в наличии стойких убеждений о несправедливости существующ</w:t>
      </w:r>
      <w:r>
        <w:rPr>
          <w:rFonts w:ascii="Times New Roman" w:hAnsi="Times New Roman"/>
          <w:sz w:val="28"/>
          <w:szCs w:val="28"/>
        </w:rPr>
        <w:t>их социальной и экономической систем</w:t>
      </w:r>
      <w:r w:rsidR="00416942" w:rsidRPr="007B632C">
        <w:rPr>
          <w:rFonts w:ascii="Times New Roman" w:hAnsi="Times New Roman"/>
          <w:sz w:val="28"/>
          <w:szCs w:val="28"/>
        </w:rPr>
        <w:t xml:space="preserve"> и принципа распределения ресурсов. </w:t>
      </w:r>
      <w:r w:rsidRPr="008F725B">
        <w:rPr>
          <w:rFonts w:ascii="Times New Roman" w:hAnsi="Times New Roman"/>
          <w:sz w:val="28"/>
          <w:szCs w:val="28"/>
        </w:rPr>
        <w:t>Значительная часть студенческой молодежи Ростовской области не может определяться как социально-демографическая групп</w:t>
      </w:r>
      <w:r w:rsidR="00DA1E4F">
        <w:rPr>
          <w:rFonts w:ascii="Times New Roman" w:hAnsi="Times New Roman"/>
          <w:sz w:val="28"/>
          <w:szCs w:val="28"/>
        </w:rPr>
        <w:t xml:space="preserve">а </w:t>
      </w:r>
      <w:r w:rsidRPr="008F725B">
        <w:rPr>
          <w:rFonts w:ascii="Times New Roman" w:hAnsi="Times New Roman"/>
          <w:sz w:val="28"/>
          <w:szCs w:val="28"/>
        </w:rPr>
        <w:t xml:space="preserve">с высокой степенью лояльности к власти, государству в целом, что обозначает готовность и предрасположенность студенческой молодежи к различным формам экстремистской деятельности. </w:t>
      </w:r>
      <w:r w:rsidR="00416942" w:rsidRPr="008F725B">
        <w:rPr>
          <w:rFonts w:ascii="Times New Roman" w:hAnsi="Times New Roman"/>
          <w:sz w:val="28"/>
          <w:szCs w:val="28"/>
        </w:rPr>
        <w:t xml:space="preserve">Социальная справедливость – понятие, которое требует уточнения в социологическом исследовании, актуальность потребности в справедливости может свидетельствовать о многих факторах, один из которых – отсутствие базовых принципов общественной идентичности, что не единожды в России приводило к революционным процессам и неформальным способам реформации политического строя. </w:t>
      </w:r>
    </w:p>
    <w:p w14:paraId="6C3BF7F3" w14:textId="1172EC15" w:rsidR="00416942" w:rsidRPr="007B632C" w:rsidRDefault="00416942" w:rsidP="001139AA">
      <w:pPr>
        <w:pStyle w:val="a3"/>
        <w:numPr>
          <w:ilvl w:val="0"/>
          <w:numId w:val="16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F414CE">
        <w:rPr>
          <w:rFonts w:ascii="Times New Roman" w:hAnsi="Times New Roman"/>
          <w:i/>
          <w:sz w:val="28"/>
          <w:szCs w:val="28"/>
        </w:rPr>
        <w:t>национально-религиозные</w:t>
      </w:r>
      <w:r w:rsidRPr="007B632C">
        <w:rPr>
          <w:rFonts w:ascii="Times New Roman" w:hAnsi="Times New Roman"/>
          <w:sz w:val="28"/>
          <w:szCs w:val="28"/>
        </w:rPr>
        <w:t>, на основании социологического исследования можно утверждать, что популярность среди молодежи Ростовской области религиозной и национальной дискриминации незначительна, находится на низком уровне одобрения, что является следствием полиэтничности и поликонф</w:t>
      </w:r>
      <w:r w:rsidR="00F440BF">
        <w:rPr>
          <w:rFonts w:ascii="Times New Roman" w:hAnsi="Times New Roman"/>
          <w:sz w:val="28"/>
          <w:szCs w:val="28"/>
        </w:rPr>
        <w:t>ессиональности региона, а</w:t>
      </w:r>
      <w:r w:rsidRPr="007B632C">
        <w:rPr>
          <w:rFonts w:ascii="Times New Roman" w:hAnsi="Times New Roman"/>
          <w:sz w:val="28"/>
          <w:szCs w:val="28"/>
        </w:rPr>
        <w:t xml:space="preserve"> также эффективной политикой в сфере межкультурной коммуникации этносов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7B632C">
        <w:rPr>
          <w:rFonts w:ascii="Times New Roman" w:hAnsi="Times New Roman"/>
          <w:sz w:val="28"/>
          <w:szCs w:val="28"/>
        </w:rPr>
        <w:t>и народов, проживающих на террит</w:t>
      </w:r>
      <w:r w:rsidR="00F440BF">
        <w:rPr>
          <w:rFonts w:ascii="Times New Roman" w:hAnsi="Times New Roman"/>
          <w:sz w:val="28"/>
          <w:szCs w:val="28"/>
        </w:rPr>
        <w:t>ории Ростовской области. Однако</w:t>
      </w:r>
      <w:r w:rsidRPr="007B632C">
        <w:rPr>
          <w:rFonts w:ascii="Times New Roman" w:hAnsi="Times New Roman"/>
          <w:sz w:val="28"/>
          <w:szCs w:val="28"/>
        </w:rPr>
        <w:t xml:space="preserve"> мы предлагаем взглянуть на этот фактор как на наиболее потенциальный для радикализации поведения. Дело в том, что, основываясь на концепции примордиализма, можно утверждать, что религиозный и этнический факторы являются наиболее фундаментальными в процессе самоидентификации индивида. Следовательно, даже отсутствие религиозных, этнических или национальных противоречий не свидетельствует об окончательно установившемся тотальном социальном согласии, религиозные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7B632C">
        <w:rPr>
          <w:rFonts w:ascii="Times New Roman" w:hAnsi="Times New Roman"/>
          <w:sz w:val="28"/>
          <w:szCs w:val="28"/>
        </w:rPr>
        <w:t>и национальные факторы могут быть в кратчайшие строки актуализированы и переведены в область радикальной позиции. В этой ситуации важно контролировать различные группы, организации, социальные практики, способные запустить данные процессы и использовать нарастающую радикализацию</w:t>
      </w:r>
      <w:r w:rsidR="007540FA">
        <w:rPr>
          <w:rFonts w:ascii="Times New Roman" w:hAnsi="Times New Roman"/>
          <w:sz w:val="28"/>
          <w:szCs w:val="28"/>
        </w:rPr>
        <w:t>,</w:t>
      </w:r>
      <w:r w:rsidRPr="007B632C">
        <w:rPr>
          <w:rFonts w:ascii="Times New Roman" w:hAnsi="Times New Roman"/>
          <w:sz w:val="28"/>
          <w:szCs w:val="28"/>
        </w:rPr>
        <w:t xml:space="preserve"> как средство в общественно</w:t>
      </w:r>
      <w:r>
        <w:rPr>
          <w:rFonts w:ascii="Times New Roman" w:hAnsi="Times New Roman"/>
          <w:sz w:val="28"/>
          <w:szCs w:val="28"/>
        </w:rPr>
        <w:t>-</w:t>
      </w:r>
      <w:r w:rsidRPr="007B632C">
        <w:rPr>
          <w:rFonts w:ascii="Times New Roman" w:hAnsi="Times New Roman"/>
          <w:sz w:val="28"/>
          <w:szCs w:val="28"/>
        </w:rPr>
        <w:t>политическом дискурсе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7B632C">
        <w:rPr>
          <w:rFonts w:ascii="Times New Roman" w:hAnsi="Times New Roman"/>
          <w:sz w:val="28"/>
          <w:szCs w:val="28"/>
        </w:rPr>
        <w:t xml:space="preserve">и практиках. </w:t>
      </w:r>
    </w:p>
    <w:p w14:paraId="142AF384" w14:textId="58E63EDC" w:rsidR="006E2473" w:rsidRPr="006E2473" w:rsidRDefault="00416942" w:rsidP="006E2473">
      <w:pPr>
        <w:pStyle w:val="a3"/>
        <w:numPr>
          <w:ilvl w:val="0"/>
          <w:numId w:val="16"/>
        </w:numPr>
        <w:spacing w:after="200" w:line="23" w:lineRule="atLeast"/>
        <w:jc w:val="both"/>
        <w:rPr>
          <w:rFonts w:ascii="Times New Roman" w:hAnsi="Times New Roman"/>
          <w:sz w:val="28"/>
          <w:szCs w:val="28"/>
        </w:rPr>
      </w:pPr>
      <w:r w:rsidRPr="00F414CE">
        <w:rPr>
          <w:rFonts w:ascii="Times New Roman" w:hAnsi="Times New Roman"/>
          <w:i/>
          <w:sz w:val="28"/>
          <w:szCs w:val="28"/>
        </w:rPr>
        <w:t>криминальные</w:t>
      </w:r>
      <w:r w:rsidRPr="007B632C">
        <w:rPr>
          <w:rFonts w:ascii="Times New Roman" w:hAnsi="Times New Roman"/>
          <w:sz w:val="28"/>
          <w:szCs w:val="28"/>
        </w:rPr>
        <w:t>, основываясь на результатах социологического исследования</w:t>
      </w:r>
      <w:r>
        <w:rPr>
          <w:rFonts w:ascii="Times New Roman" w:hAnsi="Times New Roman"/>
          <w:sz w:val="28"/>
          <w:szCs w:val="28"/>
        </w:rPr>
        <w:t>,</w:t>
      </w:r>
      <w:r w:rsidRPr="007B632C">
        <w:rPr>
          <w:rFonts w:ascii="Times New Roman" w:hAnsi="Times New Roman"/>
          <w:sz w:val="28"/>
          <w:szCs w:val="28"/>
        </w:rPr>
        <w:t xml:space="preserve"> следует обратить внимание на то, что молодежь достаточно осведомлена о неправовых и незаконных принципах социального поведения</w:t>
      </w:r>
      <w:r w:rsidR="006E2473">
        <w:rPr>
          <w:rFonts w:ascii="Times New Roman" w:hAnsi="Times New Roman"/>
          <w:sz w:val="28"/>
          <w:szCs w:val="28"/>
        </w:rPr>
        <w:t>, а также о криминальных движениях (</w:t>
      </w:r>
      <w:r w:rsidR="006E2473" w:rsidRPr="006E2473">
        <w:rPr>
          <w:rFonts w:ascii="Times New Roman" w:hAnsi="Times New Roman"/>
          <w:sz w:val="28"/>
          <w:szCs w:val="28"/>
        </w:rPr>
        <w:t>АУЕ</w:t>
      </w:r>
      <w:r w:rsidR="00DA1E4F">
        <w:rPr>
          <w:rStyle w:val="a7"/>
          <w:rFonts w:ascii="Times New Roman" w:hAnsi="Times New Roman"/>
          <w:sz w:val="28"/>
          <w:szCs w:val="28"/>
        </w:rPr>
        <w:footnoteReference w:id="9"/>
      </w:r>
      <w:r w:rsidR="006E2473">
        <w:rPr>
          <w:rFonts w:ascii="Times New Roman" w:hAnsi="Times New Roman"/>
          <w:sz w:val="28"/>
          <w:szCs w:val="28"/>
        </w:rPr>
        <w:t xml:space="preserve"> и прочие), которым более подвержена учащаяся молодежь</w:t>
      </w:r>
      <w:r w:rsidRPr="007B632C">
        <w:rPr>
          <w:rFonts w:ascii="Times New Roman" w:hAnsi="Times New Roman"/>
          <w:sz w:val="28"/>
          <w:szCs w:val="28"/>
        </w:rPr>
        <w:t xml:space="preserve">. Ситуация с восприятием и мифологизацией криминального образа жизни заслуживает самого пристального внимания различных структур и социальных институтов, важно иметь комплексное представление о причинах симпатии, привлекательности криминального образа поведения. </w:t>
      </w:r>
      <w:r w:rsidR="006E2473" w:rsidRPr="006E2473">
        <w:rPr>
          <w:rFonts w:ascii="Times New Roman" w:hAnsi="Times New Roman"/>
          <w:sz w:val="28"/>
          <w:szCs w:val="28"/>
        </w:rPr>
        <w:t>Основные причины увлеченности этой субкультурой были названы</w:t>
      </w:r>
      <w:r w:rsidR="006E2473">
        <w:rPr>
          <w:rFonts w:ascii="Times New Roman" w:hAnsi="Times New Roman"/>
          <w:sz w:val="28"/>
          <w:szCs w:val="28"/>
        </w:rPr>
        <w:t xml:space="preserve"> самими респондентами</w:t>
      </w:r>
      <w:r w:rsidR="006E2473" w:rsidRPr="006E2473">
        <w:rPr>
          <w:rFonts w:ascii="Times New Roman" w:hAnsi="Times New Roman"/>
          <w:sz w:val="28"/>
          <w:szCs w:val="28"/>
        </w:rPr>
        <w:t xml:space="preserve"> – способ самовыражения молодежи и отсутствие системы воспитания. Иначе, факторами увлеченности </w:t>
      </w:r>
      <w:r w:rsidR="006E2473">
        <w:rPr>
          <w:rFonts w:ascii="Times New Roman" w:hAnsi="Times New Roman"/>
          <w:sz w:val="28"/>
          <w:szCs w:val="28"/>
        </w:rPr>
        <w:t xml:space="preserve">являются </w:t>
      </w:r>
      <w:r w:rsidR="006E2473" w:rsidRPr="006E2473">
        <w:rPr>
          <w:rFonts w:ascii="Times New Roman" w:hAnsi="Times New Roman"/>
          <w:sz w:val="28"/>
          <w:szCs w:val="28"/>
        </w:rPr>
        <w:t>особенности эмоци</w:t>
      </w:r>
      <w:r w:rsidR="006E2473">
        <w:rPr>
          <w:rFonts w:ascii="Times New Roman" w:hAnsi="Times New Roman"/>
          <w:sz w:val="28"/>
          <w:szCs w:val="28"/>
        </w:rPr>
        <w:t xml:space="preserve">онального развития подростков, </w:t>
      </w:r>
      <w:r w:rsidR="006E2473" w:rsidRPr="006E2473">
        <w:rPr>
          <w:rFonts w:ascii="Times New Roman" w:hAnsi="Times New Roman"/>
          <w:sz w:val="28"/>
          <w:szCs w:val="28"/>
        </w:rPr>
        <w:t>потребность в самоутверждени</w:t>
      </w:r>
      <w:r w:rsidR="006E2473">
        <w:rPr>
          <w:rFonts w:ascii="Times New Roman" w:hAnsi="Times New Roman"/>
          <w:sz w:val="28"/>
          <w:szCs w:val="28"/>
        </w:rPr>
        <w:t>и</w:t>
      </w:r>
      <w:r w:rsidR="006E2473" w:rsidRPr="006E2473">
        <w:rPr>
          <w:rFonts w:ascii="Times New Roman" w:hAnsi="Times New Roman"/>
          <w:sz w:val="28"/>
          <w:szCs w:val="28"/>
        </w:rPr>
        <w:t xml:space="preserve"> и повышен</w:t>
      </w:r>
      <w:r w:rsidR="006E2473">
        <w:rPr>
          <w:rFonts w:ascii="Times New Roman" w:hAnsi="Times New Roman"/>
          <w:sz w:val="28"/>
          <w:szCs w:val="28"/>
        </w:rPr>
        <w:t>ии</w:t>
      </w:r>
      <w:r w:rsidR="006E2473" w:rsidRPr="006E2473">
        <w:rPr>
          <w:rFonts w:ascii="Times New Roman" w:hAnsi="Times New Roman"/>
          <w:sz w:val="28"/>
          <w:szCs w:val="28"/>
        </w:rPr>
        <w:t xml:space="preserve"> личной значимости в глазах окружающих и отсутствие авторитетной воспитывающей альтернативы</w:t>
      </w:r>
      <w:r w:rsidR="006E2473">
        <w:rPr>
          <w:rFonts w:ascii="Times New Roman" w:hAnsi="Times New Roman"/>
          <w:sz w:val="28"/>
          <w:szCs w:val="28"/>
        </w:rPr>
        <w:t>.</w:t>
      </w:r>
    </w:p>
    <w:p w14:paraId="4FEAD4B4" w14:textId="3FA59B89" w:rsidR="00EF5C2B" w:rsidRPr="00616E8D" w:rsidRDefault="00EF5C2B" w:rsidP="001139AA">
      <w:pPr>
        <w:pStyle w:val="2"/>
        <w:spacing w:after="240" w:line="23" w:lineRule="atLeast"/>
        <w:rPr>
          <w:rFonts w:eastAsia="Times New Roman" w:cs="Times New Roman"/>
          <w:bCs/>
          <w:color w:val="0D0D0D" w:themeColor="text1" w:themeTint="F2"/>
          <w:szCs w:val="28"/>
          <w:lang w:eastAsia="ru-RU"/>
        </w:rPr>
      </w:pPr>
      <w:bookmarkStart w:id="14" w:name="_Toc57899988"/>
      <w:r w:rsidRPr="00616E8D">
        <w:rPr>
          <w:rFonts w:eastAsia="Times New Roman" w:cs="Times New Roman"/>
          <w:bCs/>
          <w:color w:val="0D0D0D" w:themeColor="text1" w:themeTint="F2"/>
          <w:szCs w:val="28"/>
          <w:lang w:eastAsia="ru-RU"/>
        </w:rPr>
        <w:t>1.3. Современные тенденции и технологии распространения идеологии терроризма и экстремизма: оценка угрозы и способы анализа</w:t>
      </w:r>
      <w:bookmarkEnd w:id="14"/>
    </w:p>
    <w:p w14:paraId="7EEECF5C" w14:textId="77777777" w:rsidR="00EF5C2B" w:rsidRPr="00CB7FCB" w:rsidRDefault="00EF5C2B" w:rsidP="001139AA">
      <w:pPr>
        <w:spacing w:before="240"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Информационный терроризм и экстремизм представляют собой новое социально-политическое явление. Они наносят удар по безопасности как отдельно взятого социума, так и государства в целом. Использование террористическими и экстремистскими организациями современных достижений информационных технологий в значительной степени расширяет их возможности в привлечении всеобщего внимания, провоцирования волнений в обществе и развити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 страха среди мирных граждан.</w:t>
      </w:r>
    </w:p>
    <w:p w14:paraId="2A95F1B0" w14:textId="77777777" w:rsidR="00EF5C2B" w:rsidRPr="00CB7FC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В совокупности с новейшими информационными технологиями терроризм способен создавать кризис мирового масштаба. В особенности данная проблема затрагивает государства, в которых информационно-коммуникативные возможности находятся на высокоразвитом уровне.</w:t>
      </w:r>
    </w:p>
    <w:p w14:paraId="5565AAC1" w14:textId="6A6E93BE" w:rsidR="00EF5C2B" w:rsidRPr="00CB7FC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Аналитические исследования американских специалистов показывают</w:t>
      </w:r>
      <w:r w:rsidRPr="00CB7FCB">
        <w:rPr>
          <w:rFonts w:ascii="Times New Roman" w:eastAsia="Times New Roman" w:hAnsi="Times New Roman"/>
          <w:sz w:val="24"/>
          <w:szCs w:val="28"/>
          <w:vertAlign w:val="superscript"/>
          <w:lang w:eastAsia="ru-RU"/>
        </w:rPr>
        <w:footnoteReference w:id="10"/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: на сегодняшний момент эффективность информационного терроризма сопоставляется с эффективностью оружия массового поражения. По мнению экспертов, эффективность информационного терроризма прямо пропорциональна уровню технического развития общества и масштабу использования в нем информационной сети, важным является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и использование информационных технологий самим государством. Данный подход позволяет достаточно быстро выделить страны, в которых угроза максимально высока. Учитывая подобные факты, мы можем предположить, что в ближайшем будущем борьба с терроризмом перейдет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в информационную сферу.</w:t>
      </w:r>
    </w:p>
    <w:p w14:paraId="38548255" w14:textId="62B71ECA" w:rsidR="00EF5C2B" w:rsidRPr="00CB7FC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В настоящий период времени информационно-технические средства,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а также каналы передачи электронной информации, средства хранения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и обработки информации весьма доступны террористическим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и экстремистским организациям. Различные структуры, такие как банковские системы, государственные серверы и архивы, различные сферы коммуникаций, мо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гут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 быть подвержен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 атаке террористов, стать предметом манипуляции. Информационный терроризм в первую очередь направлен не на физическое и материальное уничтожение субъектов и объектов общества, а на значительные нарушения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работы коммуникационных систем, стратегических и экономических серверов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 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 благодаря этому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терроризм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 способен диктовать власти свою волю.</w:t>
      </w:r>
      <w:r w:rsidRPr="00CB7FCB">
        <w:rPr>
          <w:rFonts w:ascii="Times New Roman" w:eastAsia="Times New Roman" w:hAnsi="Times New Roman"/>
          <w:sz w:val="24"/>
          <w:szCs w:val="28"/>
          <w:vertAlign w:val="superscript"/>
          <w:lang w:eastAsia="ru-RU"/>
        </w:rPr>
        <w:footnoteReference w:id="11"/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 В настоящее время денежные ресурсы уходят на второй план, а на первый план выходит информация: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«кто владеет информацией, тот владеет миром». Поэтому компьютер и его способности сегодня станов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ят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ся оружием номер один в мире глобальной преступности. Серверы с коммерческой информацией, информационные банковские системы являются весьма доступной целью для террористов. Удар, осуществленный террористами по информационной системе крупного банка, способен вызвать системный кризис всей финансовой сферы информационно-развитого государства.</w:t>
      </w:r>
    </w:p>
    <w:p w14:paraId="1D18D704" w14:textId="78E98379" w:rsidR="00EF5C2B" w:rsidRPr="00CB7FC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Свою роль в подобном информационном терроризме играет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и дезинформация</w:t>
      </w:r>
      <w:r w:rsidRPr="00CB7FCB">
        <w:rPr>
          <w:rFonts w:ascii="Times New Roman" w:eastAsia="Times New Roman" w:hAnsi="Times New Roman"/>
          <w:sz w:val="24"/>
          <w:szCs w:val="28"/>
          <w:vertAlign w:val="superscript"/>
          <w:lang w:eastAsia="ru-RU"/>
        </w:rPr>
        <w:footnoteReference w:id="12"/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. Процессы глобализации, развитие информационно-коммуникативной среды вед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т к возрастанию опасности информационного терроризма. Открытие доступа к ранее недоступной информации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к примеру,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 контроль над спутниковыми аппаратами, ядерными электростанциями, военными системами, также увеличивает угрозу терроризма. Заинтересованные субъекты находятся в непрерывном поиске слабых мест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в информационной защите государств. Разрабатываются новые, модернизируются старые способы атак в информационном пространстве,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в связи с этим непрерывно обновляются и системы безопасности серверов.</w:t>
      </w:r>
    </w:p>
    <w:p w14:paraId="5CFD69A7" w14:textId="7F1099A3" w:rsidR="00EF5C2B" w:rsidRPr="00CB7FC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Целостность современного мирового сообщества в первую очередь обеспечивается за счет непрерывного информационного обмена. Остановка такого глобального информационного потока, даже на не большой период времени, может привести к кризису, по своим последствиям близким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к разрыву межгосударственных экономических отношений. Некоторые зарубежные эксперты заявляют, что если произойд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т подобного рода отключения, то это приведет к разорению 20% средних компаний и около 33% банков в течение нескольких часов, соответственно 48% и 50% потерпят крах в течение нескольких суток</w:t>
      </w:r>
      <w:r w:rsidRPr="00CB7FCB">
        <w:rPr>
          <w:rFonts w:ascii="Times New Roman" w:eastAsia="Times New Roman" w:hAnsi="Times New Roman"/>
          <w:sz w:val="24"/>
          <w:szCs w:val="28"/>
          <w:vertAlign w:val="superscript"/>
          <w:lang w:eastAsia="ru-RU"/>
        </w:rPr>
        <w:footnoteReference w:id="13"/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00CB042A" w14:textId="3A521D7E" w:rsidR="00EF5C2B" w:rsidRPr="00CB7FC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Интернет является динамической и самоорганизующейся системой.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На сегодняшний момент не существует официальных данных о том, насколько мир охвачен «интернетом», однако уровень его проникновения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в социальную среду можно оценить косвенно. Подобное исследование провела компания </w:t>
      </w:r>
      <w:r w:rsidRPr="00CB7FCB">
        <w:rPr>
          <w:rFonts w:ascii="Times New Roman" w:eastAsia="Times New Roman" w:hAnsi="Times New Roman"/>
          <w:sz w:val="28"/>
          <w:szCs w:val="28"/>
          <w:lang w:val="en-US" w:eastAsia="ru-RU"/>
        </w:rPr>
        <w:t>NUA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. Исходя из последних данных, активными пользователями интернета являются более 600 миллионов человек во всем мире. В США этот показатель приближается к 90% населения, что представляет собой треть от всего мирового сообщества</w:t>
      </w:r>
      <w:r w:rsidRPr="00CB7FCB">
        <w:rPr>
          <w:rFonts w:ascii="Times New Roman" w:eastAsia="Times New Roman" w:hAnsi="Times New Roman"/>
          <w:sz w:val="24"/>
          <w:szCs w:val="28"/>
          <w:vertAlign w:val="superscript"/>
          <w:lang w:eastAsia="ru-RU"/>
        </w:rPr>
        <w:footnoteReference w:id="14"/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. Данные Организации Объединенных Наций (UN World Report) сообщают,</w:t>
      </w:r>
      <w:r w:rsidR="0004121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что примерно 15% населения Земли производ</w:t>
      </w:r>
      <w:r w:rsidR="00F440BF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т практически все технологические инновации и стро</w:t>
      </w:r>
      <w:r w:rsidR="00F440BF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т планетарную коммуникационную инфраструктуру. Примерно 55% потенциально способны воспользоваться этими плодами и на их основе модернизировать уже существующие системы.</w:t>
      </w:r>
    </w:p>
    <w:p w14:paraId="076B603B" w14:textId="77777777" w:rsidR="00EF5C2B" w:rsidRPr="00CB7FC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Из вышесказанного следует сформировать следующие выводы:</w:t>
      </w:r>
    </w:p>
    <w:p w14:paraId="3D5767EA" w14:textId="0F885BE6" w:rsidR="00EF5C2B" w:rsidRPr="00CB7FC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1. В настоящее время наиболее остро стоит проблема информационного проникновения в компьютерные сети и использования информационного оружия. Эта угроза является основной, так как современные государственные управленческие системы являются наиболее значимыми в современном мире и имеют крайне высокий уровень компьютеризации. Зачастую они оказываются весьма уязвимыми для внешнего вторжения. </w:t>
      </w:r>
    </w:p>
    <w:p w14:paraId="5D3A4EFD" w14:textId="77777777" w:rsidR="00EF5C2B" w:rsidRPr="00CB7FC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2. Проникновение информационного терроризма во все сферы жизни социума, потенциальная масштабность и наносимый ущерб его проявления, способы его реализации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>создали трудно разрешимые задачи для обеспечения информационной безопасности государства и общества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20F5334D" w14:textId="77777777" w:rsidR="00EF5C2B" w:rsidRDefault="00EF5C2B" w:rsidP="001139AA">
      <w:pPr>
        <w:spacing w:after="0" w:line="23" w:lineRule="atLeast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3. Значение информационной безопасности намного раньше оценили иностранные специалисты. Это послужило поводом к созданию новой концепции вооруженных сил.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Ее основой</w:t>
      </w:r>
      <w:r w:rsidRPr="00CB7FCB">
        <w:rPr>
          <w:rFonts w:ascii="Times New Roman" w:eastAsia="Times New Roman" w:hAnsi="Times New Roman"/>
          <w:sz w:val="28"/>
          <w:szCs w:val="28"/>
          <w:lang w:eastAsia="ru-RU"/>
        </w:rPr>
        <w:t xml:space="preserve"> служит информационное превосходство на всех этапах конфликта.</w:t>
      </w:r>
    </w:p>
    <w:p w14:paraId="60210387" w14:textId="77777777" w:rsidR="00EF5C2B" w:rsidRPr="00381702" w:rsidRDefault="00EF5C2B" w:rsidP="001139AA">
      <w:pPr>
        <w:spacing w:after="0" w:line="23" w:lineRule="atLeast"/>
        <w:ind w:left="-284" w:firstLine="56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14:paraId="5B3611BE" w14:textId="243C1234" w:rsidR="00416942" w:rsidRPr="00616E8D" w:rsidRDefault="00895EC5" w:rsidP="000762A4">
      <w:pPr>
        <w:pStyle w:val="2"/>
        <w:spacing w:before="0" w:line="23" w:lineRule="atLeast"/>
        <w:rPr>
          <w:bCs/>
          <w:szCs w:val="28"/>
        </w:rPr>
      </w:pPr>
      <w:bookmarkStart w:id="15" w:name="_Toc55568731"/>
      <w:bookmarkStart w:id="16" w:name="_Toc57308510"/>
      <w:bookmarkStart w:id="17" w:name="_Toc57899989"/>
      <w:r w:rsidRPr="00616E8D">
        <w:rPr>
          <w:bCs/>
          <w:szCs w:val="28"/>
        </w:rPr>
        <w:t>1.4</w:t>
      </w:r>
      <w:r w:rsidR="00416942" w:rsidRPr="00616E8D">
        <w:rPr>
          <w:bCs/>
          <w:szCs w:val="28"/>
        </w:rPr>
        <w:t xml:space="preserve">. </w:t>
      </w:r>
      <w:bookmarkEnd w:id="15"/>
      <w:r w:rsidR="00416942" w:rsidRPr="00616E8D">
        <w:rPr>
          <w:bCs/>
          <w:szCs w:val="28"/>
        </w:rPr>
        <w:t>Международно-правовые концепции и российское законодательство в рамках противодействия идеологии терроризма и экстремизма в обществе</w:t>
      </w:r>
      <w:bookmarkEnd w:id="16"/>
      <w:bookmarkEnd w:id="17"/>
    </w:p>
    <w:p w14:paraId="44538BC7" w14:textId="092BCA62" w:rsidR="00416942" w:rsidRPr="009F6FDD" w:rsidRDefault="00416942" w:rsidP="000762A4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В настоящее время международное сообщество ставит одной из приоритетных задач противодействие терроризму и экстремизму. Это связано с участившимися случаями реализации данных практик, особенно на территориях европейских государств. К настоящему моменту существует множество межгосударственных институтов, выработаны международные программы, направленные на противодействие насильственных форм реализации терроризма и экстремизма, на выявление факторов, способствующих распространению идей и причислению к деятельности запрещенных организаций, а также на устранение данных факторов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 xml:space="preserve">и профилактические работы по данным направлениям. </w:t>
      </w:r>
    </w:p>
    <w:p w14:paraId="54261E65" w14:textId="2C70B242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Впервые термин «терроризм» вошел в международный дискурс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в 70-х гг. после принятия Европейской конвенции о пресечении терроризма.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В Конвенции отсутствует дефиниция, но перечислен ряд характеристик:</w:t>
      </w:r>
    </w:p>
    <w:p w14:paraId="5568DF02" w14:textId="3F1AB3EF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а) преступления, подпадающие под действие положений Конвенции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о борьбе с незаконным захватом воздушных судов, подписанной в Гааге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 xml:space="preserve">16 декабря 1970 г.; </w:t>
      </w:r>
    </w:p>
    <w:p w14:paraId="33403328" w14:textId="1ED1F891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б) преступления, подпадающие под действие положений Конвенции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о борьбе с незаконными актами, направленными против безопасности гражданской авиации, подписанной в Монреале 23 сентября 1971 г.;</w:t>
      </w:r>
    </w:p>
    <w:p w14:paraId="40F760CB" w14:textId="77777777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в) серьезные преступления, связанные с покушением на жизнь, физическую неприкосновенность или свободу лиц, пользующихся международной защитой, включая дипломатических агентов;</w:t>
      </w:r>
    </w:p>
    <w:p w14:paraId="6D492EB9" w14:textId="77777777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г) преступления, связанные с похищением, захватом заложников или серьезным незаконным насильственным удержанием людей;</w:t>
      </w:r>
    </w:p>
    <w:p w14:paraId="2B926D63" w14:textId="0FD97949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д) преступления, связанные с применением бомб, гранат, ракет, автоматического стрелкового оружия или взрывных устройств, вложенных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 xml:space="preserve">в письма или посылки, если подобное применение создает опасность для людей; </w:t>
      </w:r>
    </w:p>
    <w:p w14:paraId="2B7B444F" w14:textId="77777777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е) покушения на совершение одного из вышеуказанных преступлений или участие в качестве сообщника лица, которое совершает подобное преступление или покушается на его совершение</w:t>
      </w:r>
      <w:r w:rsidRPr="009F6FDD">
        <w:rPr>
          <w:rFonts w:ascii="Times New Roman" w:hAnsi="Times New Roman"/>
          <w:sz w:val="28"/>
          <w:szCs w:val="28"/>
          <w:vertAlign w:val="superscript"/>
        </w:rPr>
        <w:footnoteReference w:id="15"/>
      </w:r>
      <w:r w:rsidRPr="009F6FDD">
        <w:rPr>
          <w:rFonts w:ascii="Times New Roman" w:hAnsi="Times New Roman"/>
          <w:sz w:val="28"/>
          <w:szCs w:val="28"/>
        </w:rPr>
        <w:t>.</w:t>
      </w:r>
    </w:p>
    <w:p w14:paraId="32F86045" w14:textId="319E7785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В дополнение к этому были так же даны характеристики феномена терроризма в резолюции Генеральной Ассамблеи ООН о «мерах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по предотвращению международного терроризма, который угрожает жизни невинных людей или приводит к их гибели, или ставит под угрозу основные свободы, и изучение коренных причин этих форм терроризма и актов насилия, проистекающих из нищеты, безысходности, бед и отчаяния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и побуждающих некоторых людей жертвовать человеческими жизнями, включая их собственные, в стремлении добиться радикальных перемен»</w:t>
      </w:r>
      <w:r w:rsidRPr="009F6FDD">
        <w:rPr>
          <w:rFonts w:ascii="Times New Roman" w:hAnsi="Times New Roman"/>
          <w:sz w:val="28"/>
          <w:szCs w:val="28"/>
          <w:vertAlign w:val="superscript"/>
        </w:rPr>
        <w:footnoteReference w:id="16"/>
      </w:r>
      <w:r w:rsidRPr="009F6FDD">
        <w:rPr>
          <w:rFonts w:ascii="Times New Roman" w:hAnsi="Times New Roman"/>
          <w:sz w:val="28"/>
          <w:szCs w:val="28"/>
        </w:rPr>
        <w:t xml:space="preserve">. </w:t>
      </w:r>
    </w:p>
    <w:p w14:paraId="7D91FB2C" w14:textId="56A8D6AD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Суть терроризма раскрывается в Шанхайской конвенции по борьбе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с терроризмом, сепаратизмом и экстремизмом от 15 июня 2001 г.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и представляет собой «деяние, направленное на то, чтобы выз</w:t>
      </w:r>
      <w:r>
        <w:rPr>
          <w:rFonts w:ascii="Times New Roman" w:hAnsi="Times New Roman"/>
          <w:sz w:val="28"/>
          <w:szCs w:val="28"/>
        </w:rPr>
        <w:t>вать смерть какого-</w:t>
      </w:r>
      <w:r w:rsidRPr="009F6FDD">
        <w:rPr>
          <w:rFonts w:ascii="Times New Roman" w:hAnsi="Times New Roman"/>
          <w:sz w:val="28"/>
          <w:szCs w:val="28"/>
        </w:rPr>
        <w:t>либо гражданского лица или любого другого лица, не принимающего активного участия в военных действиях в ситуации вооруженного конфликта, или причинить ему тяжкое телесное повреждение, а также на</w:t>
      </w:r>
      <w:r>
        <w:rPr>
          <w:rFonts w:ascii="Times New Roman" w:hAnsi="Times New Roman"/>
          <w:sz w:val="28"/>
          <w:szCs w:val="28"/>
        </w:rPr>
        <w:t>нести значительный ущерб какому-</w:t>
      </w:r>
      <w:r w:rsidRPr="009F6FDD">
        <w:rPr>
          <w:rFonts w:ascii="Times New Roman" w:hAnsi="Times New Roman"/>
          <w:sz w:val="28"/>
          <w:szCs w:val="28"/>
        </w:rPr>
        <w:t>либо материальному объекту, равно как организация, планирование такого деяния, пособничество его совершению, подстрекательство к нему, когда цель такого деяния в силу его характера или контекста заключается в том, чтобы запугать население, нарушить общественную безопасность или заставить органы власти либо международную организацию совершить какое‑либо действие или воздержаться от его совершения»</w:t>
      </w:r>
      <w:r w:rsidRPr="009F6FDD">
        <w:rPr>
          <w:rFonts w:ascii="Times New Roman" w:hAnsi="Times New Roman"/>
          <w:sz w:val="28"/>
          <w:szCs w:val="28"/>
          <w:vertAlign w:val="superscript"/>
        </w:rPr>
        <w:footnoteReference w:id="17"/>
      </w:r>
      <w:r w:rsidRPr="009F6FDD">
        <w:rPr>
          <w:rFonts w:ascii="Times New Roman" w:hAnsi="Times New Roman"/>
          <w:sz w:val="28"/>
          <w:szCs w:val="28"/>
        </w:rPr>
        <w:t>.</w:t>
      </w:r>
    </w:p>
    <w:p w14:paraId="645DCB75" w14:textId="77777777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В ней же объясняется и суть экстремизма – «какое-либо деяние, направленное на насильственный захват власти или насильственное удержание власти, а также на насильственное изменение конституционного строя государства, а равно насильственное посягательство на общественную безопасность, в том числе организация в вышеуказанных целях незаконных вооруженных формирований или участие в них, преследуемые в уголовном порядке в соответствии с национальным законодательством»</w:t>
      </w:r>
      <w:r w:rsidRPr="009F6FDD">
        <w:rPr>
          <w:rFonts w:ascii="Times New Roman" w:hAnsi="Times New Roman"/>
          <w:sz w:val="28"/>
          <w:szCs w:val="28"/>
          <w:vertAlign w:val="superscript"/>
        </w:rPr>
        <w:footnoteReference w:id="18"/>
      </w:r>
      <w:r w:rsidRPr="009F6FDD">
        <w:rPr>
          <w:rFonts w:ascii="Times New Roman" w:hAnsi="Times New Roman"/>
          <w:sz w:val="28"/>
          <w:szCs w:val="28"/>
        </w:rPr>
        <w:t>.</w:t>
      </w:r>
    </w:p>
    <w:p w14:paraId="7D5326BC" w14:textId="6E3FF96D" w:rsidR="00416942" w:rsidRPr="009F6FDD" w:rsidRDefault="00416942" w:rsidP="002D6395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Современный международный терроризм обладает глобальной характеристикой, связанной с использованием акторами современных каналов коммуникации, в частности сети Интернет. В связи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 xml:space="preserve">с межгосударственной угрозой терроризма Организация Объединенных Наций как межправительственный институт выработала ряд </w:t>
      </w:r>
      <w:r w:rsidR="0045199C" w:rsidRPr="009F6FDD">
        <w:rPr>
          <w:rFonts w:ascii="Times New Roman" w:hAnsi="Times New Roman"/>
          <w:sz w:val="28"/>
          <w:szCs w:val="28"/>
        </w:rPr>
        <w:t>мер, регулирующих</w:t>
      </w:r>
      <w:r w:rsidRPr="009F6FDD">
        <w:rPr>
          <w:rFonts w:ascii="Times New Roman" w:hAnsi="Times New Roman"/>
          <w:sz w:val="28"/>
          <w:szCs w:val="28"/>
        </w:rPr>
        <w:t xml:space="preserve"> проявление экстремистской и террористической идеологий на международном уровне, среди которых </w:t>
      </w:r>
      <w:r w:rsidR="002D6395">
        <w:rPr>
          <w:rFonts w:ascii="Times New Roman" w:hAnsi="Times New Roman"/>
          <w:sz w:val="28"/>
          <w:szCs w:val="28"/>
        </w:rPr>
        <w:t>–</w:t>
      </w:r>
      <w:r w:rsidRPr="009F6FDD">
        <w:rPr>
          <w:rFonts w:ascii="Times New Roman" w:hAnsi="Times New Roman"/>
          <w:sz w:val="28"/>
          <w:szCs w:val="28"/>
        </w:rPr>
        <w:t>Глобальная контртеррористическая стратегия ООН, принятая 8 сентября 2006 г.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Эта стратегия направлена на сосредоточение региональных, национальных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и международных усилий государств-участников, направленных на борьбу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с терроризмом. Стратегия пересматривается каждые два года в целях актуализации и адаптации к современным реалиям и мировой террористической обстановке, что говорит о приоритетности направления</w:t>
      </w:r>
      <w:r w:rsidRPr="009F6FDD">
        <w:rPr>
          <w:rFonts w:ascii="Times New Roman" w:hAnsi="Times New Roman"/>
          <w:sz w:val="28"/>
          <w:szCs w:val="28"/>
          <w:vertAlign w:val="superscript"/>
        </w:rPr>
        <w:footnoteReference w:id="19"/>
      </w:r>
      <w:r w:rsidRPr="009F6FDD">
        <w:rPr>
          <w:rFonts w:ascii="Times New Roman" w:hAnsi="Times New Roman"/>
          <w:sz w:val="28"/>
          <w:szCs w:val="28"/>
        </w:rPr>
        <w:t xml:space="preserve">. </w:t>
      </w:r>
    </w:p>
    <w:p w14:paraId="7A01F553" w14:textId="2750ADBB" w:rsidR="00416942" w:rsidRPr="00B4089C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 xml:space="preserve">ООН предлагает рассматривать молодежь в качестве ключевого актора и эффективного позитивного партнера в политике, направленной на подавление радикальных идей, поскольку данный сегмент общества располагает талантом к общению и мобилизации и имеет гораздо больше возможностей для развития культуры терпимости и мира среди своих сверстников. В связи с этим представляется принципиальным рассмотрение программы ООН по вовлечению и расширению прав и возможностей молодежи. Данная программа основывается на документах, опубликованных основными органами ООН, в том числе Советом Безопасности и Генеральной </w:t>
      </w:r>
      <w:r w:rsidRPr="00B4089C">
        <w:rPr>
          <w:rFonts w:ascii="Times New Roman" w:hAnsi="Times New Roman"/>
          <w:sz w:val="28"/>
          <w:szCs w:val="28"/>
        </w:rPr>
        <w:t xml:space="preserve">Ассамблеей. </w:t>
      </w:r>
      <w:r w:rsidR="002D6395">
        <w:rPr>
          <w:rFonts w:ascii="Times New Roman" w:hAnsi="Times New Roman"/>
          <w:sz w:val="28"/>
          <w:szCs w:val="28"/>
        </w:rPr>
        <w:t>Перейдем к рассмотрению основных положений данных документов.</w:t>
      </w:r>
    </w:p>
    <w:p w14:paraId="382D7B3F" w14:textId="243EAA83" w:rsidR="00416942" w:rsidRPr="00B4089C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DA1E4F">
        <w:rPr>
          <w:rFonts w:ascii="Times New Roman" w:hAnsi="Times New Roman"/>
          <w:b/>
          <w:bCs/>
          <w:sz w:val="28"/>
          <w:szCs w:val="28"/>
        </w:rPr>
        <w:t>Совет Безопасности ООН.</w:t>
      </w:r>
      <w:r w:rsidRPr="00B4089C">
        <w:rPr>
          <w:rFonts w:ascii="Times New Roman" w:hAnsi="Times New Roman"/>
          <w:sz w:val="28"/>
          <w:szCs w:val="28"/>
        </w:rPr>
        <w:t xml:space="preserve"> Резолюция 2250 от 2015 г. Совета Безопасности о молодежи, мире и безопасности подчеркивает важность устранения условий и факторов, ведущих к росту радикализации насилия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B4089C">
        <w:rPr>
          <w:rFonts w:ascii="Times New Roman" w:hAnsi="Times New Roman"/>
          <w:sz w:val="28"/>
          <w:szCs w:val="28"/>
        </w:rPr>
        <w:t>и</w:t>
      </w:r>
      <w:r w:rsidR="006764C2">
        <w:rPr>
          <w:rFonts w:ascii="Times New Roman" w:hAnsi="Times New Roman"/>
          <w:sz w:val="28"/>
          <w:szCs w:val="28"/>
        </w:rPr>
        <w:t xml:space="preserve"> </w:t>
      </w:r>
      <w:r w:rsidRPr="00B4089C">
        <w:rPr>
          <w:rFonts w:ascii="Times New Roman" w:hAnsi="Times New Roman"/>
          <w:sz w:val="28"/>
          <w:szCs w:val="28"/>
        </w:rPr>
        <w:t>насильственного экстремизма среди молодежи, что может способствовать терроризму. Она настоятельно призывает государства-члены рассмотреть способы повышения инклюзивной представленности молодежи в процессе принятия решений на всех уровнях по борьбе с насильственным экстремизмом</w:t>
      </w:r>
      <w:r w:rsidRPr="00B4089C">
        <w:rPr>
          <w:rFonts w:ascii="Times New Roman" w:hAnsi="Times New Roman"/>
          <w:sz w:val="28"/>
          <w:szCs w:val="28"/>
          <w:vertAlign w:val="superscript"/>
        </w:rPr>
        <w:footnoteReference w:id="20"/>
      </w:r>
      <w:r w:rsidRPr="00B4089C">
        <w:rPr>
          <w:rFonts w:ascii="Times New Roman" w:hAnsi="Times New Roman"/>
          <w:sz w:val="28"/>
          <w:szCs w:val="28"/>
        </w:rPr>
        <w:t xml:space="preserve">. </w:t>
      </w:r>
    </w:p>
    <w:p w14:paraId="43DDF0BC" w14:textId="5C07F602" w:rsidR="00416942" w:rsidRPr="00B4089C" w:rsidRDefault="002D6395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Молодежная стратегия ООН </w:t>
      </w:r>
      <w:r w:rsidR="00416942" w:rsidRPr="00B4089C">
        <w:rPr>
          <w:rFonts w:ascii="Times New Roman" w:hAnsi="Times New Roman"/>
          <w:sz w:val="28"/>
          <w:szCs w:val="28"/>
        </w:rPr>
        <w:t>является четким посланием о том, что молодые люди являются одними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416942" w:rsidRPr="00B4089C">
        <w:rPr>
          <w:rFonts w:ascii="Times New Roman" w:hAnsi="Times New Roman"/>
          <w:sz w:val="28"/>
          <w:szCs w:val="28"/>
        </w:rPr>
        <w:t>из самых сильных партнеров в решении глобальных проблем, представляющих конструктивистские взгляды</w:t>
      </w:r>
      <w:r w:rsidR="00416942" w:rsidRPr="00B4089C">
        <w:rPr>
          <w:rFonts w:ascii="Times New Roman" w:hAnsi="Times New Roman"/>
          <w:sz w:val="28"/>
          <w:szCs w:val="28"/>
          <w:vertAlign w:val="superscript"/>
        </w:rPr>
        <w:footnoteReference w:id="21"/>
      </w:r>
      <w:r w:rsidR="00416942" w:rsidRPr="00B4089C">
        <w:rPr>
          <w:rFonts w:ascii="Times New Roman" w:hAnsi="Times New Roman"/>
          <w:sz w:val="28"/>
          <w:szCs w:val="28"/>
        </w:rPr>
        <w:t>.</w:t>
      </w:r>
    </w:p>
    <w:p w14:paraId="346935C3" w14:textId="480FB076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DA1E4F">
        <w:rPr>
          <w:rFonts w:ascii="Times New Roman" w:hAnsi="Times New Roman"/>
          <w:b/>
          <w:bCs/>
          <w:sz w:val="28"/>
          <w:szCs w:val="28"/>
        </w:rPr>
        <w:t>План действий ООН по предотвращению насильственного экстремизма.</w:t>
      </w:r>
      <w:r w:rsidRPr="00B4089C">
        <w:rPr>
          <w:rFonts w:ascii="Times New Roman" w:hAnsi="Times New Roman"/>
          <w:bCs/>
          <w:sz w:val="28"/>
          <w:szCs w:val="28"/>
        </w:rPr>
        <w:t xml:space="preserve"> </w:t>
      </w:r>
      <w:r w:rsidRPr="00B4089C">
        <w:rPr>
          <w:rFonts w:ascii="Times New Roman" w:hAnsi="Times New Roman"/>
          <w:sz w:val="28"/>
          <w:szCs w:val="28"/>
        </w:rPr>
        <w:t xml:space="preserve">В </w:t>
      </w:r>
      <w:r w:rsidR="002D6395">
        <w:rPr>
          <w:rFonts w:ascii="Times New Roman" w:hAnsi="Times New Roman"/>
          <w:sz w:val="28"/>
          <w:szCs w:val="28"/>
        </w:rPr>
        <w:t>данном документе</w:t>
      </w:r>
      <w:r w:rsidRPr="00B4089C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 xml:space="preserve">расширение прав и возможностей молодежи определено как приоритетная область. В Плане Генеральный секретарь ООН рекомендует государствам-членам расширять права и возможности молодежи, используя идеализм, творческий потенциал и энергию молодых людей и других людей, которые чувствуют себя обездоленными. </w:t>
      </w:r>
    </w:p>
    <w:p w14:paraId="43404F09" w14:textId="0E398AF9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ООН регулярно проводит молодежные конференции, направленные детальное рассмотрение вопросов терроризма и экстремизма и эффективной выработке мер по их противодействию. В этой связи интересен сомалийский кейс: на одной из конференций при участии Миссии ООН в Сомали заключалось, что восемь из десяти сомалийцев моложе 35-ти лет,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но возможности молодежи получить образование и оплачиваемой работы ограничены, а участие в политической, экономической или социальной жизни представляется практически невозможным. Изоляция породила разочарование и деморализацию среди молодежи, заставив многих отправиться в зачастую опасное путешествие через границы в поисках лучшей жизни. Те, кто остаются, часто уязвимы для преступности, наркотиков, радикализма, пиратства и вооруженных групп</w:t>
      </w:r>
      <w:r w:rsidRPr="009F6FDD">
        <w:rPr>
          <w:rFonts w:ascii="Times New Roman" w:hAnsi="Times New Roman"/>
          <w:sz w:val="28"/>
          <w:szCs w:val="28"/>
          <w:vertAlign w:val="superscript"/>
        </w:rPr>
        <w:footnoteReference w:id="22"/>
      </w:r>
      <w:r w:rsidRPr="009F6FDD">
        <w:rPr>
          <w:rFonts w:ascii="Times New Roman" w:hAnsi="Times New Roman"/>
          <w:sz w:val="28"/>
          <w:szCs w:val="28"/>
        </w:rPr>
        <w:t>. Многие сомалийцы поддаются влиянию группировки «Аш-Шабааб»</w:t>
      </w:r>
      <w:r w:rsidR="002D6395">
        <w:rPr>
          <w:rFonts w:ascii="Times New Roman" w:hAnsi="Times New Roman"/>
          <w:sz w:val="28"/>
          <w:szCs w:val="28"/>
        </w:rPr>
        <w:t>.</w:t>
      </w:r>
      <w:r w:rsidRPr="009F6FDD">
        <w:rPr>
          <w:rFonts w:ascii="Times New Roman" w:hAnsi="Times New Roman"/>
          <w:sz w:val="28"/>
          <w:szCs w:val="28"/>
          <w:vertAlign w:val="superscript"/>
        </w:rPr>
        <w:footnoteReference w:id="23"/>
      </w:r>
      <w:r w:rsidRPr="009F6FDD">
        <w:rPr>
          <w:rFonts w:ascii="Times New Roman" w:hAnsi="Times New Roman"/>
          <w:sz w:val="28"/>
          <w:szCs w:val="28"/>
        </w:rPr>
        <w:t>.</w:t>
      </w:r>
    </w:p>
    <w:p w14:paraId="1524D3E7" w14:textId="36B3550A" w:rsidR="00416942" w:rsidRPr="00B4089C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 xml:space="preserve">Что касается этих факторов, сомалийская молодежь по-прежнему рассматривается как потенциальная угроза, а также уязвимый сегмент для насильственного экстремизма. Однако реальность такова, что подавляющее </w:t>
      </w:r>
      <w:r w:rsidRPr="00B4089C">
        <w:rPr>
          <w:rFonts w:ascii="Times New Roman" w:hAnsi="Times New Roman"/>
          <w:sz w:val="28"/>
          <w:szCs w:val="28"/>
        </w:rPr>
        <w:t>большинство молодых людей не причастны и не станут причастными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B4089C">
        <w:rPr>
          <w:rFonts w:ascii="Times New Roman" w:hAnsi="Times New Roman"/>
          <w:sz w:val="28"/>
          <w:szCs w:val="28"/>
        </w:rPr>
        <w:t>к насильственному экстремизму – многие активно борются за мир.</w:t>
      </w:r>
    </w:p>
    <w:p w14:paraId="40E21145" w14:textId="45DB8851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DA1E4F">
        <w:rPr>
          <w:rFonts w:ascii="Times New Roman" w:hAnsi="Times New Roman"/>
          <w:b/>
          <w:bCs/>
          <w:sz w:val="28"/>
          <w:szCs w:val="28"/>
        </w:rPr>
        <w:t>Глобальная конт</w:t>
      </w:r>
      <w:r w:rsidR="002D6395">
        <w:rPr>
          <w:rFonts w:ascii="Times New Roman" w:hAnsi="Times New Roman"/>
          <w:b/>
          <w:bCs/>
          <w:sz w:val="28"/>
          <w:szCs w:val="28"/>
        </w:rPr>
        <w:t xml:space="preserve">ртеррористическая стратегия ООН </w:t>
      </w:r>
      <w:r w:rsidRPr="00B4089C">
        <w:rPr>
          <w:rFonts w:ascii="Times New Roman" w:hAnsi="Times New Roman"/>
          <w:sz w:val="28"/>
          <w:szCs w:val="28"/>
        </w:rPr>
        <w:t xml:space="preserve">и ее резолюции </w:t>
      </w:r>
      <w:r w:rsidR="006764C2" w:rsidRPr="00B4089C">
        <w:rPr>
          <w:rFonts w:ascii="Times New Roman" w:hAnsi="Times New Roman"/>
          <w:sz w:val="28"/>
          <w:szCs w:val="28"/>
        </w:rPr>
        <w:t>отмечает</w:t>
      </w:r>
      <w:r w:rsidRPr="00B4089C">
        <w:rPr>
          <w:rFonts w:ascii="Times New Roman" w:hAnsi="Times New Roman"/>
          <w:sz w:val="28"/>
          <w:szCs w:val="28"/>
        </w:rPr>
        <w:t xml:space="preserve"> важный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B4089C">
        <w:rPr>
          <w:rFonts w:ascii="Times New Roman" w:hAnsi="Times New Roman"/>
          <w:sz w:val="28"/>
          <w:szCs w:val="28"/>
        </w:rPr>
        <w:t>и позитивный вклад молодежи в усилия по борьбе с терроризмом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B4089C">
        <w:rPr>
          <w:rFonts w:ascii="Times New Roman" w:hAnsi="Times New Roman"/>
          <w:sz w:val="28"/>
          <w:szCs w:val="28"/>
        </w:rPr>
        <w:t>и предотвращению насильственного экстремизма, способствующего</w:t>
      </w:r>
      <w:r w:rsidRPr="009F6FDD">
        <w:rPr>
          <w:rFonts w:ascii="Times New Roman" w:hAnsi="Times New Roman"/>
          <w:sz w:val="28"/>
          <w:szCs w:val="28"/>
        </w:rPr>
        <w:t xml:space="preserve"> терроризму. Стратегия предлагает государствам-членам и подразделениям ООН рассмотреть возможность создания механизмов для вовлечения молодежи в продвижение культуры мира, терпимости и межкультурного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и межрелигиозного диалога и, при необходимости, развивать понимание уважения человеческого достоинства, плюрализма и разнообразия, посредством образовательных программ. Она также призывает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государства-члены расширять права и возможности молодежи, вовлекая их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в процессы принятия решений и рассматривая практические способы вовлечения молодежи в разработку соответствующих программ и инициатив, направленных на предотвращение насильственного экстремизма, способствующего терроризму</w:t>
      </w:r>
      <w:r w:rsidRPr="009F6FDD">
        <w:rPr>
          <w:rFonts w:ascii="Times New Roman" w:hAnsi="Times New Roman"/>
          <w:sz w:val="28"/>
          <w:szCs w:val="28"/>
          <w:vertAlign w:val="superscript"/>
        </w:rPr>
        <w:footnoteReference w:id="24"/>
      </w:r>
      <w:r w:rsidRPr="009F6FDD">
        <w:rPr>
          <w:rFonts w:ascii="Times New Roman" w:hAnsi="Times New Roman"/>
          <w:sz w:val="28"/>
          <w:szCs w:val="28"/>
        </w:rPr>
        <w:t>.</w:t>
      </w:r>
    </w:p>
    <w:p w14:paraId="3BBD616D" w14:textId="1018F872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 xml:space="preserve">Программа вовлечения и расширения прав и возможностей молодежи направлена </w:t>
      </w:r>
      <w:r w:rsidRPr="00FF1978">
        <w:rPr>
          <w:rFonts w:ascii="Times New Roman" w:hAnsi="Times New Roman"/>
          <w:sz w:val="28"/>
          <w:szCs w:val="28"/>
        </w:rPr>
        <w:t>на</w:t>
      </w:r>
      <w:r w:rsidRPr="00FF1978">
        <w:t xml:space="preserve"> </w:t>
      </w:r>
      <w:r w:rsidRPr="009F6FDD">
        <w:rPr>
          <w:rFonts w:ascii="Times New Roman" w:hAnsi="Times New Roman"/>
          <w:sz w:val="28"/>
          <w:szCs w:val="28"/>
        </w:rPr>
        <w:t>практическую реализацию положений, изложенных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 xml:space="preserve">в Мандате, для расширения прав и возможностей молодежи, которая активно предотвращает насильственный экстремизм и противодействует ему на всех уровнях в партнерстве с ООН. </w:t>
      </w:r>
    </w:p>
    <w:p w14:paraId="6B4F78DF" w14:textId="49167CB9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Программа использует подход к вовлечению молодежи и состоит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из двух этапов. На протяжении первого этапа участники сосредотачиваются на разработке программы, основанной на фактических данных, соблюдении прав человека и информированности молодежи. Она устанавливает формальные механизмы и платформу взаимодействия для конструктивного участия. На втором этапе особое внимание уделяется реализации Программы по предотвращению насильственного экстремизма в партнерстве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9F6FDD">
        <w:rPr>
          <w:rFonts w:ascii="Times New Roman" w:hAnsi="Times New Roman"/>
          <w:sz w:val="28"/>
          <w:szCs w:val="28"/>
        </w:rPr>
        <w:t>с молодежью, включая возглавляемые молодежью организации гражданского общества и заинтересованные стороны из частного сектора</w:t>
      </w:r>
      <w:r w:rsidRPr="009F6FDD">
        <w:rPr>
          <w:rFonts w:ascii="Times New Roman" w:hAnsi="Times New Roman"/>
          <w:sz w:val="28"/>
          <w:szCs w:val="28"/>
          <w:vertAlign w:val="superscript"/>
        </w:rPr>
        <w:footnoteReference w:id="25"/>
      </w:r>
      <w:r w:rsidRPr="009F6FDD">
        <w:rPr>
          <w:rFonts w:ascii="Times New Roman" w:hAnsi="Times New Roman"/>
          <w:sz w:val="28"/>
          <w:szCs w:val="28"/>
        </w:rPr>
        <w:t xml:space="preserve">. </w:t>
      </w:r>
    </w:p>
    <w:p w14:paraId="62DD00E4" w14:textId="77777777" w:rsidR="00416942" w:rsidRPr="009F6FDD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>В вопросах противодействия распространению идеологий экстремизма и терроризма ООН предлагает следующие меры:</w:t>
      </w:r>
    </w:p>
    <w:p w14:paraId="53780AA9" w14:textId="2D118D08" w:rsidR="00416942" w:rsidRPr="009F6FDD" w:rsidRDefault="003546A8" w:rsidP="00DA1E4F">
      <w:pPr>
        <w:numPr>
          <w:ilvl w:val="0"/>
          <w:numId w:val="17"/>
        </w:numPr>
        <w:spacing w:after="0" w:line="23" w:lineRule="atLeast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 xml:space="preserve">создание </w:t>
      </w:r>
      <w:r w:rsidR="00416942" w:rsidRPr="009F6FDD">
        <w:rPr>
          <w:rFonts w:ascii="Times New Roman" w:hAnsi="Times New Roman"/>
          <w:sz w:val="28"/>
          <w:szCs w:val="28"/>
        </w:rPr>
        <w:t>платформы для молодых людей, чтобы они могли выражать свои взгляды и вносить вклад в решение вопросов, волнующих их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416942" w:rsidRPr="009F6FDD">
        <w:rPr>
          <w:rFonts w:ascii="Times New Roman" w:hAnsi="Times New Roman"/>
          <w:sz w:val="28"/>
          <w:szCs w:val="28"/>
        </w:rPr>
        <w:t>и общество в целом.</w:t>
      </w:r>
    </w:p>
    <w:p w14:paraId="3F3DDB72" w14:textId="7E3EC7A0" w:rsidR="00416942" w:rsidRPr="009F6FDD" w:rsidRDefault="003546A8" w:rsidP="00DA1E4F">
      <w:pPr>
        <w:numPr>
          <w:ilvl w:val="0"/>
          <w:numId w:val="17"/>
        </w:numPr>
        <w:spacing w:after="0" w:line="23" w:lineRule="atLeast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 xml:space="preserve">создание </w:t>
      </w:r>
      <w:r w:rsidR="00416942" w:rsidRPr="009F6FDD">
        <w:rPr>
          <w:rFonts w:ascii="Times New Roman" w:hAnsi="Times New Roman"/>
          <w:sz w:val="28"/>
          <w:szCs w:val="28"/>
        </w:rPr>
        <w:t>возможностей трудоустройства для продвижения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416942" w:rsidRPr="009F6FDD">
        <w:rPr>
          <w:rFonts w:ascii="Times New Roman" w:hAnsi="Times New Roman"/>
          <w:sz w:val="28"/>
          <w:szCs w:val="28"/>
        </w:rPr>
        <w:t>и предоставления молодым людям возможностей для расширения возможностей себя и общества.</w:t>
      </w:r>
    </w:p>
    <w:p w14:paraId="43188D64" w14:textId="03B17BF0" w:rsidR="00416942" w:rsidRPr="009F6FDD" w:rsidRDefault="003546A8" w:rsidP="00DA1E4F">
      <w:pPr>
        <w:numPr>
          <w:ilvl w:val="0"/>
          <w:numId w:val="17"/>
        </w:numPr>
        <w:spacing w:after="0" w:line="23" w:lineRule="atLeast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 xml:space="preserve">создание </w:t>
      </w:r>
      <w:r w:rsidR="00416942" w:rsidRPr="009F6FDD">
        <w:rPr>
          <w:rFonts w:ascii="Times New Roman" w:hAnsi="Times New Roman"/>
          <w:sz w:val="28"/>
          <w:szCs w:val="28"/>
        </w:rPr>
        <w:t>центра технологических инноваций, который расширяет возможности молодых мужчин и женщин за счет развития их деловых навыков, чтобы они могли стать предпринимателями и основать свой собственный бизнес.</w:t>
      </w:r>
    </w:p>
    <w:p w14:paraId="1FF4FB2A" w14:textId="25351190" w:rsidR="00416942" w:rsidRPr="009F6FDD" w:rsidRDefault="003546A8" w:rsidP="00DA1E4F">
      <w:pPr>
        <w:numPr>
          <w:ilvl w:val="0"/>
          <w:numId w:val="17"/>
        </w:numPr>
        <w:spacing w:after="0" w:line="23" w:lineRule="atLeast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 xml:space="preserve">интеграция </w:t>
      </w:r>
      <w:r w:rsidR="00416942" w:rsidRPr="009F6FDD">
        <w:rPr>
          <w:rFonts w:ascii="Times New Roman" w:hAnsi="Times New Roman"/>
          <w:sz w:val="28"/>
          <w:szCs w:val="28"/>
        </w:rPr>
        <w:t>гендерного измерения в реализацию стратегии по предупреждению насильственного экстремизма.</w:t>
      </w:r>
    </w:p>
    <w:p w14:paraId="145438D3" w14:textId="60092E59" w:rsidR="00416942" w:rsidRDefault="003546A8" w:rsidP="00DA1E4F">
      <w:pPr>
        <w:numPr>
          <w:ilvl w:val="0"/>
          <w:numId w:val="17"/>
        </w:numPr>
        <w:spacing w:after="200" w:line="23" w:lineRule="atLeast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F6FDD">
        <w:rPr>
          <w:rFonts w:ascii="Times New Roman" w:hAnsi="Times New Roman"/>
          <w:sz w:val="28"/>
          <w:szCs w:val="28"/>
        </w:rPr>
        <w:t xml:space="preserve">повышение </w:t>
      </w:r>
      <w:r w:rsidR="00416942" w:rsidRPr="009F6FDD">
        <w:rPr>
          <w:rFonts w:ascii="Times New Roman" w:hAnsi="Times New Roman"/>
          <w:sz w:val="28"/>
          <w:szCs w:val="28"/>
        </w:rPr>
        <w:t>социальной справедливости и интеграции с равными шансами на образование и трудоустройство</w:t>
      </w:r>
      <w:r w:rsidR="00416942" w:rsidRPr="009F6FDD">
        <w:rPr>
          <w:rFonts w:ascii="Times New Roman" w:hAnsi="Times New Roman"/>
          <w:sz w:val="28"/>
          <w:szCs w:val="28"/>
          <w:vertAlign w:val="superscript"/>
        </w:rPr>
        <w:footnoteReference w:id="26"/>
      </w:r>
      <w:r w:rsidR="00416942" w:rsidRPr="009F6FDD">
        <w:rPr>
          <w:rFonts w:ascii="Times New Roman" w:hAnsi="Times New Roman"/>
          <w:sz w:val="28"/>
          <w:szCs w:val="28"/>
        </w:rPr>
        <w:t>.</w:t>
      </w:r>
    </w:p>
    <w:p w14:paraId="7E14C3D3" w14:textId="69B62BA6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Одной из первостепенных задач как российского законодательства, так и международного является обеспечение соблюдения прав личности, недопущение дестабилизации государственного порядка. В настоящее время в российском законодательстве существует ряд нормативно-правовых актов, направленных на профилактику и борьбу с экстремистскими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и террористическими практиками, их распространением.</w:t>
      </w:r>
    </w:p>
    <w:p w14:paraId="26D8E7C6" w14:textId="060FC893" w:rsidR="00F440BF" w:rsidRPr="00220E20" w:rsidRDefault="00416942" w:rsidP="00F440BF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Нормативно-правовую основу борьбы с терроризмом и экстремизмом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19230B">
        <w:rPr>
          <w:rFonts w:ascii="Times New Roman" w:hAnsi="Times New Roman"/>
          <w:sz w:val="28"/>
          <w:szCs w:val="28"/>
        </w:rPr>
        <w:t xml:space="preserve">в </w:t>
      </w:r>
      <w:r w:rsidR="0019230B" w:rsidRPr="00220E20">
        <w:rPr>
          <w:rFonts w:ascii="Times New Roman" w:hAnsi="Times New Roman"/>
          <w:sz w:val="28"/>
          <w:szCs w:val="28"/>
        </w:rPr>
        <w:t xml:space="preserve">Российской Федерации </w:t>
      </w:r>
      <w:r w:rsidRPr="00220E20">
        <w:rPr>
          <w:rFonts w:ascii="Times New Roman" w:hAnsi="Times New Roman"/>
          <w:sz w:val="28"/>
          <w:szCs w:val="28"/>
        </w:rPr>
        <w:t>составляют: Конституция Российской Федерации, Уголовный кодекс Российской Федерации, Кодекс Российской Федерации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об административных правонарушениях, Федеральные Законы: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 xml:space="preserve">«О противодействии экстремистской деятельности», «О противодействии терроризму», «О прокуратуре Российской Федерации», «О чрезвычайном положении», «О политических партиях», «Об общественных объединениях», Концепция «Противодействия терроризма в Российской Федерации», «Комплексный план противодействия идеологии терроризма в Российской Федерации на 2019-2023 </w:t>
      </w:r>
      <w:r w:rsidRPr="006764C2">
        <w:rPr>
          <w:rFonts w:ascii="Times New Roman" w:hAnsi="Times New Roman"/>
          <w:sz w:val="28"/>
          <w:szCs w:val="28"/>
        </w:rPr>
        <w:t>годы</w:t>
      </w:r>
      <w:r w:rsidR="006764C2">
        <w:rPr>
          <w:rFonts w:ascii="Times New Roman" w:hAnsi="Times New Roman"/>
          <w:sz w:val="28"/>
          <w:szCs w:val="28"/>
        </w:rPr>
        <w:t>», «</w:t>
      </w:r>
      <w:r w:rsidR="006764C2" w:rsidRPr="006764C2">
        <w:rPr>
          <w:rFonts w:ascii="Times New Roman" w:hAnsi="Times New Roman"/>
          <w:sz w:val="28"/>
          <w:szCs w:val="28"/>
        </w:rPr>
        <w:t>Стратегия противодействия экстремизму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6764C2" w:rsidRPr="006764C2">
        <w:rPr>
          <w:rFonts w:ascii="Times New Roman" w:hAnsi="Times New Roman"/>
          <w:sz w:val="28"/>
          <w:szCs w:val="28"/>
        </w:rPr>
        <w:t>в Российской Федерации до 2025 года</w:t>
      </w:r>
      <w:r w:rsidR="006764C2">
        <w:rPr>
          <w:rFonts w:ascii="Times New Roman" w:hAnsi="Times New Roman"/>
          <w:sz w:val="28"/>
          <w:szCs w:val="28"/>
        </w:rPr>
        <w:t>».</w:t>
      </w:r>
    </w:p>
    <w:p w14:paraId="699F5E5B" w14:textId="36BD4665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4C38EB">
        <w:rPr>
          <w:rFonts w:ascii="Times New Roman" w:hAnsi="Times New Roman"/>
          <w:b/>
          <w:sz w:val="28"/>
          <w:szCs w:val="28"/>
        </w:rPr>
        <w:t>Конституция Российской Федерации</w:t>
      </w:r>
      <w:r w:rsidRPr="00220E20">
        <w:rPr>
          <w:rFonts w:ascii="Times New Roman" w:hAnsi="Times New Roman"/>
          <w:sz w:val="28"/>
          <w:szCs w:val="28"/>
        </w:rPr>
        <w:t xml:space="preserve"> – основной закон государства, который закрепляет, согласно 1 и 2 главам, равенство всех перед законом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и судом, право на жизнь, право на свободу передвижения, свободу определения национальной принадлежности и пользование родным языком, свободу совести и вероисповедания, активное и пассивное избирательные права. 13 статья Конституции РФ запрещает создание и деятельность общественных объединений, цели или действия которых направлены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на насильственное изменение основ конституционного строя и нарушение целостности Российской Федерации, подрыв безопасности государства, создание вооруженных формирований, разжигание социальной, расовой, национальной и религиозной розни. Также часть 2 статьи 29 Конституции не допускает пропаганду или агитацию, возбуждающую социальную, расовую, национальную или религиозную ненависть и вражду. Запрещается пропаганда социального, расового, национального, религиозного или языкового превосходства.</w:t>
      </w:r>
    </w:p>
    <w:p w14:paraId="21F3ABBE" w14:textId="26E152D1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4C38EB">
        <w:rPr>
          <w:rFonts w:ascii="Times New Roman" w:hAnsi="Times New Roman"/>
          <w:b/>
          <w:sz w:val="28"/>
          <w:szCs w:val="28"/>
        </w:rPr>
        <w:t>Уголовный кодекс РФ</w:t>
      </w:r>
      <w:r w:rsidRPr="00220E20">
        <w:rPr>
          <w:rFonts w:ascii="Times New Roman" w:hAnsi="Times New Roman"/>
          <w:sz w:val="28"/>
          <w:szCs w:val="28"/>
        </w:rPr>
        <w:t xml:space="preserve"> в 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205.2, 280, 280.1, 282, 282.1, 282.2, 357 предусматривает уголовную ответственность соответственно за публичные призывы к осуществлению террористической деятельности или публичное оправдание терроризма, публичные призывы к осуществлению действий, направленных на нарушение территориальной целостности Российской Федерации, публичные призывы к осуществлению экстремистской деятельности, возбуждение ненависти либо вражды, а равно унижение человеческого достоинства, организацию экстремистского сообщества, организацию деятельности экстремистской организации, геноцид. Ряд иных норм уголовного закона также определяют ответственность за совершение отдельных форм экстремистской деятельности, в частности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за финансирование экстремистской деятельности (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282.3 УК РФ).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За указанные выше преступления предусматривается следующие санкции: штрафы, аресты, обязательные работы и лишение свободы вплоть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до двадцати лет, а также пожизненное лишение свободы.</w:t>
      </w:r>
    </w:p>
    <w:p w14:paraId="1C1053F8" w14:textId="66DE5934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Действия и преступления, имеющие террористический характер регулируются исключительно Уголовным Кодексом Российской Федерации, а именно: статья 205 – террористический акт, есть совершение взрыва, поджога или иных действий, создающих опасность гибели людей, причинения значительного имущественного ущерба либо наступления иных общественно опасных последствий, если эти действия совершены в целях нарушения общественной безопасности, устрашения населения либо оказания воздействия на принятие решений органами власти, а также угроза совершения указанных действий в тех же целях. К преступлениям террористического характера, помимо собственно террористического акта, закон относит содействие террористической деятельности (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205.1 УК РФ), публичные призывы к осуществлению террористической деятельности или публичное оправдание терроризма (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205.2 УК РФ), захват заложника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(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206 УК РФ), заведомо ложное сообщение об акте терроризма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(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207 УК РФ), организацию незаконного вооруженного формирования или участие в нем (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208 УК РФ), посягательство на жизнь государственного или общественного деятеля (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277 УК РФ) и нападение на лиц или учреждения, которые пользуются международной защитой (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360 УК РФ). Данные преступления влекут за собой наказания в виде лишений свободы на разные сроки, вплоть до двадцати лет, а также пожизненное лишение свободы.</w:t>
      </w:r>
    </w:p>
    <w:p w14:paraId="3972108F" w14:textId="2C3080C2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4C38EB">
        <w:rPr>
          <w:rFonts w:ascii="Times New Roman" w:hAnsi="Times New Roman"/>
          <w:b/>
          <w:sz w:val="28"/>
          <w:szCs w:val="28"/>
        </w:rPr>
        <w:t>Кодекс Российской Федерации об административных правонарушениях</w:t>
      </w:r>
      <w:r w:rsidRPr="00220E20">
        <w:rPr>
          <w:rFonts w:ascii="Times New Roman" w:hAnsi="Times New Roman"/>
          <w:sz w:val="28"/>
          <w:szCs w:val="28"/>
        </w:rPr>
        <w:t xml:space="preserve"> в гл. 5, 17, 19, 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13.15, 15.27, 15.27.1, 20.28, 20.29 также содержит множество норм, направленных на борьбу с отдельными проявлениями экстремистской деятельности.</w:t>
      </w:r>
    </w:p>
    <w:p w14:paraId="67F21204" w14:textId="64F94DF4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4C38EB">
        <w:rPr>
          <w:rFonts w:ascii="Times New Roman" w:hAnsi="Times New Roman"/>
          <w:b/>
          <w:sz w:val="28"/>
          <w:szCs w:val="28"/>
        </w:rPr>
        <w:t>Федеральный закон от 6 марта 2006 г. № 35-ФЗ «О противодействии терроризму»</w:t>
      </w:r>
      <w:r w:rsidRPr="00220E20">
        <w:rPr>
          <w:rFonts w:ascii="Times New Roman" w:hAnsi="Times New Roman"/>
          <w:sz w:val="28"/>
          <w:szCs w:val="28"/>
        </w:rPr>
        <w:t xml:space="preserve"> устанавливает основные принципы противодействия терроризму, правовые и организационные основы профилактики терроризма и борьбы с ним, минимизации и (или) ликвидации последствий проявлений терроризма, а также правовые и организационные основы применения Вооруженных Сил Российской Федерации в борьбе с терроризмом. Федеральный закон является основополагающей базой борьбы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с терроризмом, в котором уточняются основные понятия, принципы борьбы, полномочия органов государственной власти и органов местного самоуправления, а также роль Вооруженных сил РФ в противодействии терроризму.</w:t>
      </w:r>
    </w:p>
    <w:p w14:paraId="4CAA1C03" w14:textId="7B150632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 xml:space="preserve">В </w:t>
      </w:r>
      <w:r w:rsidR="002D6395">
        <w:rPr>
          <w:rFonts w:ascii="Times New Roman" w:hAnsi="Times New Roman"/>
          <w:sz w:val="28"/>
          <w:szCs w:val="28"/>
        </w:rPr>
        <w:t>2009 году</w:t>
      </w:r>
      <w:r w:rsidRPr="00220E20">
        <w:rPr>
          <w:rFonts w:ascii="Times New Roman" w:hAnsi="Times New Roman"/>
          <w:sz w:val="28"/>
          <w:szCs w:val="28"/>
        </w:rPr>
        <w:t xml:space="preserve"> Президентом Российской Федерации Д.А. Медведевым была утверждена </w:t>
      </w:r>
      <w:r w:rsidRPr="009B4888">
        <w:rPr>
          <w:rFonts w:ascii="Times New Roman" w:hAnsi="Times New Roman"/>
          <w:b/>
          <w:sz w:val="28"/>
          <w:szCs w:val="28"/>
        </w:rPr>
        <w:t>Концепция противодействия терроризму в Российской Федерации</w:t>
      </w:r>
      <w:r w:rsidRPr="00220E20">
        <w:rPr>
          <w:rFonts w:ascii="Times New Roman" w:hAnsi="Times New Roman"/>
          <w:sz w:val="28"/>
          <w:szCs w:val="28"/>
        </w:rPr>
        <w:t>. Концепция определяет основные принципы государственной политики в области противодействия терроризму в Российской Федерации, цель, задачи и направления дальнейшего развития общегосударственной системы противодействия терроризму в Российской Федерации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в направлении сохранения стабильности национальной безопасности.</w:t>
      </w:r>
    </w:p>
    <w:p w14:paraId="350182E5" w14:textId="06729915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b/>
          <w:sz w:val="28"/>
          <w:szCs w:val="28"/>
        </w:rPr>
        <w:t>Комплексный план противодействия идеологии терроризма</w:t>
      </w:r>
      <w:r w:rsidR="00041210">
        <w:rPr>
          <w:rFonts w:ascii="Times New Roman" w:hAnsi="Times New Roman"/>
          <w:b/>
          <w:sz w:val="28"/>
          <w:szCs w:val="28"/>
        </w:rPr>
        <w:t xml:space="preserve"> </w:t>
      </w:r>
      <w:r w:rsidRPr="003B2758">
        <w:rPr>
          <w:rFonts w:ascii="Times New Roman" w:hAnsi="Times New Roman"/>
          <w:b/>
          <w:sz w:val="28"/>
          <w:szCs w:val="28"/>
        </w:rPr>
        <w:t>в Россий</w:t>
      </w:r>
      <w:r w:rsidR="006764C2" w:rsidRPr="003B2758">
        <w:rPr>
          <w:rFonts w:ascii="Times New Roman" w:hAnsi="Times New Roman"/>
          <w:b/>
          <w:sz w:val="28"/>
          <w:szCs w:val="28"/>
        </w:rPr>
        <w:t>ской Федерации на 2019-</w:t>
      </w:r>
      <w:r w:rsidRPr="003B2758">
        <w:rPr>
          <w:rFonts w:ascii="Times New Roman" w:hAnsi="Times New Roman"/>
          <w:b/>
          <w:sz w:val="28"/>
          <w:szCs w:val="28"/>
        </w:rPr>
        <w:t>2023 годы</w:t>
      </w:r>
      <w:r w:rsidRPr="00220E20">
        <w:rPr>
          <w:rFonts w:ascii="Times New Roman" w:hAnsi="Times New Roman"/>
          <w:sz w:val="28"/>
          <w:szCs w:val="28"/>
        </w:rPr>
        <w:t xml:space="preserve"> разработан в развитие Комплексного плана противодействия идеологии терроризма в Российской Федерации на </w:t>
      </w:r>
      <w:r w:rsidR="006764C2" w:rsidRPr="006764C2">
        <w:rPr>
          <w:rFonts w:ascii="Times New Roman" w:hAnsi="Times New Roman"/>
          <w:sz w:val="28"/>
          <w:szCs w:val="28"/>
        </w:rPr>
        <w:t>2013</w:t>
      </w:r>
      <w:r w:rsidRPr="006764C2">
        <w:rPr>
          <w:rFonts w:ascii="Times New Roman" w:hAnsi="Times New Roman"/>
          <w:sz w:val="28"/>
          <w:szCs w:val="28"/>
        </w:rPr>
        <w:t>-2018</w:t>
      </w:r>
      <w:r w:rsidRPr="00220E20">
        <w:rPr>
          <w:rFonts w:ascii="Times New Roman" w:hAnsi="Times New Roman"/>
          <w:sz w:val="28"/>
          <w:szCs w:val="28"/>
        </w:rPr>
        <w:t xml:space="preserve"> годы. Приоритетными задачами, на решение которых направлены мероприятия Комплексного плана, являются:</w:t>
      </w:r>
    </w:p>
    <w:p w14:paraId="160762EF" w14:textId="77777777" w:rsidR="00416942" w:rsidRPr="00220E20" w:rsidRDefault="00416942" w:rsidP="001139AA">
      <w:pPr>
        <w:numPr>
          <w:ilvl w:val="0"/>
          <w:numId w:val="18"/>
        </w:numPr>
        <w:spacing w:after="0" w:line="23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повышение эффективности профилактической работы с лицами, подверженными воздействию идеологии терроризма, а также подпавшими под ее влияние;</w:t>
      </w:r>
    </w:p>
    <w:p w14:paraId="346B3933" w14:textId="77777777" w:rsidR="00416942" w:rsidRPr="00220E20" w:rsidRDefault="00416942" w:rsidP="001139AA">
      <w:pPr>
        <w:numPr>
          <w:ilvl w:val="0"/>
          <w:numId w:val="18"/>
        </w:numPr>
        <w:spacing w:after="0" w:line="23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реализация мер по формированию у населения Российской Федерации антитеррористического сознания;</w:t>
      </w:r>
    </w:p>
    <w:p w14:paraId="107E3338" w14:textId="77777777" w:rsidR="00416942" w:rsidRPr="00220E20" w:rsidRDefault="00416942" w:rsidP="001139AA">
      <w:pPr>
        <w:numPr>
          <w:ilvl w:val="0"/>
          <w:numId w:val="18"/>
        </w:numPr>
        <w:spacing w:after="0" w:line="23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совершенствование мер информационно-пропагандистского характера и защиты информационного пространства Российской Федерации от идеологии терроризма;</w:t>
      </w:r>
    </w:p>
    <w:p w14:paraId="547FAF14" w14:textId="77777777" w:rsidR="00416942" w:rsidRPr="00220E20" w:rsidRDefault="00416942" w:rsidP="001139AA">
      <w:pPr>
        <w:numPr>
          <w:ilvl w:val="0"/>
          <w:numId w:val="18"/>
        </w:numPr>
        <w:spacing w:after="0" w:line="23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развитие организационных и иных мер, направленных на повышение результативности деятельности субъектов противодействия терроризму.</w:t>
      </w:r>
    </w:p>
    <w:p w14:paraId="416C73E6" w14:textId="78F72998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 xml:space="preserve">Существенная часть норм </w:t>
      </w:r>
      <w:r w:rsidRPr="009B4888">
        <w:rPr>
          <w:rFonts w:ascii="Times New Roman" w:hAnsi="Times New Roman"/>
          <w:b/>
          <w:sz w:val="28"/>
          <w:szCs w:val="28"/>
        </w:rPr>
        <w:t>Федерального закона от 25 июля 2002</w:t>
      </w:r>
      <w:r w:rsidR="006764C2" w:rsidRPr="009B4888">
        <w:rPr>
          <w:rFonts w:ascii="Times New Roman" w:hAnsi="Times New Roman"/>
          <w:b/>
          <w:sz w:val="28"/>
          <w:szCs w:val="28"/>
        </w:rPr>
        <w:t xml:space="preserve"> г.</w:t>
      </w:r>
      <w:r w:rsidR="00041210">
        <w:rPr>
          <w:rFonts w:ascii="Times New Roman" w:hAnsi="Times New Roman"/>
          <w:b/>
          <w:sz w:val="28"/>
          <w:szCs w:val="28"/>
        </w:rPr>
        <w:t xml:space="preserve"> </w:t>
      </w:r>
      <w:r w:rsidRPr="009B4888">
        <w:rPr>
          <w:rFonts w:ascii="Times New Roman" w:hAnsi="Times New Roman"/>
          <w:b/>
          <w:sz w:val="28"/>
          <w:szCs w:val="28"/>
        </w:rPr>
        <w:t>№ 114-ФЗ «О противодействии экстремистской деятельности»</w:t>
      </w:r>
      <w:r w:rsidRPr="00220E20">
        <w:rPr>
          <w:rFonts w:ascii="Times New Roman" w:hAnsi="Times New Roman"/>
          <w:sz w:val="28"/>
          <w:szCs w:val="28"/>
        </w:rPr>
        <w:t xml:space="preserve"> направлена на закрепление ответственности различных субъектов за осуществление экстремистской деятельности. К ним относятся:</w:t>
      </w:r>
    </w:p>
    <w:p w14:paraId="78A70C07" w14:textId="5FC5722B" w:rsidR="00416942" w:rsidRPr="00220E20" w:rsidRDefault="00416942" w:rsidP="001139AA">
      <w:pPr>
        <w:numPr>
          <w:ilvl w:val="0"/>
          <w:numId w:val="19"/>
        </w:numPr>
        <w:spacing w:after="0" w:line="23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«Ответственность общественных и религиозных объединений, иных организаций за осуществление экстремистской деятельности" (</w:t>
      </w:r>
      <w:r w:rsidR="006443A8">
        <w:rPr>
          <w:rFonts w:ascii="Times New Roman" w:hAnsi="Times New Roman"/>
          <w:sz w:val="28"/>
          <w:szCs w:val="28"/>
        </w:rPr>
        <w:t>с</w:t>
      </w:r>
      <w:r w:rsidR="00FF1978">
        <w:rPr>
          <w:rFonts w:ascii="Times New Roman" w:hAnsi="Times New Roman"/>
          <w:sz w:val="28"/>
          <w:szCs w:val="28"/>
        </w:rPr>
        <w:t>т.</w:t>
      </w:r>
      <w:r w:rsidRPr="00220E20">
        <w:rPr>
          <w:rFonts w:ascii="Times New Roman" w:hAnsi="Times New Roman"/>
          <w:sz w:val="28"/>
          <w:szCs w:val="28"/>
        </w:rPr>
        <w:t xml:space="preserve"> 9);</w:t>
      </w:r>
    </w:p>
    <w:p w14:paraId="3B8561B4" w14:textId="5B32C04E" w:rsidR="00416942" w:rsidRPr="00220E20" w:rsidRDefault="00416942" w:rsidP="001139AA">
      <w:pPr>
        <w:numPr>
          <w:ilvl w:val="0"/>
          <w:numId w:val="19"/>
        </w:numPr>
        <w:spacing w:after="0" w:line="23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«Ответственность средств массовой информации за распространение экстремистских материалов и осуществление экстремистской деятельности» (</w:t>
      </w:r>
      <w:r w:rsidR="00C84ADF">
        <w:rPr>
          <w:rFonts w:ascii="Times New Roman" w:hAnsi="Times New Roman"/>
          <w:sz w:val="28"/>
          <w:szCs w:val="28"/>
        </w:rPr>
        <w:t>с</w:t>
      </w:r>
      <w:r w:rsidR="00FF1978">
        <w:rPr>
          <w:rFonts w:ascii="Times New Roman" w:hAnsi="Times New Roman"/>
          <w:sz w:val="28"/>
          <w:szCs w:val="28"/>
        </w:rPr>
        <w:t>т.</w:t>
      </w:r>
      <w:r w:rsidRPr="00220E20">
        <w:rPr>
          <w:rFonts w:ascii="Times New Roman" w:hAnsi="Times New Roman"/>
          <w:sz w:val="28"/>
          <w:szCs w:val="28"/>
        </w:rPr>
        <w:t xml:space="preserve"> 11);</w:t>
      </w:r>
    </w:p>
    <w:p w14:paraId="0702054B" w14:textId="6A828CF9" w:rsidR="00416942" w:rsidRPr="00220E20" w:rsidRDefault="00416942" w:rsidP="001139AA">
      <w:pPr>
        <w:numPr>
          <w:ilvl w:val="0"/>
          <w:numId w:val="19"/>
        </w:numPr>
        <w:spacing w:after="0" w:line="23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«Ответственность за распространение экстремистских материалов» (</w:t>
      </w:r>
      <w:r w:rsidR="00C84ADF">
        <w:rPr>
          <w:rFonts w:ascii="Times New Roman" w:hAnsi="Times New Roman"/>
          <w:sz w:val="28"/>
          <w:szCs w:val="28"/>
        </w:rPr>
        <w:t>с</w:t>
      </w:r>
      <w:r w:rsidR="00FF1978">
        <w:rPr>
          <w:rFonts w:ascii="Times New Roman" w:hAnsi="Times New Roman"/>
          <w:sz w:val="28"/>
          <w:szCs w:val="28"/>
        </w:rPr>
        <w:t>т.</w:t>
      </w:r>
      <w:r w:rsidRPr="00220E20">
        <w:rPr>
          <w:rFonts w:ascii="Times New Roman" w:hAnsi="Times New Roman"/>
          <w:sz w:val="28"/>
          <w:szCs w:val="28"/>
        </w:rPr>
        <w:t xml:space="preserve"> 13);</w:t>
      </w:r>
    </w:p>
    <w:p w14:paraId="7391CBFC" w14:textId="584F177A" w:rsidR="00416942" w:rsidRPr="00220E20" w:rsidRDefault="00416942" w:rsidP="001139AA">
      <w:pPr>
        <w:numPr>
          <w:ilvl w:val="0"/>
          <w:numId w:val="19"/>
        </w:numPr>
        <w:spacing w:after="0" w:line="23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«Ответственность должностных лиц, государственных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и муниципальных служащих за осуществление ими экстремистской деятельности» (</w:t>
      </w:r>
      <w:r w:rsidR="00C84ADF">
        <w:rPr>
          <w:rFonts w:ascii="Times New Roman" w:hAnsi="Times New Roman"/>
          <w:sz w:val="28"/>
          <w:szCs w:val="28"/>
        </w:rPr>
        <w:t>с</w:t>
      </w:r>
      <w:r w:rsidR="00FF1978">
        <w:rPr>
          <w:rFonts w:ascii="Times New Roman" w:hAnsi="Times New Roman"/>
          <w:sz w:val="28"/>
          <w:szCs w:val="28"/>
        </w:rPr>
        <w:t>т.</w:t>
      </w:r>
      <w:r w:rsidRPr="00220E20">
        <w:rPr>
          <w:rFonts w:ascii="Times New Roman" w:hAnsi="Times New Roman"/>
          <w:sz w:val="28"/>
          <w:szCs w:val="28"/>
        </w:rPr>
        <w:t xml:space="preserve"> 14);</w:t>
      </w:r>
    </w:p>
    <w:p w14:paraId="3B4B7629" w14:textId="3BABDE04" w:rsidR="00416942" w:rsidRPr="00220E20" w:rsidRDefault="00416942" w:rsidP="001139AA">
      <w:pPr>
        <w:numPr>
          <w:ilvl w:val="0"/>
          <w:numId w:val="19"/>
        </w:numPr>
        <w:spacing w:after="0" w:line="23" w:lineRule="atLeast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«Ответственность граждан Российской Федерации, иностранных граждан и лиц без гражданства за осуществление экстремистской деятельности» (</w:t>
      </w:r>
      <w:r w:rsidR="00C84ADF">
        <w:rPr>
          <w:rFonts w:ascii="Times New Roman" w:hAnsi="Times New Roman"/>
          <w:sz w:val="28"/>
          <w:szCs w:val="28"/>
        </w:rPr>
        <w:t>с</w:t>
      </w:r>
      <w:r w:rsidR="00FF1978">
        <w:rPr>
          <w:rFonts w:ascii="Times New Roman" w:hAnsi="Times New Roman"/>
          <w:sz w:val="28"/>
          <w:szCs w:val="28"/>
        </w:rPr>
        <w:t>т.</w:t>
      </w:r>
      <w:r w:rsidRPr="00220E20">
        <w:rPr>
          <w:rFonts w:ascii="Times New Roman" w:hAnsi="Times New Roman"/>
          <w:sz w:val="28"/>
          <w:szCs w:val="28"/>
        </w:rPr>
        <w:t xml:space="preserve"> 15).</w:t>
      </w:r>
    </w:p>
    <w:p w14:paraId="5900E739" w14:textId="728BA267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 xml:space="preserve">Косвенно к нормам, регламентирующим ответственность за осуществление экстремистской деятельности, можно отнести также положения </w:t>
      </w:r>
      <w:r w:rsidR="00FF1978">
        <w:rPr>
          <w:rFonts w:ascii="Times New Roman" w:hAnsi="Times New Roman"/>
          <w:sz w:val="28"/>
          <w:szCs w:val="28"/>
        </w:rPr>
        <w:t>ст.</w:t>
      </w:r>
      <w:r w:rsidRPr="00220E20">
        <w:rPr>
          <w:rFonts w:ascii="Times New Roman" w:hAnsi="Times New Roman"/>
          <w:sz w:val="28"/>
          <w:szCs w:val="28"/>
        </w:rPr>
        <w:t xml:space="preserve"> 6-8, 10, 12, 16 указанного Федерального закона.</w:t>
      </w:r>
    </w:p>
    <w:p w14:paraId="12B357DE" w14:textId="574BD574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 xml:space="preserve">К вопросам регулирования экстремистской деятельности также относится Указ Президента Российской Федерации </w:t>
      </w:r>
      <w:r w:rsidRPr="009B4888">
        <w:rPr>
          <w:rFonts w:ascii="Times New Roman" w:hAnsi="Times New Roman"/>
          <w:b/>
          <w:sz w:val="28"/>
          <w:szCs w:val="28"/>
        </w:rPr>
        <w:t>«Об утверждении Стратегии противодействия экстремизму в Российской Федерации</w:t>
      </w:r>
      <w:r w:rsidR="00041210">
        <w:rPr>
          <w:rFonts w:ascii="Times New Roman" w:hAnsi="Times New Roman"/>
          <w:b/>
          <w:sz w:val="28"/>
          <w:szCs w:val="28"/>
        </w:rPr>
        <w:t xml:space="preserve"> </w:t>
      </w:r>
      <w:r w:rsidRPr="009B4888">
        <w:rPr>
          <w:rFonts w:ascii="Times New Roman" w:hAnsi="Times New Roman"/>
          <w:b/>
          <w:sz w:val="28"/>
          <w:szCs w:val="28"/>
        </w:rPr>
        <w:t>до 2025 года»</w:t>
      </w:r>
      <w:r w:rsidRPr="00220E20">
        <w:rPr>
          <w:rFonts w:ascii="Times New Roman" w:hAnsi="Times New Roman"/>
          <w:sz w:val="28"/>
          <w:szCs w:val="28"/>
        </w:rPr>
        <w:t xml:space="preserve"> № 344 от 29.05.2020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Цель Стратегии – защита основ конституционного строя РФ, государственной и общественной безопасности, прав и свобод граждан от экстремистских угроз. В Стратегии уточняются основные понятия, имеющие отношение к экстремизму, а также прописаны потенциальные угрозы экстремистского характера и основные направления деятельности в различных областях государственной политики.</w:t>
      </w:r>
    </w:p>
    <w:p w14:paraId="053E912E" w14:textId="4B4168E7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 xml:space="preserve">Правовую основу противодействия экстремистской деятельности составляет также и </w:t>
      </w:r>
      <w:r w:rsidRPr="009B4888">
        <w:rPr>
          <w:rFonts w:ascii="Times New Roman" w:hAnsi="Times New Roman"/>
          <w:b/>
          <w:i/>
          <w:sz w:val="28"/>
          <w:szCs w:val="28"/>
        </w:rPr>
        <w:t>иное федеральное законодательство, подзаконные акты, а также международные акты</w:t>
      </w:r>
      <w:r w:rsidRPr="00220E20">
        <w:rPr>
          <w:rFonts w:ascii="Times New Roman" w:hAnsi="Times New Roman"/>
          <w:sz w:val="28"/>
          <w:szCs w:val="28"/>
        </w:rPr>
        <w:t>, в частности:</w:t>
      </w:r>
    </w:p>
    <w:p w14:paraId="4C5447A9" w14:textId="0F3A4A14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Европейская конвенция о пресечении терроризма (Страсбург,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27 января 1977 г.) (ETS № 90);</w:t>
      </w:r>
    </w:p>
    <w:p w14:paraId="584DEFD7" w14:textId="4E1D7DE2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Шанхайская конвенция о борьбе с терроризмом, сепаратизмом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и экстремизмом (заключена в г. Шанхае 15.06.2001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>);</w:t>
      </w:r>
    </w:p>
    <w:p w14:paraId="40F6F5F4" w14:textId="77777777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Договор о сотрудничестве государств - участников Содружества Независимых Государств в борьбе с терроризмом (Минск, 4 июня 1999 г.);</w:t>
      </w:r>
    </w:p>
    <w:p w14:paraId="5D466C3A" w14:textId="34D700A4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Международная конвенция о ликвидации всех форм расовой дискриминации (принята 21.12.1965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Резолюцией 2106 (XX) Генеральной Ассамблеи ООН);</w:t>
      </w:r>
    </w:p>
    <w:p w14:paraId="71B2DE0F" w14:textId="3740639A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Всеобщая декларация прав человека (принята Генеральной Ассамблеей ООН 10.12.1948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>);</w:t>
      </w:r>
    </w:p>
    <w:p w14:paraId="75FDE25A" w14:textId="13FF4536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 xml:space="preserve">- Федеральный закон от 19.05.1995 </w:t>
      </w:r>
      <w:r w:rsidR="008827CF">
        <w:rPr>
          <w:rFonts w:ascii="Times New Roman" w:hAnsi="Times New Roman"/>
          <w:sz w:val="28"/>
          <w:szCs w:val="28"/>
        </w:rPr>
        <w:t xml:space="preserve">г. </w:t>
      </w:r>
      <w:r w:rsidRPr="00220E20">
        <w:rPr>
          <w:rFonts w:ascii="Times New Roman" w:hAnsi="Times New Roman"/>
          <w:sz w:val="28"/>
          <w:szCs w:val="28"/>
        </w:rPr>
        <w:t>№ 80-ФЗ «Об увековечении Победы советского народа в Великой Отечественной войне 1941 - 1945 годов»;</w:t>
      </w:r>
    </w:p>
    <w:p w14:paraId="27E18F1B" w14:textId="430EEC21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Федеральный закон от 28.12.2010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390-ФЗ «О безопасности»;</w:t>
      </w:r>
    </w:p>
    <w:p w14:paraId="133BD4C1" w14:textId="5945AB2A" w:rsidR="00416942" w:rsidRPr="00220E20" w:rsidRDefault="008827CF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Федеральный закон от 07.08.</w:t>
      </w:r>
      <w:r w:rsidR="00416942" w:rsidRPr="00220E20">
        <w:rPr>
          <w:rFonts w:ascii="Times New Roman" w:hAnsi="Times New Roman"/>
          <w:sz w:val="28"/>
          <w:szCs w:val="28"/>
        </w:rPr>
        <w:t>2001 г. № 115-ФЗ</w:t>
      </w:r>
      <w:r>
        <w:rPr>
          <w:rFonts w:ascii="Times New Roman" w:hAnsi="Times New Roman"/>
          <w:sz w:val="28"/>
          <w:szCs w:val="28"/>
        </w:rPr>
        <w:t xml:space="preserve"> </w:t>
      </w:r>
      <w:r w:rsidR="00416942" w:rsidRPr="00220E20">
        <w:rPr>
          <w:rFonts w:ascii="Times New Roman" w:hAnsi="Times New Roman"/>
          <w:sz w:val="28"/>
          <w:szCs w:val="28"/>
        </w:rPr>
        <w:t>«О противодействии легализации (отмыванию) доходов, полученных преступным путем,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416942" w:rsidRPr="00220E20">
        <w:rPr>
          <w:rFonts w:ascii="Times New Roman" w:hAnsi="Times New Roman"/>
          <w:sz w:val="28"/>
          <w:szCs w:val="28"/>
        </w:rPr>
        <w:t>и финансированию терроризма»;</w:t>
      </w:r>
    </w:p>
    <w:p w14:paraId="795DB0B3" w14:textId="3DE49563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Указ Президента РФ от 23</w:t>
      </w:r>
      <w:r w:rsidR="008827CF">
        <w:rPr>
          <w:rFonts w:ascii="Times New Roman" w:hAnsi="Times New Roman"/>
          <w:sz w:val="28"/>
          <w:szCs w:val="28"/>
        </w:rPr>
        <w:t>.03.</w:t>
      </w:r>
      <w:r w:rsidRPr="00220E20">
        <w:rPr>
          <w:rFonts w:ascii="Times New Roman" w:hAnsi="Times New Roman"/>
          <w:sz w:val="28"/>
          <w:szCs w:val="28"/>
        </w:rPr>
        <w:t>1995 г. № 310 «О мерах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по обеспечению согласованных действий органов государственной власти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в борьбе с проявлениями фашизма и иных форм политического экстремизма в Российской Федерации»;</w:t>
      </w:r>
    </w:p>
    <w:p w14:paraId="1A50B2E6" w14:textId="2A42CD34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Указ Президента РФ от 26.07.2011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988 «О Межведомственной комиссии по противодействию экстремизму в Российской Федерации» (вместе с «Положением о Межведомственной комиссии по противодействию экстремизму в Российской Федерации»);</w:t>
      </w:r>
    </w:p>
    <w:p w14:paraId="24EBDC60" w14:textId="5C85193F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Приказ Минюста РФ, МВД РФ и ФСБ РФ от 25</w:t>
      </w:r>
      <w:r w:rsidR="008827CF">
        <w:rPr>
          <w:rFonts w:ascii="Times New Roman" w:hAnsi="Times New Roman"/>
          <w:sz w:val="28"/>
          <w:szCs w:val="28"/>
        </w:rPr>
        <w:t>.11.</w:t>
      </w:r>
      <w:r w:rsidRPr="00220E20">
        <w:rPr>
          <w:rFonts w:ascii="Times New Roman" w:hAnsi="Times New Roman"/>
          <w:sz w:val="28"/>
          <w:szCs w:val="28"/>
        </w:rPr>
        <w:t>2010 г.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№ 362/810/584 «О взаимодействии Министерства юстиции Российской Федерации, Министерства внутренних дел Российской Федерации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и Федеральной службы безопасности Российской Федерации в целях повышения эффективности деятельности учреждений (подразделений), осуществляющих проведение исследований и экспертиз по делам, связанным с проявлением экстремизма»;</w:t>
      </w:r>
    </w:p>
    <w:p w14:paraId="077218E8" w14:textId="19192ABD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Приказ Минюста РФ от 22.07.2009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224 «Об утверждении Положения о Научно-консультативном совете при Министерстве юстиции Российской Федерации по изучению информационных материалов религиозного содержания на предмет выявления в них признаков экстремизма»;</w:t>
      </w:r>
    </w:p>
    <w:p w14:paraId="3F324171" w14:textId="4572AA63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Приказ Следственного комитета РФ от 12</w:t>
      </w:r>
      <w:r w:rsidR="008827CF">
        <w:rPr>
          <w:rFonts w:ascii="Times New Roman" w:hAnsi="Times New Roman"/>
          <w:sz w:val="28"/>
          <w:szCs w:val="28"/>
        </w:rPr>
        <w:t>.07.</w:t>
      </w:r>
      <w:r w:rsidRPr="00220E20">
        <w:rPr>
          <w:rFonts w:ascii="Times New Roman" w:hAnsi="Times New Roman"/>
          <w:sz w:val="28"/>
          <w:szCs w:val="28"/>
        </w:rPr>
        <w:t>2011 г. № 109 «О мерах по противодействию экстремистской деятельности»;</w:t>
      </w:r>
    </w:p>
    <w:p w14:paraId="060558A2" w14:textId="153865D0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Приказ Генпрокуратуры России от 21.03.2018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156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«Об организации прокурорского надзора за исполнением законов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о противодействии экстремистской деятельности».</w:t>
      </w:r>
    </w:p>
    <w:p w14:paraId="1625E465" w14:textId="26326750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 xml:space="preserve"> - Приказ Генпрокуратуры России от 02.08.2018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471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«Об организации в органах прокуратуры Российской Федерации работы по правовому просвещению и правовому информированию».</w:t>
      </w:r>
    </w:p>
    <w:p w14:paraId="46B7AA3E" w14:textId="2C1ED48E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Распоряжение Генпрокуратуры РФ № 270/27р, МВД РФ № 1/9</w:t>
      </w:r>
      <w:r w:rsidR="008827CF">
        <w:rPr>
          <w:rFonts w:ascii="Times New Roman" w:hAnsi="Times New Roman"/>
          <w:sz w:val="28"/>
          <w:szCs w:val="28"/>
        </w:rPr>
        <w:t>789, ФСБ РФ № 38 от 16.12.</w:t>
      </w:r>
      <w:r w:rsidRPr="00220E20">
        <w:rPr>
          <w:rFonts w:ascii="Times New Roman" w:hAnsi="Times New Roman"/>
          <w:sz w:val="28"/>
          <w:szCs w:val="28"/>
        </w:rPr>
        <w:t>2008 г. «О совершенствовании работы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по предупреждению и пресечению деятельности общественных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и религиозных объединений по распространению идей национальной розни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и религиозного экстремизма»;</w:t>
      </w:r>
    </w:p>
    <w:p w14:paraId="0F0AE52B" w14:textId="665B0EE5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Постановление Пленума Верховного Суда Российской Федерации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="008827CF">
        <w:rPr>
          <w:rFonts w:ascii="Times New Roman" w:hAnsi="Times New Roman"/>
          <w:sz w:val="28"/>
          <w:szCs w:val="28"/>
        </w:rPr>
        <w:t>от 28.07.</w:t>
      </w:r>
      <w:r w:rsidRPr="00220E20">
        <w:rPr>
          <w:rFonts w:ascii="Times New Roman" w:hAnsi="Times New Roman"/>
          <w:sz w:val="28"/>
          <w:szCs w:val="28"/>
        </w:rPr>
        <w:t>2011 г. № 11 «О судебной практике по уголовным делам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о преступлениях экстремистской направленности».</w:t>
      </w:r>
    </w:p>
    <w:p w14:paraId="30065187" w14:textId="0CD5AB08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Отдельные нормы, связанные с противодействием экстремизму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в конкретной сфере деятельности или в рамках отдельных вопросов компетенции конкретных органов, содержатся и в ином законодательстве, например:</w:t>
      </w:r>
    </w:p>
    <w:p w14:paraId="7D7276A4" w14:textId="77591C4E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Федеральный закон от 19.06.2004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54-ФЗ «О собраниях, митингах, демонстрациях, шествиях и пикетированиях»;</w:t>
      </w:r>
    </w:p>
    <w:p w14:paraId="2B3E602D" w14:textId="309FDD83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Федеральный закон от 19.05.1995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82-ФЗ «Об общественных объединениях»;</w:t>
      </w:r>
    </w:p>
    <w:p w14:paraId="12FC55B9" w14:textId="74429874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Федеральный закон от 26.09.1997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125-ФЗ «О свободе совести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и о религиозных объединениях»;</w:t>
      </w:r>
    </w:p>
    <w:p w14:paraId="75715699" w14:textId="16366CF0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Федеральный закон от 11.07.2001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95-ФЗ «О политических партиях»;</w:t>
      </w:r>
    </w:p>
    <w:p w14:paraId="181414DC" w14:textId="15700E55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>Федеральный закон от 17.01.1992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2202-1 «О прокуратуре Российской Федерации»;</w:t>
      </w:r>
    </w:p>
    <w:p w14:paraId="5570F757" w14:textId="6661A69E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Указ Президента РФ от 01.03.2011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248 «Вопросы Министерства внутренних дел Российской Федерации»;</w:t>
      </w:r>
    </w:p>
    <w:p w14:paraId="69CDA004" w14:textId="4B41F981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Указ Президента РФ от 11.08.2003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960 «Вопросы Федеральной службы безопасности Российской Федерации»;</w:t>
      </w:r>
    </w:p>
    <w:p w14:paraId="1080AA60" w14:textId="3D0D983D" w:rsidR="00416942" w:rsidRPr="00220E20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Указ Президента РФ от 01.03.2011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250 «Вопросы организации полиции»;</w:t>
      </w:r>
    </w:p>
    <w:p w14:paraId="3314CE16" w14:textId="4D9635D9" w:rsidR="00416942" w:rsidRDefault="00416942" w:rsidP="001139AA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- Указ Президента РФ от 13.10.2004</w:t>
      </w:r>
      <w:r w:rsidR="008827CF">
        <w:rPr>
          <w:rFonts w:ascii="Times New Roman" w:hAnsi="Times New Roman"/>
          <w:sz w:val="28"/>
          <w:szCs w:val="28"/>
        </w:rPr>
        <w:t xml:space="preserve"> г.</w:t>
      </w:r>
      <w:r w:rsidRPr="00220E20">
        <w:rPr>
          <w:rFonts w:ascii="Times New Roman" w:hAnsi="Times New Roman"/>
          <w:sz w:val="28"/>
          <w:szCs w:val="28"/>
        </w:rPr>
        <w:t xml:space="preserve"> № 1313 «Вопросы Министерства юстиции Российской Федерации».</w:t>
      </w:r>
    </w:p>
    <w:p w14:paraId="2256647A" w14:textId="276251F7" w:rsidR="009B4888" w:rsidRDefault="009B488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7E643283" w14:textId="23A02A28" w:rsidR="006C58AA" w:rsidRPr="00616E8D" w:rsidRDefault="00673BC3" w:rsidP="001139AA">
      <w:pPr>
        <w:pStyle w:val="1"/>
        <w:spacing w:after="240" w:line="23" w:lineRule="atLeast"/>
        <w:rPr>
          <w:rFonts w:cs="Times New Roman"/>
          <w:bCs/>
          <w:szCs w:val="28"/>
        </w:rPr>
      </w:pPr>
      <w:bookmarkStart w:id="18" w:name="_Toc57899990"/>
      <w:r w:rsidRPr="00616E8D">
        <w:rPr>
          <w:rFonts w:cs="Times New Roman"/>
          <w:bCs/>
          <w:szCs w:val="28"/>
        </w:rPr>
        <w:t xml:space="preserve">ГЛАВА </w:t>
      </w:r>
      <w:r w:rsidR="000E4916" w:rsidRPr="00616E8D">
        <w:rPr>
          <w:rFonts w:cs="Times New Roman"/>
          <w:bCs/>
          <w:szCs w:val="28"/>
        </w:rPr>
        <w:t>2</w:t>
      </w:r>
      <w:r w:rsidRPr="00616E8D">
        <w:rPr>
          <w:rFonts w:cs="Times New Roman"/>
          <w:bCs/>
          <w:szCs w:val="28"/>
        </w:rPr>
        <w:t xml:space="preserve">. </w:t>
      </w:r>
      <w:r w:rsidR="006C58AA" w:rsidRPr="00616E8D">
        <w:rPr>
          <w:rFonts w:cs="Times New Roman"/>
          <w:bCs/>
          <w:szCs w:val="28"/>
        </w:rPr>
        <w:t>МЕТОДИЧЕСКИЕ РЕКОМЕНДАЦИИ К ОРГАНИЗАЦИИ ПРОФИЛАКТИКЧЕСКОЙ РАБОТЫ ПО ПРОТИВОДЕЙСТВИЮ ТЕРРОРИЗМУ И ЭКСТРЕМИЗМУ</w:t>
      </w:r>
      <w:bookmarkEnd w:id="18"/>
    </w:p>
    <w:p w14:paraId="5391E4B2" w14:textId="3A85032C" w:rsidR="006D1910" w:rsidRPr="004B0C86" w:rsidRDefault="00B769DD" w:rsidP="000762A4">
      <w:pPr>
        <w:pStyle w:val="2"/>
        <w:spacing w:before="0" w:line="23" w:lineRule="atLeast"/>
        <w:rPr>
          <w:rFonts w:cs="Times New Roman"/>
          <w:bCs/>
          <w:szCs w:val="28"/>
        </w:rPr>
      </w:pPr>
      <w:bookmarkStart w:id="19" w:name="_Toc57899991"/>
      <w:r w:rsidRPr="004B0C86">
        <w:rPr>
          <w:rFonts w:cs="Times New Roman"/>
          <w:bCs/>
          <w:szCs w:val="28"/>
        </w:rPr>
        <w:t xml:space="preserve">2.1. </w:t>
      </w:r>
      <w:r w:rsidR="000A2DD1" w:rsidRPr="004B0C86">
        <w:rPr>
          <w:rFonts w:cs="Times New Roman"/>
          <w:bCs/>
          <w:szCs w:val="28"/>
        </w:rPr>
        <w:t>Рекомендуемые с</w:t>
      </w:r>
      <w:r w:rsidR="006D1910" w:rsidRPr="004B0C86">
        <w:rPr>
          <w:rFonts w:cs="Times New Roman"/>
          <w:bCs/>
          <w:szCs w:val="28"/>
        </w:rPr>
        <w:t>оциально</w:t>
      </w:r>
      <w:r w:rsidRPr="004B0C86">
        <w:rPr>
          <w:rFonts w:cs="Times New Roman"/>
          <w:bCs/>
          <w:szCs w:val="28"/>
        </w:rPr>
        <w:t>-</w:t>
      </w:r>
      <w:r w:rsidR="006D1910" w:rsidRPr="004B0C86">
        <w:rPr>
          <w:rFonts w:cs="Times New Roman"/>
          <w:bCs/>
          <w:szCs w:val="28"/>
        </w:rPr>
        <w:t xml:space="preserve">педагогические формы работы с подростками и молодежью в </w:t>
      </w:r>
      <w:r w:rsidR="0063781F" w:rsidRPr="004B0C86">
        <w:rPr>
          <w:rFonts w:cs="Times New Roman"/>
          <w:bCs/>
          <w:szCs w:val="28"/>
        </w:rPr>
        <w:t>образовательных учреждениях</w:t>
      </w:r>
      <w:bookmarkEnd w:id="19"/>
    </w:p>
    <w:p w14:paraId="1EFF6A04" w14:textId="3AA829F9" w:rsidR="00B63090" w:rsidRDefault="00B63090" w:rsidP="000762A4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0222">
        <w:rPr>
          <w:rFonts w:ascii="Times New Roman" w:hAnsi="Times New Roman" w:cs="Times New Roman"/>
          <w:sz w:val="28"/>
          <w:szCs w:val="28"/>
        </w:rPr>
        <w:t>Н</w:t>
      </w:r>
      <w:r w:rsidR="00017DFA">
        <w:rPr>
          <w:rFonts w:ascii="Times New Roman" w:hAnsi="Times New Roman" w:cs="Times New Roman"/>
          <w:sz w:val="28"/>
          <w:szCs w:val="28"/>
        </w:rPr>
        <w:t>а основе результатов социологического исследования, проведенного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="00017DFA">
        <w:rPr>
          <w:rFonts w:ascii="Times New Roman" w:hAnsi="Times New Roman" w:cs="Times New Roman"/>
          <w:sz w:val="28"/>
          <w:szCs w:val="28"/>
        </w:rPr>
        <w:t>в 2020 году в рамках м</w:t>
      </w:r>
      <w:r w:rsidR="0045199C">
        <w:rPr>
          <w:rFonts w:ascii="Times New Roman" w:hAnsi="Times New Roman" w:cs="Times New Roman"/>
          <w:sz w:val="28"/>
          <w:szCs w:val="28"/>
        </w:rPr>
        <w:t>олодежной программы «Профилакт</w:t>
      </w:r>
      <w:r w:rsidR="00017DFA">
        <w:rPr>
          <w:rFonts w:ascii="Times New Roman" w:hAnsi="Times New Roman" w:cs="Times New Roman"/>
          <w:sz w:val="28"/>
          <w:szCs w:val="28"/>
        </w:rPr>
        <w:t>ум»</w:t>
      </w:r>
      <w:r w:rsidR="00017DFA">
        <w:rPr>
          <w:rStyle w:val="a7"/>
          <w:rFonts w:ascii="Times New Roman" w:hAnsi="Times New Roman" w:cs="Times New Roman"/>
          <w:sz w:val="28"/>
          <w:szCs w:val="28"/>
        </w:rPr>
        <w:footnoteReference w:id="27"/>
      </w:r>
      <w:r w:rsidRPr="006E0222">
        <w:rPr>
          <w:rFonts w:ascii="Times New Roman" w:hAnsi="Times New Roman" w:cs="Times New Roman"/>
          <w:sz w:val="28"/>
          <w:szCs w:val="28"/>
        </w:rPr>
        <w:t>,</w:t>
      </w:r>
      <w:r w:rsidR="00017DFA">
        <w:rPr>
          <w:rFonts w:ascii="Times New Roman" w:hAnsi="Times New Roman" w:cs="Times New Roman"/>
          <w:sz w:val="28"/>
          <w:szCs w:val="28"/>
        </w:rPr>
        <w:t xml:space="preserve"> опыта профилактической работы образовательных учреждений по профилактике </w:t>
      </w:r>
      <w:r w:rsidR="00BF71EF">
        <w:rPr>
          <w:rFonts w:ascii="Times New Roman" w:hAnsi="Times New Roman" w:cs="Times New Roman"/>
          <w:sz w:val="28"/>
          <w:szCs w:val="28"/>
        </w:rPr>
        <w:t>экстремизма и терроризма</w:t>
      </w:r>
      <w:r w:rsidR="00BF71EF">
        <w:rPr>
          <w:rStyle w:val="a7"/>
          <w:rFonts w:ascii="Times New Roman" w:hAnsi="Times New Roman" w:cs="Times New Roman"/>
          <w:sz w:val="28"/>
          <w:szCs w:val="28"/>
        </w:rPr>
        <w:footnoteReference w:id="28"/>
      </w:r>
      <w:r w:rsidR="00BF71EF">
        <w:rPr>
          <w:rFonts w:ascii="Times New Roman" w:hAnsi="Times New Roman" w:cs="Times New Roman"/>
          <w:sz w:val="28"/>
          <w:szCs w:val="28"/>
        </w:rPr>
        <w:t xml:space="preserve">, </w:t>
      </w:r>
      <w:r w:rsidR="0063781F">
        <w:rPr>
          <w:rFonts w:ascii="Times New Roman" w:hAnsi="Times New Roman" w:cs="Times New Roman"/>
          <w:sz w:val="28"/>
          <w:szCs w:val="28"/>
        </w:rPr>
        <w:t>практики</w:t>
      </w:r>
      <w:r w:rsidR="00BF71EF">
        <w:rPr>
          <w:rFonts w:ascii="Times New Roman" w:hAnsi="Times New Roman" w:cs="Times New Roman"/>
          <w:sz w:val="28"/>
          <w:szCs w:val="28"/>
        </w:rPr>
        <w:t xml:space="preserve"> успешной реализации комплекса </w:t>
      </w:r>
      <w:r w:rsidR="0019230B">
        <w:rPr>
          <w:rFonts w:ascii="Times New Roman" w:hAnsi="Times New Roman" w:cs="Times New Roman"/>
          <w:sz w:val="28"/>
          <w:szCs w:val="28"/>
        </w:rPr>
        <w:t xml:space="preserve">Всероссийских и </w:t>
      </w:r>
      <w:r w:rsidR="00BF71EF">
        <w:rPr>
          <w:rFonts w:ascii="Times New Roman" w:hAnsi="Times New Roman" w:cs="Times New Roman"/>
          <w:sz w:val="28"/>
          <w:szCs w:val="28"/>
        </w:rPr>
        <w:t>областных мероприятий соответствующей направленности Комитета по молодежной политике Ростовской области</w:t>
      </w:r>
      <w:r w:rsidR="00BF71EF">
        <w:rPr>
          <w:rStyle w:val="a7"/>
          <w:rFonts w:ascii="Times New Roman" w:hAnsi="Times New Roman" w:cs="Times New Roman"/>
          <w:sz w:val="28"/>
          <w:szCs w:val="28"/>
        </w:rPr>
        <w:footnoteReference w:id="29"/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="00BF71EF">
        <w:rPr>
          <w:rFonts w:ascii="Times New Roman" w:hAnsi="Times New Roman" w:cs="Times New Roman"/>
          <w:sz w:val="28"/>
          <w:szCs w:val="28"/>
        </w:rPr>
        <w:t>и подведомственных ему учреждений, в том числе Центра патриотического воспитания молодежи Ростовской области</w:t>
      </w:r>
      <w:r w:rsidR="00BF71EF">
        <w:rPr>
          <w:rStyle w:val="a7"/>
          <w:rFonts w:ascii="Times New Roman" w:hAnsi="Times New Roman" w:cs="Times New Roman"/>
          <w:sz w:val="28"/>
          <w:szCs w:val="28"/>
        </w:rPr>
        <w:footnoteReference w:id="30"/>
      </w:r>
      <w:r w:rsidR="00BF71EF">
        <w:rPr>
          <w:rFonts w:ascii="Times New Roman" w:hAnsi="Times New Roman" w:cs="Times New Roman"/>
          <w:sz w:val="28"/>
          <w:szCs w:val="28"/>
        </w:rPr>
        <w:t>,</w:t>
      </w:r>
      <w:r w:rsidR="00352565">
        <w:rPr>
          <w:rFonts w:ascii="Times New Roman" w:hAnsi="Times New Roman" w:cs="Times New Roman"/>
          <w:sz w:val="28"/>
          <w:szCs w:val="28"/>
        </w:rPr>
        <w:t xml:space="preserve"> а также контент-</w:t>
      </w:r>
      <w:r w:rsidR="00A745C1">
        <w:rPr>
          <w:rFonts w:ascii="Times New Roman" w:hAnsi="Times New Roman" w:cs="Times New Roman"/>
          <w:sz w:val="28"/>
          <w:szCs w:val="28"/>
        </w:rPr>
        <w:t xml:space="preserve">анализа успешного опыта регионов РФ, </w:t>
      </w:r>
      <w:r w:rsidRPr="006E0222">
        <w:rPr>
          <w:rFonts w:ascii="Times New Roman" w:hAnsi="Times New Roman" w:cs="Times New Roman"/>
          <w:sz w:val="28"/>
          <w:szCs w:val="28"/>
        </w:rPr>
        <w:t xml:space="preserve">в соответствии с целями </w:t>
      </w:r>
      <w:r w:rsidR="0045199C">
        <w:rPr>
          <w:rFonts w:ascii="Times New Roman" w:hAnsi="Times New Roman" w:cs="Times New Roman"/>
          <w:sz w:val="28"/>
          <w:szCs w:val="28"/>
        </w:rPr>
        <w:t>и задачами программы «Профилакт</w:t>
      </w:r>
      <w:r w:rsidRPr="006E0222">
        <w:rPr>
          <w:rFonts w:ascii="Times New Roman" w:hAnsi="Times New Roman" w:cs="Times New Roman"/>
          <w:sz w:val="28"/>
          <w:szCs w:val="28"/>
        </w:rPr>
        <w:t>ум»</w:t>
      </w:r>
      <w:r w:rsidR="00B159F5" w:rsidRPr="006E0222">
        <w:rPr>
          <w:rFonts w:ascii="Times New Roman" w:hAnsi="Times New Roman" w:cs="Times New Roman"/>
          <w:sz w:val="28"/>
          <w:szCs w:val="28"/>
        </w:rPr>
        <w:t xml:space="preserve"> </w:t>
      </w:r>
      <w:r w:rsidR="00B159F5" w:rsidRPr="00D20141">
        <w:rPr>
          <w:rFonts w:ascii="Times New Roman" w:hAnsi="Times New Roman" w:cs="Times New Roman"/>
          <w:b/>
          <w:i/>
          <w:sz w:val="28"/>
          <w:szCs w:val="28"/>
        </w:rPr>
        <w:t>образовательным</w:t>
      </w:r>
      <w:r w:rsidRPr="00D20141">
        <w:rPr>
          <w:rFonts w:ascii="Times New Roman" w:hAnsi="Times New Roman" w:cs="Times New Roman"/>
          <w:b/>
          <w:i/>
          <w:sz w:val="28"/>
          <w:szCs w:val="28"/>
        </w:rPr>
        <w:t xml:space="preserve"> организациям рекомендуются к включению в план воспитательной работы</w:t>
      </w:r>
      <w:r w:rsidR="0004121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D20141">
        <w:rPr>
          <w:rFonts w:ascii="Times New Roman" w:hAnsi="Times New Roman" w:cs="Times New Roman"/>
          <w:b/>
          <w:i/>
          <w:sz w:val="28"/>
          <w:szCs w:val="28"/>
        </w:rPr>
        <w:t xml:space="preserve">и </w:t>
      </w:r>
      <w:r w:rsidR="00A745C1" w:rsidRPr="00D20141">
        <w:rPr>
          <w:rFonts w:ascii="Times New Roman" w:hAnsi="Times New Roman" w:cs="Times New Roman"/>
          <w:b/>
          <w:i/>
          <w:sz w:val="28"/>
          <w:szCs w:val="28"/>
        </w:rPr>
        <w:t>реализации</w:t>
      </w:r>
      <w:r w:rsidRPr="00D20141">
        <w:rPr>
          <w:rFonts w:ascii="Times New Roman" w:hAnsi="Times New Roman" w:cs="Times New Roman"/>
          <w:b/>
          <w:i/>
          <w:sz w:val="28"/>
          <w:szCs w:val="28"/>
        </w:rPr>
        <w:t xml:space="preserve"> следующие формы </w:t>
      </w:r>
      <w:r w:rsidR="0063781F">
        <w:rPr>
          <w:rFonts w:ascii="Times New Roman" w:hAnsi="Times New Roman" w:cs="Times New Roman"/>
          <w:b/>
          <w:i/>
          <w:sz w:val="28"/>
          <w:szCs w:val="28"/>
        </w:rPr>
        <w:t>первичной профилактики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68527886" w14:textId="7295194E" w:rsidR="00F929D9" w:rsidRPr="00711FEA" w:rsidRDefault="00B63090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20141">
        <w:rPr>
          <w:rFonts w:ascii="Times New Roman" w:hAnsi="Times New Roman" w:cs="Times New Roman"/>
          <w:b/>
          <w:i/>
          <w:sz w:val="28"/>
          <w:szCs w:val="28"/>
        </w:rPr>
        <w:t>Информационные</w:t>
      </w:r>
      <w:r w:rsidR="00F929D9" w:rsidRPr="00D20141">
        <w:rPr>
          <w:rFonts w:ascii="Times New Roman" w:hAnsi="Times New Roman" w:cs="Times New Roman"/>
          <w:b/>
          <w:i/>
          <w:sz w:val="28"/>
          <w:szCs w:val="28"/>
        </w:rPr>
        <w:t xml:space="preserve"> встреч</w:t>
      </w:r>
      <w:r w:rsidRPr="00D20141">
        <w:rPr>
          <w:rFonts w:ascii="Times New Roman" w:hAnsi="Times New Roman" w:cs="Times New Roman"/>
          <w:b/>
          <w:i/>
          <w:sz w:val="28"/>
          <w:szCs w:val="28"/>
        </w:rPr>
        <w:t>и, круглые столы</w:t>
      </w:r>
      <w:r>
        <w:rPr>
          <w:rFonts w:ascii="Times New Roman" w:hAnsi="Times New Roman" w:cs="Times New Roman"/>
          <w:sz w:val="28"/>
          <w:szCs w:val="28"/>
        </w:rPr>
        <w:t>, направленные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="00F929D9">
        <w:rPr>
          <w:rFonts w:ascii="Times New Roman" w:hAnsi="Times New Roman" w:cs="Times New Roman"/>
          <w:sz w:val="28"/>
          <w:szCs w:val="28"/>
        </w:rPr>
        <w:t xml:space="preserve">на доведение до </w:t>
      </w:r>
      <w:r w:rsidR="00A523B1">
        <w:rPr>
          <w:rFonts w:ascii="Times New Roman" w:hAnsi="Times New Roman" w:cs="Times New Roman"/>
          <w:sz w:val="28"/>
          <w:szCs w:val="28"/>
        </w:rPr>
        <w:t xml:space="preserve">обучающихся </w:t>
      </w:r>
      <w:r w:rsidR="00F929D9">
        <w:rPr>
          <w:rFonts w:ascii="Times New Roman" w:hAnsi="Times New Roman" w:cs="Times New Roman"/>
          <w:sz w:val="28"/>
          <w:szCs w:val="28"/>
        </w:rPr>
        <w:t>норм законодательства, устанавливающих ответственность за участие и содействие террористической деятельности, разжигание социальной, расовой, национальной и религиозной розни, создание и участие в деятельности общественных объединений, цели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="00F929D9">
        <w:rPr>
          <w:rFonts w:ascii="Times New Roman" w:hAnsi="Times New Roman" w:cs="Times New Roman"/>
          <w:sz w:val="28"/>
          <w:szCs w:val="28"/>
        </w:rPr>
        <w:t xml:space="preserve">и действия которых направлены на насильственное изменение основ конституционного строя </w:t>
      </w:r>
      <w:r w:rsidR="00D14E89">
        <w:rPr>
          <w:rFonts w:ascii="Times New Roman" w:hAnsi="Times New Roman" w:cs="Times New Roman"/>
          <w:sz w:val="28"/>
          <w:szCs w:val="28"/>
        </w:rPr>
        <w:t>РФ (</w:t>
      </w:r>
      <w:r w:rsidR="00095F2C" w:rsidRPr="00F24A33">
        <w:rPr>
          <w:rFonts w:ascii="Times New Roman" w:hAnsi="Times New Roman" w:cs="Times New Roman"/>
          <w:sz w:val="28"/>
          <w:szCs w:val="28"/>
        </w:rPr>
        <w:t xml:space="preserve">Примерная структура информационной встречи </w:t>
      </w:r>
      <w:r w:rsidR="000A2DD1" w:rsidRPr="00711FEA">
        <w:rPr>
          <w:rFonts w:ascii="Times New Roman" w:hAnsi="Times New Roman" w:cs="Times New Roman"/>
          <w:sz w:val="28"/>
          <w:szCs w:val="28"/>
        </w:rPr>
        <w:t xml:space="preserve">представлена </w:t>
      </w:r>
      <w:r w:rsidR="00095F2C" w:rsidRPr="00711FEA">
        <w:rPr>
          <w:rFonts w:ascii="Times New Roman" w:hAnsi="Times New Roman" w:cs="Times New Roman"/>
          <w:sz w:val="28"/>
          <w:szCs w:val="28"/>
        </w:rPr>
        <w:t xml:space="preserve">в </w:t>
      </w:r>
      <w:r w:rsidR="00FA1A86" w:rsidRPr="00711FEA">
        <w:rPr>
          <w:rFonts w:ascii="Times New Roman" w:hAnsi="Times New Roman" w:cs="Times New Roman"/>
          <w:b/>
          <w:sz w:val="28"/>
          <w:szCs w:val="28"/>
        </w:rPr>
        <w:t xml:space="preserve">Приложении </w:t>
      </w:r>
      <w:r w:rsidR="002E730B" w:rsidRPr="00711FEA">
        <w:rPr>
          <w:rFonts w:ascii="Times New Roman" w:hAnsi="Times New Roman" w:cs="Times New Roman"/>
          <w:b/>
          <w:sz w:val="28"/>
          <w:szCs w:val="28"/>
        </w:rPr>
        <w:t>1</w:t>
      </w:r>
      <w:r w:rsidR="009B4888" w:rsidRPr="00711FEA">
        <w:rPr>
          <w:rFonts w:ascii="Times New Roman" w:hAnsi="Times New Roman" w:cs="Times New Roman"/>
          <w:sz w:val="28"/>
          <w:szCs w:val="28"/>
        </w:rPr>
        <w:t>, п</w:t>
      </w:r>
      <w:r w:rsidR="00331F8F" w:rsidRPr="00711FEA">
        <w:rPr>
          <w:rFonts w:ascii="Times New Roman" w:hAnsi="Times New Roman" w:cs="Times New Roman"/>
          <w:sz w:val="28"/>
          <w:szCs w:val="28"/>
        </w:rPr>
        <w:t>римерный сценарий круглого стола</w:t>
      </w:r>
      <w:r w:rsidR="000A2DD1" w:rsidRPr="00711FEA">
        <w:rPr>
          <w:rFonts w:ascii="Times New Roman" w:hAnsi="Times New Roman" w:cs="Times New Roman"/>
          <w:sz w:val="28"/>
          <w:szCs w:val="28"/>
        </w:rPr>
        <w:t xml:space="preserve"> представлен в </w:t>
      </w:r>
      <w:r w:rsidR="000A2DD1" w:rsidRPr="00711FEA">
        <w:rPr>
          <w:rFonts w:ascii="Times New Roman" w:hAnsi="Times New Roman" w:cs="Times New Roman"/>
          <w:b/>
          <w:sz w:val="28"/>
          <w:szCs w:val="28"/>
        </w:rPr>
        <w:t>Приложении</w:t>
      </w:r>
      <w:r w:rsidR="00FA1A86" w:rsidRPr="00711F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E730B" w:rsidRPr="00711FEA">
        <w:rPr>
          <w:rFonts w:ascii="Times New Roman" w:hAnsi="Times New Roman" w:cs="Times New Roman"/>
          <w:b/>
          <w:sz w:val="28"/>
          <w:szCs w:val="28"/>
        </w:rPr>
        <w:t>2</w:t>
      </w:r>
      <w:r w:rsidR="000A2DD1" w:rsidRPr="00711FEA">
        <w:rPr>
          <w:rFonts w:ascii="Times New Roman" w:hAnsi="Times New Roman" w:cs="Times New Roman"/>
          <w:sz w:val="28"/>
          <w:szCs w:val="28"/>
        </w:rPr>
        <w:t>)</w:t>
      </w:r>
      <w:r w:rsidR="00331F8F" w:rsidRPr="00711FEA">
        <w:rPr>
          <w:rFonts w:ascii="Times New Roman" w:hAnsi="Times New Roman" w:cs="Times New Roman"/>
          <w:sz w:val="28"/>
          <w:szCs w:val="28"/>
        </w:rPr>
        <w:t>.</w:t>
      </w:r>
    </w:p>
    <w:p w14:paraId="3EE6A218" w14:textId="1BB74D93" w:rsidR="0008793C" w:rsidRPr="00711FEA" w:rsidRDefault="00B63090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711FEA">
        <w:rPr>
          <w:rFonts w:ascii="Times New Roman" w:hAnsi="Times New Roman" w:cs="Times New Roman"/>
          <w:sz w:val="28"/>
          <w:szCs w:val="28"/>
        </w:rPr>
        <w:t xml:space="preserve">- </w:t>
      </w:r>
      <w:r w:rsidR="0008793C" w:rsidRPr="00711FEA">
        <w:rPr>
          <w:rFonts w:ascii="Times New Roman" w:hAnsi="Times New Roman" w:cs="Times New Roman"/>
          <w:b/>
          <w:i/>
          <w:sz w:val="28"/>
          <w:szCs w:val="28"/>
        </w:rPr>
        <w:t>Проведение Фестивалей</w:t>
      </w:r>
      <w:r w:rsidR="009D7897" w:rsidRPr="00711FEA">
        <w:rPr>
          <w:rFonts w:ascii="Times New Roman" w:hAnsi="Times New Roman" w:cs="Times New Roman"/>
          <w:b/>
          <w:i/>
          <w:sz w:val="28"/>
          <w:szCs w:val="28"/>
        </w:rPr>
        <w:t>, концертов, молодежных форумов</w:t>
      </w:r>
      <w:r w:rsidR="008C7D4D" w:rsidRPr="00711FEA">
        <w:rPr>
          <w:rFonts w:ascii="Times New Roman" w:hAnsi="Times New Roman" w:cs="Times New Roman"/>
          <w:sz w:val="28"/>
          <w:szCs w:val="28"/>
        </w:rPr>
        <w:t xml:space="preserve"> </w:t>
      </w:r>
      <w:r w:rsidR="008C7D4D" w:rsidRPr="00711FEA">
        <w:rPr>
          <w:rFonts w:ascii="Times New Roman" w:hAnsi="Times New Roman" w:cs="Times New Roman"/>
          <w:sz w:val="28"/>
          <w:szCs w:val="24"/>
        </w:rPr>
        <w:t>как способ профилактики ксенофобии и межнациональной неприязни</w:t>
      </w:r>
      <w:r w:rsidR="008C7D4D" w:rsidRPr="00711FEA">
        <w:rPr>
          <w:rFonts w:ascii="Times New Roman" w:hAnsi="Times New Roman" w:cs="Times New Roman"/>
          <w:sz w:val="28"/>
          <w:szCs w:val="28"/>
        </w:rPr>
        <w:t xml:space="preserve"> </w:t>
      </w:r>
      <w:r w:rsidR="000A2DD1" w:rsidRPr="00711FEA">
        <w:rPr>
          <w:rFonts w:ascii="Times New Roman" w:hAnsi="Times New Roman" w:cs="Times New Roman"/>
          <w:sz w:val="28"/>
          <w:szCs w:val="28"/>
        </w:rPr>
        <w:t>(</w:t>
      </w:r>
      <w:r w:rsidR="00095F2C" w:rsidRPr="00711FEA">
        <w:rPr>
          <w:rFonts w:ascii="Times New Roman" w:hAnsi="Times New Roman" w:cs="Times New Roman"/>
          <w:sz w:val="28"/>
          <w:szCs w:val="28"/>
        </w:rPr>
        <w:t xml:space="preserve">Примерная структура Фестиваля представлена в </w:t>
      </w:r>
      <w:r w:rsidR="00FA1A86" w:rsidRPr="00711FEA">
        <w:rPr>
          <w:rFonts w:ascii="Times New Roman" w:hAnsi="Times New Roman" w:cs="Times New Roman"/>
          <w:b/>
          <w:sz w:val="28"/>
          <w:szCs w:val="28"/>
        </w:rPr>
        <w:t xml:space="preserve">Приложении </w:t>
      </w:r>
      <w:r w:rsidR="008C7D4D" w:rsidRPr="00711FEA">
        <w:rPr>
          <w:rFonts w:ascii="Times New Roman" w:hAnsi="Times New Roman" w:cs="Times New Roman"/>
          <w:b/>
          <w:sz w:val="28"/>
          <w:szCs w:val="28"/>
        </w:rPr>
        <w:t>3</w:t>
      </w:r>
      <w:r w:rsidR="000A2DD1" w:rsidRPr="00711FEA">
        <w:rPr>
          <w:rFonts w:ascii="Times New Roman" w:hAnsi="Times New Roman" w:cs="Times New Roman"/>
          <w:sz w:val="28"/>
          <w:szCs w:val="28"/>
        </w:rPr>
        <w:t>)</w:t>
      </w:r>
      <w:r w:rsidR="00095F2C" w:rsidRPr="00711FEA">
        <w:rPr>
          <w:rFonts w:ascii="Times New Roman" w:hAnsi="Times New Roman" w:cs="Times New Roman"/>
          <w:sz w:val="28"/>
          <w:szCs w:val="28"/>
        </w:rPr>
        <w:t>.</w:t>
      </w:r>
      <w:r w:rsidR="00A523B1" w:rsidRPr="00711FEA">
        <w:rPr>
          <w:rFonts w:ascii="Times New Roman" w:hAnsi="Times New Roman" w:cs="Times New Roman"/>
          <w:sz w:val="28"/>
          <w:szCs w:val="24"/>
        </w:rPr>
        <w:t xml:space="preserve"> </w:t>
      </w:r>
    </w:p>
    <w:p w14:paraId="30E53E66" w14:textId="7C3C0EBC" w:rsidR="00095F2C" w:rsidRPr="004845FD" w:rsidRDefault="00B63090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1FEA">
        <w:rPr>
          <w:rFonts w:ascii="Times New Roman" w:hAnsi="Times New Roman" w:cs="Times New Roman"/>
          <w:sz w:val="28"/>
          <w:szCs w:val="28"/>
        </w:rPr>
        <w:t xml:space="preserve">- </w:t>
      </w:r>
      <w:r w:rsidR="00095F2C" w:rsidRPr="00711FEA">
        <w:rPr>
          <w:rFonts w:ascii="Times New Roman" w:hAnsi="Times New Roman" w:cs="Times New Roman"/>
          <w:b/>
          <w:i/>
          <w:sz w:val="28"/>
          <w:szCs w:val="28"/>
        </w:rPr>
        <w:t xml:space="preserve">Проведение </w:t>
      </w:r>
      <w:r w:rsidR="002D6395">
        <w:rPr>
          <w:rFonts w:ascii="Times New Roman" w:hAnsi="Times New Roman" w:cs="Times New Roman"/>
          <w:b/>
          <w:i/>
          <w:sz w:val="28"/>
          <w:szCs w:val="28"/>
        </w:rPr>
        <w:t xml:space="preserve">творческих </w:t>
      </w:r>
      <w:r w:rsidR="00095F2C" w:rsidRPr="00711FEA">
        <w:rPr>
          <w:rFonts w:ascii="Times New Roman" w:hAnsi="Times New Roman" w:cs="Times New Roman"/>
          <w:b/>
          <w:i/>
          <w:sz w:val="28"/>
          <w:szCs w:val="28"/>
        </w:rPr>
        <w:t>конкурсов</w:t>
      </w:r>
      <w:r w:rsidR="002D6395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  <w:r w:rsidR="00A459E1" w:rsidRPr="00711FEA">
        <w:rPr>
          <w:rFonts w:ascii="Times New Roman" w:hAnsi="Times New Roman" w:cs="Times New Roman"/>
          <w:b/>
          <w:i/>
          <w:sz w:val="28"/>
          <w:szCs w:val="28"/>
        </w:rPr>
        <w:t>разработк</w:t>
      </w:r>
      <w:r w:rsidR="002D6395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A459E1" w:rsidRPr="00711FEA">
        <w:rPr>
          <w:rFonts w:ascii="Times New Roman" w:hAnsi="Times New Roman" w:cs="Times New Roman"/>
          <w:b/>
          <w:i/>
          <w:sz w:val="28"/>
          <w:szCs w:val="28"/>
        </w:rPr>
        <w:t xml:space="preserve"> дизайн</w:t>
      </w:r>
      <w:r w:rsidR="009B4888" w:rsidRPr="00711FEA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A459E1" w:rsidRPr="00711FEA">
        <w:rPr>
          <w:rFonts w:ascii="Times New Roman" w:hAnsi="Times New Roman" w:cs="Times New Roman"/>
          <w:b/>
          <w:i/>
          <w:sz w:val="28"/>
          <w:szCs w:val="28"/>
        </w:rPr>
        <w:t xml:space="preserve"> стикеров,</w:t>
      </w:r>
      <w:r w:rsidR="00095F2C" w:rsidRPr="00711FEA">
        <w:rPr>
          <w:rFonts w:ascii="Times New Roman" w:hAnsi="Times New Roman" w:cs="Times New Roman"/>
          <w:b/>
          <w:i/>
          <w:sz w:val="28"/>
          <w:szCs w:val="28"/>
        </w:rPr>
        <w:t xml:space="preserve"> видеороликов, подкастов, постеров, инфографики</w:t>
      </w:r>
      <w:r w:rsidR="009B4888" w:rsidRPr="00711FEA">
        <w:rPr>
          <w:rFonts w:ascii="Times New Roman" w:hAnsi="Times New Roman" w:cs="Times New Roman"/>
          <w:b/>
          <w:i/>
          <w:sz w:val="28"/>
          <w:szCs w:val="28"/>
        </w:rPr>
        <w:t>,</w:t>
      </w:r>
      <w:r w:rsidR="00095F2C" w:rsidRPr="00711FEA">
        <w:rPr>
          <w:rFonts w:ascii="Times New Roman" w:hAnsi="Times New Roman" w:cs="Times New Roman"/>
          <w:sz w:val="28"/>
          <w:szCs w:val="28"/>
        </w:rPr>
        <w:t xml:space="preserve"> посвященных ценностям толерантности, культурного разнообразия, профилактики экстремизма</w:t>
      </w:r>
      <w:r w:rsidR="00041210" w:rsidRPr="00711FEA">
        <w:rPr>
          <w:rFonts w:ascii="Times New Roman" w:hAnsi="Times New Roman" w:cs="Times New Roman"/>
          <w:sz w:val="28"/>
          <w:szCs w:val="28"/>
        </w:rPr>
        <w:t xml:space="preserve"> </w:t>
      </w:r>
      <w:r w:rsidR="00095F2C" w:rsidRPr="00711FEA">
        <w:rPr>
          <w:rFonts w:ascii="Times New Roman" w:hAnsi="Times New Roman" w:cs="Times New Roman"/>
          <w:sz w:val="28"/>
          <w:szCs w:val="28"/>
        </w:rPr>
        <w:t>и терроризма в молодежной среде.</w:t>
      </w:r>
      <w:r w:rsidR="00B159F5" w:rsidRPr="00711FEA">
        <w:rPr>
          <w:rFonts w:ascii="Times New Roman" w:hAnsi="Times New Roman" w:cs="Times New Roman"/>
          <w:sz w:val="28"/>
          <w:szCs w:val="28"/>
        </w:rPr>
        <w:t xml:space="preserve"> Проведение конкурсов рисунков, плакатов,</w:t>
      </w:r>
      <w:r w:rsidR="008F1972" w:rsidRPr="00711FEA">
        <w:rPr>
          <w:rFonts w:ascii="Times New Roman" w:hAnsi="Times New Roman" w:cs="Times New Roman"/>
          <w:sz w:val="28"/>
          <w:szCs w:val="28"/>
        </w:rPr>
        <w:t xml:space="preserve"> стикеров</w:t>
      </w:r>
      <w:r w:rsidR="00A459E1" w:rsidRPr="00711FEA">
        <w:rPr>
          <w:rFonts w:ascii="Times New Roman" w:hAnsi="Times New Roman" w:cs="Times New Roman"/>
          <w:sz w:val="28"/>
          <w:szCs w:val="28"/>
        </w:rPr>
        <w:t>,</w:t>
      </w:r>
      <w:r w:rsidR="00B159F5" w:rsidRPr="00711FEA">
        <w:rPr>
          <w:rFonts w:ascii="Times New Roman" w:hAnsi="Times New Roman" w:cs="Times New Roman"/>
          <w:sz w:val="28"/>
          <w:szCs w:val="28"/>
        </w:rPr>
        <w:t xml:space="preserve"> </w:t>
      </w:r>
      <w:r w:rsidR="00215DDC" w:rsidRPr="00711FEA">
        <w:rPr>
          <w:rFonts w:ascii="Times New Roman" w:hAnsi="Times New Roman" w:cs="Times New Roman"/>
          <w:sz w:val="28"/>
          <w:szCs w:val="28"/>
        </w:rPr>
        <w:t>декоративно</w:t>
      </w:r>
      <w:r w:rsidR="00B159F5" w:rsidRPr="00711FEA">
        <w:rPr>
          <w:rFonts w:ascii="Times New Roman" w:hAnsi="Times New Roman" w:cs="Times New Roman"/>
          <w:sz w:val="28"/>
          <w:szCs w:val="28"/>
        </w:rPr>
        <w:t xml:space="preserve">-прикладного творчества и т.д. по указанной тематике. </w:t>
      </w:r>
      <w:r w:rsidR="000A2DD1" w:rsidRPr="00711FEA">
        <w:rPr>
          <w:rFonts w:ascii="Times New Roman" w:hAnsi="Times New Roman" w:cs="Times New Roman"/>
          <w:sz w:val="28"/>
          <w:szCs w:val="28"/>
        </w:rPr>
        <w:t>(</w:t>
      </w:r>
      <w:r w:rsidR="00FA1A86" w:rsidRPr="00711FEA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8C7D4D" w:rsidRPr="00711FEA">
        <w:rPr>
          <w:rFonts w:ascii="Times New Roman" w:hAnsi="Times New Roman" w:cs="Times New Roman"/>
          <w:b/>
          <w:sz w:val="28"/>
          <w:szCs w:val="28"/>
        </w:rPr>
        <w:t>4</w:t>
      </w:r>
      <w:r w:rsidR="000A2DD1" w:rsidRPr="00711FEA">
        <w:rPr>
          <w:rFonts w:ascii="Times New Roman" w:hAnsi="Times New Roman" w:cs="Times New Roman"/>
          <w:sz w:val="28"/>
          <w:szCs w:val="28"/>
        </w:rPr>
        <w:t>)</w:t>
      </w:r>
      <w:r w:rsidR="00B159F5" w:rsidRPr="00711FEA">
        <w:rPr>
          <w:rFonts w:ascii="Times New Roman" w:hAnsi="Times New Roman" w:cs="Times New Roman"/>
          <w:sz w:val="28"/>
          <w:szCs w:val="28"/>
        </w:rPr>
        <w:t>.</w:t>
      </w:r>
      <w:r w:rsidR="00B159F5" w:rsidRPr="004845F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979410" w14:textId="0E22CBE1" w:rsidR="00B63090" w:rsidRDefault="00B63090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45FD">
        <w:rPr>
          <w:rFonts w:ascii="Times New Roman" w:hAnsi="Times New Roman" w:cs="Times New Roman"/>
          <w:sz w:val="28"/>
          <w:szCs w:val="28"/>
        </w:rPr>
        <w:t xml:space="preserve">- </w:t>
      </w:r>
      <w:r w:rsidRPr="004845FD">
        <w:rPr>
          <w:rFonts w:ascii="Times New Roman" w:hAnsi="Times New Roman" w:cs="Times New Roman"/>
          <w:b/>
          <w:i/>
          <w:sz w:val="28"/>
          <w:szCs w:val="28"/>
        </w:rPr>
        <w:t>Проведение акций памяти жертв терактов</w:t>
      </w:r>
      <w:r w:rsidRPr="004845FD">
        <w:rPr>
          <w:rFonts w:ascii="Times New Roman" w:hAnsi="Times New Roman" w:cs="Times New Roman"/>
          <w:sz w:val="28"/>
          <w:szCs w:val="28"/>
        </w:rPr>
        <w:t>.</w:t>
      </w:r>
      <w:r w:rsidR="00513129">
        <w:rPr>
          <w:rFonts w:ascii="Times New Roman" w:hAnsi="Times New Roman" w:cs="Times New Roman"/>
          <w:sz w:val="28"/>
          <w:szCs w:val="28"/>
        </w:rPr>
        <w:t xml:space="preserve"> </w:t>
      </w:r>
      <w:r w:rsidR="00513129" w:rsidRPr="00513129">
        <w:rPr>
          <w:rFonts w:ascii="Times New Roman" w:hAnsi="Times New Roman" w:cs="Times New Roman"/>
          <w:b/>
          <w:i/>
          <w:sz w:val="28"/>
          <w:szCs w:val="28"/>
        </w:rPr>
        <w:t xml:space="preserve">Поездки в воинские части, к местам боевой славы, встречи и общение с </w:t>
      </w:r>
      <w:r w:rsidR="002D6395" w:rsidRPr="002D6395">
        <w:rPr>
          <w:rFonts w:ascii="Times New Roman" w:hAnsi="Times New Roman" w:cs="Times New Roman"/>
          <w:b/>
          <w:i/>
          <w:sz w:val="28"/>
          <w:szCs w:val="28"/>
        </w:rPr>
        <w:t>участниками</w:t>
      </w:r>
      <w:r w:rsidR="002D639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13129" w:rsidRPr="00513129">
        <w:rPr>
          <w:rFonts w:ascii="Times New Roman" w:hAnsi="Times New Roman" w:cs="Times New Roman"/>
          <w:b/>
          <w:i/>
          <w:sz w:val="28"/>
          <w:szCs w:val="28"/>
        </w:rPr>
        <w:t>военных действий, антитеррористических операций</w:t>
      </w:r>
      <w:r w:rsidR="0051312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3180ED2" w14:textId="6B8B6734" w:rsidR="00B63090" w:rsidRDefault="00B63090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20141">
        <w:rPr>
          <w:rFonts w:ascii="Times New Roman" w:hAnsi="Times New Roman" w:cs="Times New Roman"/>
          <w:b/>
          <w:i/>
          <w:sz w:val="28"/>
          <w:szCs w:val="28"/>
        </w:rPr>
        <w:t xml:space="preserve">Проведение </w:t>
      </w:r>
      <w:r w:rsidR="009B4888">
        <w:rPr>
          <w:rFonts w:ascii="Times New Roman" w:hAnsi="Times New Roman" w:cs="Times New Roman"/>
          <w:b/>
          <w:i/>
          <w:sz w:val="28"/>
          <w:szCs w:val="28"/>
        </w:rPr>
        <w:t xml:space="preserve">акций и </w:t>
      </w:r>
      <w:r w:rsidR="00215DDC" w:rsidRPr="00D20141">
        <w:rPr>
          <w:rFonts w:ascii="Times New Roman" w:hAnsi="Times New Roman" w:cs="Times New Roman"/>
          <w:b/>
          <w:i/>
          <w:sz w:val="28"/>
          <w:szCs w:val="28"/>
        </w:rPr>
        <w:t>флэш-мобов</w:t>
      </w:r>
      <w:r w:rsidR="009B4888">
        <w:rPr>
          <w:rFonts w:ascii="Times New Roman" w:hAnsi="Times New Roman" w:cs="Times New Roman"/>
          <w:b/>
          <w:i/>
          <w:sz w:val="28"/>
          <w:szCs w:val="28"/>
        </w:rPr>
        <w:t xml:space="preserve"> в формате «Дней единых действий»</w:t>
      </w:r>
      <w:r>
        <w:rPr>
          <w:rFonts w:ascii="Times New Roman" w:hAnsi="Times New Roman" w:cs="Times New Roman"/>
          <w:sz w:val="28"/>
          <w:szCs w:val="28"/>
        </w:rPr>
        <w:t xml:space="preserve"> (12 июня – День России; 22 августа – День государственного флага РФ; 3 сентября – День солидарности в борьбе с терроризмом; 4 ноября – День народного единства; </w:t>
      </w:r>
      <w:r w:rsidR="009B4888" w:rsidRPr="00C84ADF">
        <w:rPr>
          <w:rFonts w:ascii="Times New Roman" w:hAnsi="Times New Roman" w:cs="Times New Roman"/>
          <w:sz w:val="28"/>
          <w:szCs w:val="28"/>
        </w:rPr>
        <w:t>16 ноября</w:t>
      </w:r>
      <w:r w:rsidR="009B4888">
        <w:rPr>
          <w:rFonts w:ascii="Times New Roman" w:hAnsi="Times New Roman" w:cs="Times New Roman"/>
          <w:sz w:val="28"/>
          <w:szCs w:val="28"/>
        </w:rPr>
        <w:t xml:space="preserve"> – Международный день толерантности;</w:t>
      </w:r>
      <w:r w:rsidR="009B4888" w:rsidRPr="00C84ADF">
        <w:rPr>
          <w:rFonts w:ascii="Times New Roman" w:hAnsi="Times New Roman" w:cs="Times New Roman"/>
          <w:sz w:val="28"/>
          <w:szCs w:val="28"/>
        </w:rPr>
        <w:t xml:space="preserve"> </w:t>
      </w:r>
      <w:r w:rsidRPr="00C84ADF">
        <w:rPr>
          <w:rFonts w:ascii="Times New Roman" w:hAnsi="Times New Roman" w:cs="Times New Roman"/>
          <w:sz w:val="28"/>
          <w:szCs w:val="28"/>
        </w:rPr>
        <w:t xml:space="preserve">12 </w:t>
      </w:r>
      <w:r w:rsidR="008827CF" w:rsidRPr="00C84ADF">
        <w:rPr>
          <w:rFonts w:ascii="Times New Roman" w:hAnsi="Times New Roman" w:cs="Times New Roman"/>
          <w:sz w:val="28"/>
          <w:szCs w:val="28"/>
        </w:rPr>
        <w:t>декабря</w:t>
      </w:r>
      <w:r w:rsidRPr="00C84ADF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День Конституции РФ).</w:t>
      </w:r>
    </w:p>
    <w:p w14:paraId="4CFD3C12" w14:textId="683F8413" w:rsidR="00EB6815" w:rsidRDefault="00D20141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9230B">
        <w:rPr>
          <w:rFonts w:ascii="Times New Roman" w:hAnsi="Times New Roman" w:cs="Times New Roman"/>
          <w:b/>
          <w:i/>
          <w:sz w:val="28"/>
          <w:szCs w:val="28"/>
        </w:rPr>
        <w:t>Проведение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0141">
        <w:rPr>
          <w:rFonts w:ascii="Times New Roman" w:hAnsi="Times New Roman" w:cs="Times New Roman"/>
          <w:b/>
          <w:i/>
          <w:sz w:val="28"/>
          <w:szCs w:val="28"/>
        </w:rPr>
        <w:t>конкурсов</w:t>
      </w:r>
      <w:r w:rsidR="0045199C">
        <w:rPr>
          <w:rFonts w:ascii="Times New Roman" w:hAnsi="Times New Roman" w:cs="Times New Roman"/>
          <w:b/>
          <w:i/>
          <w:sz w:val="28"/>
          <w:szCs w:val="28"/>
        </w:rPr>
        <w:t xml:space="preserve"> научно-</w:t>
      </w:r>
      <w:r w:rsidR="00EB6815" w:rsidRPr="00D20141">
        <w:rPr>
          <w:rFonts w:ascii="Times New Roman" w:hAnsi="Times New Roman" w:cs="Times New Roman"/>
          <w:b/>
          <w:i/>
          <w:sz w:val="28"/>
          <w:szCs w:val="28"/>
        </w:rPr>
        <w:t>исследовательских работ</w:t>
      </w:r>
      <w:r w:rsidR="00DE0936" w:rsidRPr="00D20141">
        <w:rPr>
          <w:rFonts w:ascii="Times New Roman" w:hAnsi="Times New Roman" w:cs="Times New Roman"/>
          <w:b/>
          <w:i/>
          <w:sz w:val="28"/>
          <w:szCs w:val="28"/>
        </w:rPr>
        <w:t xml:space="preserve"> обучающихся</w:t>
      </w:r>
      <w:r w:rsidR="00EB6815">
        <w:rPr>
          <w:rFonts w:ascii="Times New Roman" w:hAnsi="Times New Roman" w:cs="Times New Roman"/>
          <w:sz w:val="28"/>
          <w:szCs w:val="28"/>
        </w:rPr>
        <w:t xml:space="preserve"> (</w:t>
      </w:r>
      <w:r w:rsidR="002D6395">
        <w:rPr>
          <w:rFonts w:ascii="Times New Roman" w:hAnsi="Times New Roman" w:cs="Times New Roman"/>
          <w:sz w:val="28"/>
          <w:szCs w:val="28"/>
        </w:rPr>
        <w:t>молодежных</w:t>
      </w:r>
      <w:r w:rsidR="0045199C">
        <w:rPr>
          <w:rFonts w:ascii="Times New Roman" w:hAnsi="Times New Roman" w:cs="Times New Roman"/>
          <w:sz w:val="28"/>
          <w:szCs w:val="28"/>
        </w:rPr>
        <w:t xml:space="preserve"> научно-</w:t>
      </w:r>
      <w:r w:rsidR="00EB6815">
        <w:rPr>
          <w:rFonts w:ascii="Times New Roman" w:hAnsi="Times New Roman" w:cs="Times New Roman"/>
          <w:sz w:val="28"/>
          <w:szCs w:val="28"/>
        </w:rPr>
        <w:t xml:space="preserve">практических конференций) </w:t>
      </w:r>
      <w:r w:rsidR="009B4888">
        <w:rPr>
          <w:rFonts w:ascii="Times New Roman" w:hAnsi="Times New Roman" w:cs="Times New Roman"/>
          <w:sz w:val="28"/>
          <w:szCs w:val="28"/>
        </w:rPr>
        <w:t xml:space="preserve">на тему: </w:t>
      </w:r>
      <w:r w:rsidR="00EB6815">
        <w:rPr>
          <w:rFonts w:ascii="Times New Roman" w:hAnsi="Times New Roman" w:cs="Times New Roman"/>
          <w:sz w:val="28"/>
          <w:szCs w:val="28"/>
        </w:rPr>
        <w:t>«</w:t>
      </w:r>
      <w:r w:rsidR="0019230B">
        <w:rPr>
          <w:rFonts w:ascii="Times New Roman" w:hAnsi="Times New Roman" w:cs="Times New Roman"/>
          <w:sz w:val="28"/>
          <w:szCs w:val="28"/>
        </w:rPr>
        <w:t>Профилактика</w:t>
      </w:r>
      <w:r w:rsidR="00EB6815">
        <w:rPr>
          <w:rFonts w:ascii="Times New Roman" w:hAnsi="Times New Roman" w:cs="Times New Roman"/>
          <w:sz w:val="28"/>
          <w:szCs w:val="28"/>
        </w:rPr>
        <w:t xml:space="preserve"> экстремистской деятельности: опыт, проблемы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="00EB6815">
        <w:rPr>
          <w:rFonts w:ascii="Times New Roman" w:hAnsi="Times New Roman" w:cs="Times New Roman"/>
          <w:sz w:val="28"/>
          <w:szCs w:val="28"/>
        </w:rPr>
        <w:t xml:space="preserve">и перспективы» с целью стимулирования заинтересованности молодых исследователей к </w:t>
      </w:r>
      <w:r w:rsidR="0019230B">
        <w:rPr>
          <w:rFonts w:ascii="Times New Roman" w:hAnsi="Times New Roman" w:cs="Times New Roman"/>
          <w:sz w:val="28"/>
          <w:szCs w:val="28"/>
        </w:rPr>
        <w:t>профилактике</w:t>
      </w:r>
      <w:r w:rsidR="00EB6815">
        <w:rPr>
          <w:rFonts w:ascii="Times New Roman" w:hAnsi="Times New Roman" w:cs="Times New Roman"/>
          <w:sz w:val="28"/>
          <w:szCs w:val="28"/>
        </w:rPr>
        <w:t xml:space="preserve"> экстремисткой деятельности, повышения исследовательских и правовых компетенций.</w:t>
      </w:r>
    </w:p>
    <w:p w14:paraId="45AB7641" w14:textId="1FC72D74" w:rsidR="0019230B" w:rsidRDefault="00D20141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9230B">
        <w:rPr>
          <w:rFonts w:ascii="Times New Roman" w:hAnsi="Times New Roman" w:cs="Times New Roman"/>
          <w:b/>
          <w:i/>
          <w:sz w:val="28"/>
          <w:szCs w:val="28"/>
        </w:rPr>
        <w:t>Проведение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865C9">
        <w:rPr>
          <w:rFonts w:ascii="Times New Roman" w:hAnsi="Times New Roman" w:cs="Times New Roman"/>
          <w:b/>
          <w:i/>
          <w:sz w:val="28"/>
          <w:szCs w:val="28"/>
        </w:rPr>
        <w:t>конкурсов проектов</w:t>
      </w:r>
      <w:r>
        <w:rPr>
          <w:rFonts w:ascii="Times New Roman" w:hAnsi="Times New Roman" w:cs="Times New Roman"/>
          <w:sz w:val="28"/>
          <w:szCs w:val="28"/>
        </w:rPr>
        <w:t>, направленных на профилактику экстремизма и терроризма, в том числе посредством организации досуга моло</w:t>
      </w:r>
      <w:r w:rsidR="00352565">
        <w:rPr>
          <w:rFonts w:ascii="Times New Roman" w:hAnsi="Times New Roman" w:cs="Times New Roman"/>
          <w:sz w:val="28"/>
          <w:szCs w:val="28"/>
        </w:rPr>
        <w:t>дежи и вовлечен</w:t>
      </w:r>
      <w:r w:rsidR="0019230B">
        <w:rPr>
          <w:rFonts w:ascii="Times New Roman" w:hAnsi="Times New Roman" w:cs="Times New Roman"/>
          <w:sz w:val="28"/>
          <w:szCs w:val="28"/>
        </w:rPr>
        <w:t>ия</w:t>
      </w:r>
      <w:r w:rsidR="00352565">
        <w:rPr>
          <w:rFonts w:ascii="Times New Roman" w:hAnsi="Times New Roman" w:cs="Times New Roman"/>
          <w:sz w:val="28"/>
          <w:szCs w:val="28"/>
        </w:rPr>
        <w:t xml:space="preserve"> в социально-</w:t>
      </w:r>
      <w:r>
        <w:rPr>
          <w:rFonts w:ascii="Times New Roman" w:hAnsi="Times New Roman" w:cs="Times New Roman"/>
          <w:sz w:val="28"/>
          <w:szCs w:val="28"/>
        </w:rPr>
        <w:t xml:space="preserve">значимую деятельность. </w:t>
      </w:r>
      <w:r w:rsidR="006865C9">
        <w:rPr>
          <w:rFonts w:ascii="Times New Roman" w:hAnsi="Times New Roman" w:cs="Times New Roman"/>
          <w:sz w:val="28"/>
          <w:szCs w:val="28"/>
        </w:rPr>
        <w:t>Лучшие проектные идеи могут получить поддержку и финансирование</w:t>
      </w:r>
      <w:r w:rsidR="0019230B">
        <w:rPr>
          <w:rStyle w:val="a7"/>
          <w:rFonts w:ascii="Times New Roman" w:hAnsi="Times New Roman" w:cs="Times New Roman"/>
          <w:sz w:val="28"/>
          <w:szCs w:val="28"/>
        </w:rPr>
        <w:footnoteReference w:id="31"/>
      </w:r>
      <w:r w:rsidR="006865C9">
        <w:rPr>
          <w:rFonts w:ascii="Times New Roman" w:hAnsi="Times New Roman" w:cs="Times New Roman"/>
          <w:sz w:val="28"/>
          <w:szCs w:val="28"/>
        </w:rPr>
        <w:t xml:space="preserve">. Рекомендуется интеграция проектных идей в пул социальных проектов, реализуемых на </w:t>
      </w:r>
      <w:r w:rsidR="008827CF">
        <w:rPr>
          <w:rFonts w:ascii="Times New Roman" w:hAnsi="Times New Roman" w:cs="Times New Roman"/>
          <w:sz w:val="28"/>
          <w:szCs w:val="28"/>
        </w:rPr>
        <w:t xml:space="preserve">региональном </w:t>
      </w:r>
      <w:r w:rsidR="006865C9">
        <w:rPr>
          <w:rFonts w:ascii="Times New Roman" w:hAnsi="Times New Roman" w:cs="Times New Roman"/>
          <w:sz w:val="28"/>
          <w:szCs w:val="28"/>
        </w:rPr>
        <w:t>уровне, продвижение инициативн</w:t>
      </w:r>
      <w:r w:rsidR="009D7897">
        <w:rPr>
          <w:rFonts w:ascii="Times New Roman" w:hAnsi="Times New Roman" w:cs="Times New Roman"/>
          <w:sz w:val="28"/>
          <w:szCs w:val="28"/>
        </w:rPr>
        <w:t>ой молодежи в молодежный актив Р</w:t>
      </w:r>
      <w:r w:rsidR="006865C9">
        <w:rPr>
          <w:rFonts w:ascii="Times New Roman" w:hAnsi="Times New Roman" w:cs="Times New Roman"/>
          <w:sz w:val="28"/>
          <w:szCs w:val="28"/>
        </w:rPr>
        <w:t xml:space="preserve">остовской области за счет участия в </w:t>
      </w:r>
      <w:r w:rsidR="009D7897">
        <w:rPr>
          <w:rFonts w:ascii="Times New Roman" w:hAnsi="Times New Roman" w:cs="Times New Roman"/>
          <w:sz w:val="28"/>
          <w:szCs w:val="28"/>
        </w:rPr>
        <w:t>конкурсных мероприятиях Комитета по молодежной политике, направленных на поддержку проектных инициатив молодежи.</w:t>
      </w:r>
    </w:p>
    <w:p w14:paraId="29F657B5" w14:textId="397BE848" w:rsidR="00D20141" w:rsidRPr="00711FEA" w:rsidRDefault="0019230B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40C2A">
        <w:rPr>
          <w:rFonts w:ascii="Times New Roman" w:hAnsi="Times New Roman" w:cs="Times New Roman"/>
          <w:sz w:val="28"/>
          <w:szCs w:val="28"/>
        </w:rPr>
        <w:t xml:space="preserve">При </w:t>
      </w:r>
      <w:r w:rsidR="006865C9" w:rsidRPr="00840C2A">
        <w:rPr>
          <w:rFonts w:ascii="Times New Roman" w:hAnsi="Times New Roman" w:cs="Times New Roman"/>
          <w:sz w:val="28"/>
          <w:szCs w:val="28"/>
        </w:rPr>
        <w:t>Комитет</w:t>
      </w:r>
      <w:r w:rsidRPr="00840C2A">
        <w:rPr>
          <w:rFonts w:ascii="Times New Roman" w:hAnsi="Times New Roman" w:cs="Times New Roman"/>
          <w:sz w:val="28"/>
          <w:szCs w:val="28"/>
        </w:rPr>
        <w:t>е</w:t>
      </w:r>
      <w:r w:rsidR="006865C9" w:rsidRPr="00840C2A">
        <w:rPr>
          <w:rFonts w:ascii="Times New Roman" w:hAnsi="Times New Roman" w:cs="Times New Roman"/>
          <w:sz w:val="28"/>
          <w:szCs w:val="28"/>
        </w:rPr>
        <w:t xml:space="preserve"> по молодежной политике</w:t>
      </w:r>
      <w:r w:rsidRPr="00840C2A">
        <w:rPr>
          <w:rFonts w:ascii="Times New Roman" w:hAnsi="Times New Roman" w:cs="Times New Roman"/>
          <w:sz w:val="28"/>
          <w:szCs w:val="28"/>
        </w:rPr>
        <w:t xml:space="preserve"> функционирует</w:t>
      </w:r>
      <w:r w:rsidR="006865C9" w:rsidRPr="00840C2A">
        <w:rPr>
          <w:rFonts w:ascii="Times New Roman" w:hAnsi="Times New Roman" w:cs="Times New Roman"/>
          <w:sz w:val="28"/>
          <w:szCs w:val="28"/>
        </w:rPr>
        <w:t xml:space="preserve"> </w:t>
      </w:r>
      <w:r w:rsidRPr="00840C2A">
        <w:rPr>
          <w:rFonts w:ascii="Times New Roman" w:hAnsi="Times New Roman" w:cs="Times New Roman"/>
          <w:sz w:val="28"/>
          <w:szCs w:val="28"/>
        </w:rPr>
        <w:t xml:space="preserve">проектный офис </w:t>
      </w:r>
      <w:r w:rsidR="006865C9" w:rsidRPr="00840C2A">
        <w:rPr>
          <w:rFonts w:ascii="Times New Roman" w:hAnsi="Times New Roman" w:cs="Times New Roman"/>
          <w:b/>
          <w:i/>
          <w:sz w:val="28"/>
          <w:szCs w:val="28"/>
        </w:rPr>
        <w:t>«ПРО офис»</w:t>
      </w:r>
      <w:r w:rsidRPr="00840C2A">
        <w:rPr>
          <w:rFonts w:ascii="Times New Roman" w:hAnsi="Times New Roman" w:cs="Times New Roman"/>
          <w:sz w:val="28"/>
          <w:szCs w:val="28"/>
        </w:rPr>
        <w:t>, который</w:t>
      </w:r>
      <w:r w:rsidR="00054062" w:rsidRPr="00840C2A">
        <w:rPr>
          <w:rFonts w:ascii="Times New Roman" w:hAnsi="Times New Roman" w:cs="Times New Roman"/>
          <w:sz w:val="28"/>
          <w:szCs w:val="28"/>
        </w:rPr>
        <w:t xml:space="preserve"> </w:t>
      </w:r>
      <w:r w:rsidR="00D20141" w:rsidRPr="00840C2A">
        <w:rPr>
          <w:rFonts w:ascii="Times New Roman" w:hAnsi="Times New Roman" w:cs="Times New Roman"/>
          <w:sz w:val="28"/>
          <w:szCs w:val="24"/>
        </w:rPr>
        <w:t>консультирует молодых ребят и сопровождает их проекты вплоть до подачи заявки на грантовый конкурс</w:t>
      </w:r>
      <w:r w:rsidR="006865C9" w:rsidRPr="00840C2A">
        <w:rPr>
          <w:rFonts w:ascii="Times New Roman" w:hAnsi="Times New Roman" w:cs="Times New Roman"/>
          <w:sz w:val="28"/>
          <w:szCs w:val="24"/>
        </w:rPr>
        <w:t>.</w:t>
      </w:r>
      <w:r w:rsidR="009D7897" w:rsidRPr="00840C2A">
        <w:rPr>
          <w:rFonts w:ascii="Times New Roman" w:hAnsi="Times New Roman" w:cs="Times New Roman"/>
          <w:sz w:val="28"/>
          <w:szCs w:val="24"/>
        </w:rPr>
        <w:t xml:space="preserve"> Среди номинаций проектных идей: студенческие инициативы, добровольчество, развитие социальных лифтов, инициативы творческой молодежи,</w:t>
      </w:r>
      <w:r w:rsidR="009D7897">
        <w:rPr>
          <w:rFonts w:ascii="Times New Roman" w:hAnsi="Times New Roman" w:cs="Times New Roman"/>
          <w:sz w:val="28"/>
          <w:szCs w:val="24"/>
        </w:rPr>
        <w:t xml:space="preserve"> патриотическое воспитание, спорт и ЗОЖ, профилактика негативных проявлений в молодежной среде, межнациональное взаимодействие, укрепление семейных ценностей, молодежные медиа.</w:t>
      </w:r>
      <w:r w:rsidR="00840C2A">
        <w:rPr>
          <w:rFonts w:ascii="Times New Roman" w:hAnsi="Times New Roman" w:cs="Times New Roman"/>
          <w:sz w:val="28"/>
          <w:szCs w:val="24"/>
        </w:rPr>
        <w:t xml:space="preserve"> (Методические рекомендации по написанию проектов в </w:t>
      </w:r>
      <w:r w:rsidR="006443A8" w:rsidRPr="00711FEA">
        <w:rPr>
          <w:rFonts w:ascii="Times New Roman" w:hAnsi="Times New Roman" w:cs="Times New Roman"/>
          <w:b/>
          <w:sz w:val="28"/>
          <w:szCs w:val="24"/>
        </w:rPr>
        <w:t>Прило</w:t>
      </w:r>
      <w:r w:rsidR="00FA1A86" w:rsidRPr="00711FEA">
        <w:rPr>
          <w:rFonts w:ascii="Times New Roman" w:hAnsi="Times New Roman" w:cs="Times New Roman"/>
          <w:b/>
          <w:sz w:val="28"/>
          <w:szCs w:val="24"/>
        </w:rPr>
        <w:t xml:space="preserve">жении </w:t>
      </w:r>
      <w:r w:rsidR="008C7D4D" w:rsidRPr="00711FEA">
        <w:rPr>
          <w:rFonts w:ascii="Times New Roman" w:hAnsi="Times New Roman" w:cs="Times New Roman"/>
          <w:b/>
          <w:sz w:val="28"/>
          <w:szCs w:val="24"/>
        </w:rPr>
        <w:t>5</w:t>
      </w:r>
      <w:r w:rsidR="00840C2A" w:rsidRPr="00711FEA">
        <w:rPr>
          <w:rFonts w:ascii="Times New Roman" w:hAnsi="Times New Roman" w:cs="Times New Roman"/>
          <w:sz w:val="28"/>
          <w:szCs w:val="24"/>
        </w:rPr>
        <w:t>)</w:t>
      </w:r>
      <w:r w:rsidR="006443A8" w:rsidRPr="00711FEA">
        <w:rPr>
          <w:rFonts w:ascii="Times New Roman" w:hAnsi="Times New Roman" w:cs="Times New Roman"/>
          <w:sz w:val="28"/>
          <w:szCs w:val="24"/>
        </w:rPr>
        <w:t>.</w:t>
      </w:r>
    </w:p>
    <w:p w14:paraId="6A8F8B13" w14:textId="27396215" w:rsidR="00411848" w:rsidRPr="00711FEA" w:rsidRDefault="00411848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1FEA">
        <w:rPr>
          <w:rFonts w:ascii="Times New Roman" w:hAnsi="Times New Roman" w:cs="Times New Roman"/>
          <w:sz w:val="28"/>
          <w:szCs w:val="28"/>
        </w:rPr>
        <w:t xml:space="preserve">- Проведение </w:t>
      </w:r>
      <w:r w:rsidRPr="00711FEA">
        <w:rPr>
          <w:rFonts w:ascii="Times New Roman" w:hAnsi="Times New Roman" w:cs="Times New Roman"/>
          <w:b/>
          <w:i/>
          <w:sz w:val="28"/>
          <w:szCs w:val="28"/>
        </w:rPr>
        <w:t>кинолекториев</w:t>
      </w:r>
      <w:r w:rsidRPr="00711FEA">
        <w:rPr>
          <w:rFonts w:ascii="Times New Roman" w:hAnsi="Times New Roman" w:cs="Times New Roman"/>
          <w:sz w:val="28"/>
          <w:szCs w:val="28"/>
        </w:rPr>
        <w:t xml:space="preserve">, направленных на формирование толерантности и противодействие экстремизму и терроризму в молодежной среде </w:t>
      </w:r>
      <w:r w:rsidR="000A2DD1" w:rsidRPr="00711FEA">
        <w:rPr>
          <w:rFonts w:ascii="Times New Roman" w:hAnsi="Times New Roman" w:cs="Times New Roman"/>
          <w:sz w:val="28"/>
          <w:szCs w:val="28"/>
        </w:rPr>
        <w:t>(Примерный</w:t>
      </w:r>
      <w:r w:rsidRPr="00711FEA">
        <w:rPr>
          <w:rFonts w:ascii="Times New Roman" w:hAnsi="Times New Roman" w:cs="Times New Roman"/>
          <w:sz w:val="28"/>
          <w:szCs w:val="28"/>
        </w:rPr>
        <w:t xml:space="preserve"> сценарий Кино</w:t>
      </w:r>
      <w:r w:rsidR="00D14E89" w:rsidRPr="00711FEA">
        <w:rPr>
          <w:rFonts w:ascii="Times New Roman" w:hAnsi="Times New Roman" w:cs="Times New Roman"/>
          <w:sz w:val="28"/>
          <w:szCs w:val="28"/>
        </w:rPr>
        <w:t xml:space="preserve">лектория приведен в </w:t>
      </w:r>
      <w:r w:rsidR="00FA1A86" w:rsidRPr="00711FEA">
        <w:rPr>
          <w:rFonts w:ascii="Times New Roman" w:hAnsi="Times New Roman" w:cs="Times New Roman"/>
          <w:b/>
          <w:sz w:val="28"/>
          <w:szCs w:val="28"/>
        </w:rPr>
        <w:t xml:space="preserve">Приложении </w:t>
      </w:r>
      <w:r w:rsidR="008C7D4D" w:rsidRPr="00711FEA">
        <w:rPr>
          <w:rFonts w:ascii="Times New Roman" w:hAnsi="Times New Roman" w:cs="Times New Roman"/>
          <w:b/>
          <w:sz w:val="28"/>
          <w:szCs w:val="28"/>
        </w:rPr>
        <w:t>6</w:t>
      </w:r>
      <w:r w:rsidR="000A2DD1" w:rsidRPr="00711FEA">
        <w:rPr>
          <w:rFonts w:ascii="Times New Roman" w:hAnsi="Times New Roman" w:cs="Times New Roman"/>
          <w:sz w:val="28"/>
          <w:szCs w:val="28"/>
        </w:rPr>
        <w:t>)</w:t>
      </w:r>
      <w:r w:rsidRPr="00711FEA">
        <w:rPr>
          <w:rFonts w:ascii="Times New Roman" w:hAnsi="Times New Roman" w:cs="Times New Roman"/>
          <w:sz w:val="28"/>
          <w:szCs w:val="28"/>
        </w:rPr>
        <w:t>.</w:t>
      </w:r>
    </w:p>
    <w:p w14:paraId="1FD74D51" w14:textId="0FDAE4DB" w:rsidR="006E0222" w:rsidRPr="00711FEA" w:rsidRDefault="006E0222" w:rsidP="008827CF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1FEA">
        <w:rPr>
          <w:rFonts w:ascii="Times New Roman" w:hAnsi="Times New Roman" w:cs="Times New Roman"/>
          <w:sz w:val="28"/>
          <w:szCs w:val="28"/>
        </w:rPr>
        <w:t>- Формирование в образовательных учреждениях</w:t>
      </w:r>
      <w:r w:rsidR="008827CF" w:rsidRPr="00711FEA">
        <w:rPr>
          <w:rFonts w:ascii="Times New Roman" w:hAnsi="Times New Roman" w:cs="Times New Roman"/>
          <w:sz w:val="28"/>
          <w:szCs w:val="28"/>
        </w:rPr>
        <w:t xml:space="preserve">, а также на базе молодежных центров </w:t>
      </w:r>
      <w:r w:rsidR="008827CF" w:rsidRPr="00711FEA">
        <w:rPr>
          <w:rFonts w:ascii="Times New Roman" w:hAnsi="Times New Roman" w:cs="Times New Roman"/>
          <w:i/>
          <w:sz w:val="28"/>
          <w:szCs w:val="28"/>
        </w:rPr>
        <w:t>(пример:</w:t>
      </w:r>
      <w:r w:rsidR="008827CF" w:rsidRPr="00711FEA">
        <w:rPr>
          <w:i/>
        </w:rPr>
        <w:t xml:space="preserve"> </w:t>
      </w:r>
      <w:r w:rsidR="003360DB" w:rsidRPr="00711FEA">
        <w:rPr>
          <w:i/>
        </w:rPr>
        <w:t>«</w:t>
      </w:r>
      <w:r w:rsidR="008827CF" w:rsidRPr="00711FEA">
        <w:rPr>
          <w:rFonts w:ascii="Times New Roman" w:hAnsi="Times New Roman" w:cs="Times New Roman"/>
          <w:i/>
          <w:sz w:val="28"/>
          <w:szCs w:val="28"/>
        </w:rPr>
        <w:t>Центр</w:t>
      </w:r>
      <w:r w:rsidR="003360DB" w:rsidRPr="00711FEA">
        <w:rPr>
          <w:rFonts w:ascii="Times New Roman" w:hAnsi="Times New Roman" w:cs="Times New Roman"/>
          <w:i/>
          <w:sz w:val="28"/>
          <w:szCs w:val="28"/>
        </w:rPr>
        <w:t xml:space="preserve"> культуры</w:t>
      </w:r>
      <w:r w:rsidR="008827CF" w:rsidRPr="00711FE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360DB" w:rsidRPr="00711FEA">
        <w:rPr>
          <w:rFonts w:ascii="Times New Roman" w:hAnsi="Times New Roman" w:cs="Times New Roman"/>
          <w:i/>
          <w:sz w:val="28"/>
          <w:szCs w:val="28"/>
        </w:rPr>
        <w:t xml:space="preserve">«Дружбы </w:t>
      </w:r>
      <w:r w:rsidR="008827CF" w:rsidRPr="00711FEA">
        <w:rPr>
          <w:rFonts w:ascii="Times New Roman" w:hAnsi="Times New Roman" w:cs="Times New Roman"/>
          <w:i/>
          <w:sz w:val="28"/>
          <w:szCs w:val="28"/>
        </w:rPr>
        <w:t>народов</w:t>
      </w:r>
      <w:r w:rsidR="003360DB" w:rsidRPr="00711FEA">
        <w:rPr>
          <w:rFonts w:ascii="Times New Roman" w:hAnsi="Times New Roman" w:cs="Times New Roman"/>
          <w:i/>
          <w:sz w:val="28"/>
          <w:szCs w:val="28"/>
        </w:rPr>
        <w:t>»,</w:t>
      </w:r>
      <w:r w:rsidR="00041210" w:rsidRPr="00711FE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827CF" w:rsidRPr="00711FEA">
        <w:rPr>
          <w:rFonts w:ascii="Times New Roman" w:hAnsi="Times New Roman" w:cs="Times New Roman"/>
          <w:i/>
          <w:sz w:val="28"/>
          <w:szCs w:val="28"/>
        </w:rPr>
        <w:t>г. Волгодонск)</w:t>
      </w:r>
      <w:r w:rsidR="008827CF" w:rsidRPr="00711FEA">
        <w:rPr>
          <w:rFonts w:ascii="Times New Roman" w:hAnsi="Times New Roman" w:cs="Times New Roman"/>
          <w:sz w:val="28"/>
          <w:szCs w:val="28"/>
        </w:rPr>
        <w:t>,</w:t>
      </w:r>
      <w:r w:rsidR="007540FA" w:rsidRPr="00711FEA">
        <w:rPr>
          <w:rFonts w:ascii="Times New Roman" w:hAnsi="Times New Roman" w:cs="Times New Roman"/>
          <w:sz w:val="28"/>
          <w:szCs w:val="28"/>
        </w:rPr>
        <w:t xml:space="preserve"> </w:t>
      </w:r>
      <w:r w:rsidRPr="00711FEA">
        <w:rPr>
          <w:rFonts w:ascii="Times New Roman" w:hAnsi="Times New Roman" w:cs="Times New Roman"/>
          <w:b/>
          <w:i/>
          <w:sz w:val="28"/>
          <w:szCs w:val="28"/>
        </w:rPr>
        <w:t>клубов межнациональной дружбы</w:t>
      </w:r>
      <w:r w:rsidR="00EF5C2B" w:rsidRPr="00711FE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F5C2B" w:rsidRPr="00711FEA">
        <w:rPr>
          <w:rFonts w:ascii="Times New Roman" w:hAnsi="Times New Roman" w:cs="Times New Roman"/>
          <w:sz w:val="28"/>
          <w:szCs w:val="28"/>
        </w:rPr>
        <w:t>(Алгоритм создания клубов межнациональной дружбы</w:t>
      </w:r>
      <w:r w:rsidR="006443A8" w:rsidRPr="00711FEA">
        <w:rPr>
          <w:rFonts w:ascii="Times New Roman" w:hAnsi="Times New Roman" w:cs="Times New Roman"/>
          <w:sz w:val="28"/>
          <w:szCs w:val="28"/>
        </w:rPr>
        <w:t xml:space="preserve"> описан в </w:t>
      </w:r>
      <w:r w:rsidR="00FA1A86" w:rsidRPr="00711FEA">
        <w:rPr>
          <w:rFonts w:ascii="Times New Roman" w:hAnsi="Times New Roman" w:cs="Times New Roman"/>
          <w:b/>
          <w:sz w:val="28"/>
          <w:szCs w:val="28"/>
        </w:rPr>
        <w:t xml:space="preserve">Приложении </w:t>
      </w:r>
      <w:r w:rsidR="008F5446" w:rsidRPr="00711FEA">
        <w:rPr>
          <w:rFonts w:ascii="Times New Roman" w:hAnsi="Times New Roman" w:cs="Times New Roman"/>
          <w:b/>
          <w:sz w:val="28"/>
          <w:szCs w:val="28"/>
        </w:rPr>
        <w:t>7</w:t>
      </w:r>
      <w:r w:rsidR="00EF5C2B" w:rsidRPr="00711FEA">
        <w:rPr>
          <w:rFonts w:ascii="Times New Roman" w:hAnsi="Times New Roman" w:cs="Times New Roman"/>
          <w:sz w:val="28"/>
          <w:szCs w:val="28"/>
        </w:rPr>
        <w:t>)</w:t>
      </w:r>
      <w:r w:rsidR="00D14E89" w:rsidRPr="00711FEA">
        <w:rPr>
          <w:rFonts w:ascii="Times New Roman" w:hAnsi="Times New Roman" w:cs="Times New Roman"/>
          <w:sz w:val="28"/>
          <w:szCs w:val="28"/>
        </w:rPr>
        <w:t>.</w:t>
      </w:r>
    </w:p>
    <w:p w14:paraId="21BDE81B" w14:textId="1E5F9395" w:rsidR="006E0222" w:rsidRPr="00711FEA" w:rsidRDefault="006E0222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1FEA">
        <w:rPr>
          <w:rFonts w:ascii="Times New Roman" w:hAnsi="Times New Roman" w:cs="Times New Roman"/>
          <w:sz w:val="28"/>
          <w:szCs w:val="28"/>
        </w:rPr>
        <w:t xml:space="preserve">- </w:t>
      </w:r>
      <w:r w:rsidR="00D14E89" w:rsidRPr="00711FEA">
        <w:rPr>
          <w:rFonts w:ascii="Times New Roman" w:hAnsi="Times New Roman" w:cs="Times New Roman"/>
          <w:sz w:val="28"/>
          <w:szCs w:val="28"/>
        </w:rPr>
        <w:t>Формирование и поддержка дискуссионных клубов</w:t>
      </w:r>
      <w:r w:rsidR="00041210" w:rsidRPr="00711FEA">
        <w:rPr>
          <w:rFonts w:ascii="Times New Roman" w:hAnsi="Times New Roman" w:cs="Times New Roman"/>
          <w:sz w:val="28"/>
          <w:szCs w:val="28"/>
        </w:rPr>
        <w:t xml:space="preserve"> </w:t>
      </w:r>
      <w:r w:rsidR="00D14E89" w:rsidRPr="00711FEA">
        <w:rPr>
          <w:rFonts w:ascii="Times New Roman" w:hAnsi="Times New Roman" w:cs="Times New Roman"/>
          <w:sz w:val="28"/>
          <w:szCs w:val="28"/>
        </w:rPr>
        <w:t xml:space="preserve">и </w:t>
      </w:r>
      <w:r w:rsidR="0019230B" w:rsidRPr="00711FEA">
        <w:rPr>
          <w:rFonts w:ascii="Times New Roman" w:hAnsi="Times New Roman" w:cs="Times New Roman"/>
          <w:sz w:val="28"/>
          <w:szCs w:val="28"/>
        </w:rPr>
        <w:t>дебат-площадок</w:t>
      </w:r>
      <w:r w:rsidR="00D14E89" w:rsidRPr="00711FEA">
        <w:rPr>
          <w:rFonts w:ascii="Times New Roman" w:hAnsi="Times New Roman" w:cs="Times New Roman"/>
          <w:sz w:val="28"/>
          <w:szCs w:val="28"/>
        </w:rPr>
        <w:t xml:space="preserve">. </w:t>
      </w:r>
      <w:r w:rsidRPr="00711FEA">
        <w:rPr>
          <w:rFonts w:ascii="Times New Roman" w:hAnsi="Times New Roman" w:cs="Times New Roman"/>
          <w:sz w:val="28"/>
          <w:szCs w:val="28"/>
        </w:rPr>
        <w:t>Включение учащихся в областные мероприятия</w:t>
      </w:r>
      <w:r w:rsidR="00041210" w:rsidRPr="00711FEA">
        <w:rPr>
          <w:rFonts w:ascii="Times New Roman" w:hAnsi="Times New Roman" w:cs="Times New Roman"/>
          <w:sz w:val="28"/>
          <w:szCs w:val="28"/>
        </w:rPr>
        <w:t xml:space="preserve"> </w:t>
      </w:r>
      <w:r w:rsidRPr="00711FEA">
        <w:rPr>
          <w:rFonts w:ascii="Times New Roman" w:hAnsi="Times New Roman" w:cs="Times New Roman"/>
          <w:b/>
          <w:i/>
          <w:sz w:val="28"/>
          <w:szCs w:val="28"/>
        </w:rPr>
        <w:t>«Лиги Дебатов»</w:t>
      </w:r>
      <w:r w:rsidR="00D14E89" w:rsidRPr="00711FE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14E89" w:rsidRPr="00711FEA">
        <w:rPr>
          <w:rFonts w:ascii="Times New Roman" w:hAnsi="Times New Roman" w:cs="Times New Roman"/>
          <w:sz w:val="28"/>
          <w:szCs w:val="28"/>
        </w:rPr>
        <w:t>(</w:t>
      </w:r>
      <w:r w:rsidR="00D14E89" w:rsidRPr="00711FEA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1640FD" w:rsidRPr="00711FEA">
        <w:rPr>
          <w:rFonts w:ascii="Times New Roman" w:hAnsi="Times New Roman" w:cs="Times New Roman"/>
          <w:b/>
          <w:sz w:val="28"/>
          <w:szCs w:val="28"/>
        </w:rPr>
        <w:t>8</w:t>
      </w:r>
      <w:r w:rsidR="00D14E89" w:rsidRPr="00711FEA">
        <w:rPr>
          <w:rFonts w:ascii="Times New Roman" w:hAnsi="Times New Roman" w:cs="Times New Roman"/>
          <w:sz w:val="28"/>
          <w:szCs w:val="28"/>
        </w:rPr>
        <w:t>)</w:t>
      </w:r>
      <w:r w:rsidRPr="00711FEA">
        <w:rPr>
          <w:rFonts w:ascii="Times New Roman" w:hAnsi="Times New Roman" w:cs="Times New Roman"/>
          <w:sz w:val="28"/>
          <w:szCs w:val="28"/>
        </w:rPr>
        <w:t>.</w:t>
      </w:r>
    </w:p>
    <w:p w14:paraId="0D7E18D2" w14:textId="382EE45B" w:rsidR="00C457B4" w:rsidRDefault="00C457B4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1FEA">
        <w:rPr>
          <w:rFonts w:ascii="Times New Roman" w:hAnsi="Times New Roman" w:cs="Times New Roman"/>
          <w:sz w:val="28"/>
          <w:szCs w:val="28"/>
        </w:rPr>
        <w:t xml:space="preserve">- Организация </w:t>
      </w:r>
      <w:r w:rsidRPr="00711FEA">
        <w:rPr>
          <w:rFonts w:ascii="Times New Roman" w:hAnsi="Times New Roman" w:cs="Times New Roman"/>
          <w:b/>
          <w:i/>
          <w:sz w:val="28"/>
          <w:szCs w:val="28"/>
        </w:rPr>
        <w:t>воркшопов («мастерских»)</w:t>
      </w:r>
      <w:r w:rsidRPr="00711FEA">
        <w:rPr>
          <w:rFonts w:ascii="Times New Roman" w:hAnsi="Times New Roman" w:cs="Times New Roman"/>
          <w:sz w:val="28"/>
          <w:szCs w:val="28"/>
        </w:rPr>
        <w:t>, в рамках которых</w:t>
      </w:r>
      <w:r w:rsidR="003360DB" w:rsidRPr="00711FEA">
        <w:rPr>
          <w:rFonts w:ascii="Times New Roman" w:hAnsi="Times New Roman" w:cs="Times New Roman"/>
          <w:sz w:val="28"/>
          <w:szCs w:val="28"/>
        </w:rPr>
        <w:t>,</w:t>
      </w:r>
      <w:r w:rsidRPr="00711FEA">
        <w:rPr>
          <w:rFonts w:ascii="Times New Roman" w:hAnsi="Times New Roman" w:cs="Times New Roman"/>
          <w:sz w:val="28"/>
          <w:szCs w:val="28"/>
        </w:rPr>
        <w:t xml:space="preserve"> участники совместно могут работать над практическим решением </w:t>
      </w:r>
      <w:r w:rsidR="003360DB" w:rsidRPr="00711FEA">
        <w:rPr>
          <w:rFonts w:ascii="Times New Roman" w:hAnsi="Times New Roman" w:cs="Times New Roman"/>
          <w:sz w:val="28"/>
          <w:szCs w:val="28"/>
        </w:rPr>
        <w:t>задач</w:t>
      </w:r>
      <w:r w:rsidR="00041210" w:rsidRPr="00711FEA">
        <w:rPr>
          <w:rFonts w:ascii="Times New Roman" w:hAnsi="Times New Roman" w:cs="Times New Roman"/>
          <w:sz w:val="28"/>
          <w:szCs w:val="28"/>
        </w:rPr>
        <w:t xml:space="preserve"> </w:t>
      </w:r>
      <w:r w:rsidR="003360DB" w:rsidRPr="00711FEA">
        <w:rPr>
          <w:rFonts w:ascii="Times New Roman" w:hAnsi="Times New Roman" w:cs="Times New Roman"/>
          <w:sz w:val="28"/>
          <w:szCs w:val="28"/>
        </w:rPr>
        <w:t>по профилактике</w:t>
      </w:r>
      <w:r w:rsidRPr="00711FEA">
        <w:rPr>
          <w:rFonts w:ascii="Times New Roman" w:hAnsi="Times New Roman" w:cs="Times New Roman"/>
          <w:sz w:val="28"/>
          <w:szCs w:val="28"/>
        </w:rPr>
        <w:t xml:space="preserve"> идеологии </w:t>
      </w:r>
      <w:r w:rsidR="00E54A5C" w:rsidRPr="00711FEA">
        <w:rPr>
          <w:rFonts w:ascii="Times New Roman" w:hAnsi="Times New Roman" w:cs="Times New Roman"/>
          <w:sz w:val="28"/>
          <w:szCs w:val="28"/>
        </w:rPr>
        <w:t>экстремизма</w:t>
      </w:r>
      <w:r w:rsidRPr="00711FEA">
        <w:rPr>
          <w:rFonts w:ascii="Times New Roman" w:hAnsi="Times New Roman" w:cs="Times New Roman"/>
          <w:sz w:val="28"/>
          <w:szCs w:val="28"/>
        </w:rPr>
        <w:t xml:space="preserve"> и терроризма</w:t>
      </w:r>
      <w:r w:rsidR="003360DB" w:rsidRPr="00711FEA">
        <w:rPr>
          <w:rFonts w:ascii="Times New Roman" w:hAnsi="Times New Roman" w:cs="Times New Roman"/>
          <w:sz w:val="28"/>
          <w:szCs w:val="28"/>
        </w:rPr>
        <w:t xml:space="preserve"> в молодежной среде</w:t>
      </w:r>
      <w:r w:rsidRPr="00711FEA">
        <w:rPr>
          <w:rFonts w:ascii="Times New Roman" w:hAnsi="Times New Roman" w:cs="Times New Roman"/>
          <w:sz w:val="28"/>
          <w:szCs w:val="28"/>
        </w:rPr>
        <w:t xml:space="preserve">, </w:t>
      </w:r>
      <w:r w:rsidR="003360DB" w:rsidRPr="00711FEA">
        <w:rPr>
          <w:rFonts w:ascii="Times New Roman" w:hAnsi="Times New Roman" w:cs="Times New Roman"/>
          <w:sz w:val="28"/>
          <w:szCs w:val="28"/>
        </w:rPr>
        <w:t xml:space="preserve">а также </w:t>
      </w:r>
      <w:r w:rsidRPr="00711FEA">
        <w:rPr>
          <w:rFonts w:ascii="Times New Roman" w:hAnsi="Times New Roman" w:cs="Times New Roman"/>
          <w:sz w:val="28"/>
          <w:szCs w:val="28"/>
        </w:rPr>
        <w:t>узнать новые технологии</w:t>
      </w:r>
      <w:r w:rsidR="003360DB" w:rsidRPr="00711FEA">
        <w:rPr>
          <w:rFonts w:ascii="Times New Roman" w:hAnsi="Times New Roman" w:cs="Times New Roman"/>
          <w:sz w:val="28"/>
          <w:szCs w:val="28"/>
        </w:rPr>
        <w:t xml:space="preserve"> по их разработке</w:t>
      </w:r>
      <w:r w:rsidRPr="00711FEA">
        <w:rPr>
          <w:rFonts w:ascii="Times New Roman" w:hAnsi="Times New Roman" w:cs="Times New Roman"/>
          <w:sz w:val="28"/>
          <w:szCs w:val="28"/>
        </w:rPr>
        <w:t>. В рамках мероприятия могут проходить мозговые штурмы, форсайт-сессии, обучающие тренинги</w:t>
      </w:r>
      <w:r w:rsidR="00041210" w:rsidRPr="00711FEA">
        <w:rPr>
          <w:rFonts w:ascii="Times New Roman" w:hAnsi="Times New Roman" w:cs="Times New Roman"/>
          <w:sz w:val="28"/>
          <w:szCs w:val="28"/>
        </w:rPr>
        <w:t xml:space="preserve"> </w:t>
      </w:r>
      <w:r w:rsidRPr="00711FEA">
        <w:rPr>
          <w:rFonts w:ascii="Times New Roman" w:hAnsi="Times New Roman" w:cs="Times New Roman"/>
          <w:sz w:val="28"/>
          <w:szCs w:val="28"/>
        </w:rPr>
        <w:t>и пр</w:t>
      </w:r>
      <w:r w:rsidR="00711FEA">
        <w:rPr>
          <w:rFonts w:ascii="Times New Roman" w:hAnsi="Times New Roman" w:cs="Times New Roman"/>
          <w:sz w:val="28"/>
          <w:szCs w:val="28"/>
        </w:rPr>
        <w:t>.</w:t>
      </w:r>
      <w:r w:rsidR="002E730B" w:rsidRPr="00711FEA">
        <w:rPr>
          <w:rFonts w:ascii="Times New Roman" w:hAnsi="Times New Roman" w:cs="Times New Roman"/>
          <w:sz w:val="28"/>
          <w:szCs w:val="28"/>
        </w:rPr>
        <w:t xml:space="preserve"> (</w:t>
      </w:r>
      <w:r w:rsidR="001640FD" w:rsidRPr="00711FEA">
        <w:rPr>
          <w:rFonts w:ascii="Times New Roman" w:hAnsi="Times New Roman" w:cs="Times New Roman"/>
          <w:b/>
          <w:sz w:val="28"/>
          <w:szCs w:val="28"/>
        </w:rPr>
        <w:t>Приложение 9</w:t>
      </w:r>
      <w:r w:rsidR="002E730B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914F5B7" w14:textId="67B20E29" w:rsidR="00B9212C" w:rsidRPr="00B9212C" w:rsidRDefault="00D14E89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3B7E">
        <w:rPr>
          <w:rFonts w:ascii="Times New Roman" w:hAnsi="Times New Roman" w:cs="Times New Roman"/>
          <w:sz w:val="28"/>
          <w:szCs w:val="28"/>
        </w:rPr>
        <w:t xml:space="preserve">- Проведение </w:t>
      </w:r>
      <w:r w:rsidRPr="00173B7E">
        <w:rPr>
          <w:rFonts w:ascii="Times New Roman" w:hAnsi="Times New Roman" w:cs="Times New Roman"/>
          <w:b/>
          <w:i/>
          <w:sz w:val="28"/>
          <w:szCs w:val="28"/>
        </w:rPr>
        <w:t>интерактивных форм работы</w:t>
      </w:r>
      <w:r w:rsidR="00B9212C">
        <w:rPr>
          <w:rFonts w:ascii="Times New Roman" w:hAnsi="Times New Roman" w:cs="Times New Roman"/>
          <w:sz w:val="28"/>
          <w:szCs w:val="28"/>
        </w:rPr>
        <w:t>. Одним из вариантов такой работы предлагается использование игровой</w:t>
      </w:r>
      <w:r w:rsidR="00B9212C" w:rsidRPr="00B9212C">
        <w:rPr>
          <w:rFonts w:ascii="Times New Roman" w:hAnsi="Times New Roman" w:cs="Times New Roman"/>
          <w:sz w:val="28"/>
          <w:szCs w:val="28"/>
        </w:rPr>
        <w:t xml:space="preserve"> платформ</w:t>
      </w:r>
      <w:r w:rsidR="00B9212C">
        <w:rPr>
          <w:rFonts w:ascii="Times New Roman" w:hAnsi="Times New Roman" w:cs="Times New Roman"/>
          <w:sz w:val="28"/>
          <w:szCs w:val="28"/>
        </w:rPr>
        <w:t>ы</w:t>
      </w:r>
      <w:r w:rsidR="00B9212C" w:rsidRPr="00B9212C">
        <w:rPr>
          <w:rFonts w:ascii="Times New Roman" w:hAnsi="Times New Roman" w:cs="Times New Roman"/>
          <w:sz w:val="28"/>
          <w:szCs w:val="28"/>
        </w:rPr>
        <w:t xml:space="preserve"> «Правовые волонтёры»</w:t>
      </w:r>
      <w:r w:rsidR="00B9212C" w:rsidRPr="00B9212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B9212C" w:rsidRPr="00B9212C">
        <w:rPr>
          <w:rFonts w:ascii="Times New Roman" w:hAnsi="Times New Roman" w:cs="Times New Roman"/>
          <w:sz w:val="28"/>
          <w:szCs w:val="28"/>
        </w:rPr>
        <w:t>правопросветительского проекта «Школа правозащитников: учиться и действовать»</w:t>
      </w:r>
      <w:r w:rsidR="009B4888">
        <w:rPr>
          <w:rStyle w:val="a7"/>
          <w:rFonts w:ascii="Times New Roman" w:hAnsi="Times New Roman" w:cs="Times New Roman"/>
          <w:sz w:val="28"/>
          <w:szCs w:val="28"/>
        </w:rPr>
        <w:footnoteReference w:id="32"/>
      </w:r>
      <w:r w:rsidR="00B9212C">
        <w:rPr>
          <w:rFonts w:ascii="Times New Roman" w:hAnsi="Times New Roman" w:cs="Times New Roman"/>
          <w:sz w:val="28"/>
          <w:szCs w:val="28"/>
        </w:rPr>
        <w:t>. Э</w:t>
      </w:r>
      <w:r w:rsidR="00B9212C" w:rsidRPr="00B9212C">
        <w:rPr>
          <w:rFonts w:ascii="Times New Roman" w:hAnsi="Times New Roman" w:cs="Times New Roman"/>
          <w:sz w:val="28"/>
          <w:szCs w:val="28"/>
        </w:rPr>
        <w:t>то правовое просвещение в формате многоуровневой интерактивной</w:t>
      </w:r>
      <w:r w:rsidR="00B9212C">
        <w:rPr>
          <w:rFonts w:ascii="Times New Roman" w:hAnsi="Times New Roman" w:cs="Times New Roman"/>
          <w:sz w:val="28"/>
          <w:szCs w:val="28"/>
        </w:rPr>
        <w:t xml:space="preserve"> игры для команд школьников 7-</w:t>
      </w:r>
      <w:r w:rsidR="00B9212C" w:rsidRPr="00B9212C">
        <w:rPr>
          <w:rFonts w:ascii="Times New Roman" w:hAnsi="Times New Roman" w:cs="Times New Roman"/>
          <w:sz w:val="28"/>
          <w:szCs w:val="28"/>
        </w:rPr>
        <w:t>11 классов из любого региона России.</w:t>
      </w:r>
      <w:r w:rsidR="00B9212C">
        <w:rPr>
          <w:rFonts w:ascii="Times New Roman" w:hAnsi="Times New Roman" w:cs="Times New Roman"/>
          <w:sz w:val="28"/>
          <w:szCs w:val="28"/>
        </w:rPr>
        <w:t xml:space="preserve"> П</w:t>
      </w:r>
      <w:r w:rsidR="00B9212C" w:rsidRPr="00B9212C">
        <w:rPr>
          <w:rFonts w:ascii="Times New Roman" w:hAnsi="Times New Roman" w:cs="Times New Roman"/>
          <w:sz w:val="28"/>
          <w:szCs w:val="28"/>
        </w:rPr>
        <w:t>латформа разработана для учащихся школ России и позволяет:</w:t>
      </w:r>
    </w:p>
    <w:p w14:paraId="1A34524A" w14:textId="77939ECA" w:rsidR="00B9212C" w:rsidRPr="00740EB0" w:rsidRDefault="00B9212C" w:rsidP="00740EB0">
      <w:pPr>
        <w:pStyle w:val="a3"/>
        <w:numPr>
          <w:ilvl w:val="0"/>
          <w:numId w:val="35"/>
        </w:numPr>
        <w:tabs>
          <w:tab w:val="left" w:pos="1276"/>
        </w:tabs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0EB0">
        <w:rPr>
          <w:rFonts w:ascii="Times New Roman" w:hAnsi="Times New Roman" w:cs="Times New Roman"/>
          <w:sz w:val="28"/>
          <w:szCs w:val="28"/>
        </w:rPr>
        <w:t>узнать об устройстве российской правовой системы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740EB0">
        <w:rPr>
          <w:rFonts w:ascii="Times New Roman" w:hAnsi="Times New Roman" w:cs="Times New Roman"/>
          <w:sz w:val="28"/>
          <w:szCs w:val="28"/>
        </w:rPr>
        <w:t>в интерактивном инновационном формате;</w:t>
      </w:r>
    </w:p>
    <w:p w14:paraId="64459D33" w14:textId="64515296" w:rsidR="00B9212C" w:rsidRPr="00740EB0" w:rsidRDefault="00B9212C" w:rsidP="00740EB0">
      <w:pPr>
        <w:pStyle w:val="a3"/>
        <w:numPr>
          <w:ilvl w:val="0"/>
          <w:numId w:val="35"/>
        </w:numPr>
        <w:tabs>
          <w:tab w:val="left" w:pos="1276"/>
        </w:tabs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0EB0">
        <w:rPr>
          <w:rFonts w:ascii="Times New Roman" w:hAnsi="Times New Roman" w:cs="Times New Roman"/>
          <w:sz w:val="28"/>
          <w:szCs w:val="28"/>
        </w:rPr>
        <w:t>понять, как работают правозащитные механизмы в России;</w:t>
      </w:r>
    </w:p>
    <w:p w14:paraId="5DAC8FD5" w14:textId="1EDA3AF5" w:rsidR="00B9212C" w:rsidRPr="00740EB0" w:rsidRDefault="00B9212C" w:rsidP="00740EB0">
      <w:pPr>
        <w:pStyle w:val="a3"/>
        <w:numPr>
          <w:ilvl w:val="0"/>
          <w:numId w:val="35"/>
        </w:numPr>
        <w:tabs>
          <w:tab w:val="left" w:pos="1276"/>
        </w:tabs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0EB0">
        <w:rPr>
          <w:rFonts w:ascii="Times New Roman" w:hAnsi="Times New Roman" w:cs="Times New Roman"/>
          <w:sz w:val="28"/>
          <w:szCs w:val="28"/>
        </w:rPr>
        <w:t>научиться их эффективно использовать;</w:t>
      </w:r>
    </w:p>
    <w:p w14:paraId="4016C435" w14:textId="77777777" w:rsidR="00B9212C" w:rsidRPr="00740EB0" w:rsidRDefault="00B9212C" w:rsidP="00740EB0">
      <w:pPr>
        <w:pStyle w:val="a3"/>
        <w:numPr>
          <w:ilvl w:val="0"/>
          <w:numId w:val="35"/>
        </w:numPr>
        <w:tabs>
          <w:tab w:val="left" w:pos="1276"/>
        </w:tabs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0EB0">
        <w:rPr>
          <w:rFonts w:ascii="Times New Roman" w:hAnsi="Times New Roman" w:cs="Times New Roman"/>
          <w:sz w:val="28"/>
          <w:szCs w:val="28"/>
        </w:rPr>
        <w:t>научиться защищать собственные права и помогать в этом окружающим людям;</w:t>
      </w:r>
    </w:p>
    <w:p w14:paraId="126E5FAE" w14:textId="4471F953" w:rsidR="00B9212C" w:rsidRPr="00740EB0" w:rsidRDefault="00B9212C" w:rsidP="00740EB0">
      <w:pPr>
        <w:pStyle w:val="a3"/>
        <w:numPr>
          <w:ilvl w:val="0"/>
          <w:numId w:val="35"/>
        </w:numPr>
        <w:tabs>
          <w:tab w:val="left" w:pos="1276"/>
        </w:tabs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0EB0">
        <w:rPr>
          <w:rFonts w:ascii="Times New Roman" w:hAnsi="Times New Roman" w:cs="Times New Roman"/>
          <w:sz w:val="28"/>
          <w:szCs w:val="28"/>
        </w:rPr>
        <w:t>приобрести навыки для правового просвещения российского общества.</w:t>
      </w:r>
    </w:p>
    <w:p w14:paraId="398AEEEE" w14:textId="3902A631" w:rsidR="00D14E89" w:rsidRPr="00774108" w:rsidRDefault="00774108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Также, р</w:t>
      </w:r>
      <w:r w:rsidR="00D14E89" w:rsidRPr="00173B7E">
        <w:rPr>
          <w:rFonts w:ascii="Times New Roman" w:hAnsi="Times New Roman" w:cs="Times New Roman"/>
          <w:sz w:val="28"/>
          <w:szCs w:val="28"/>
        </w:rPr>
        <w:t>екомендуется использование</w:t>
      </w:r>
      <w:r>
        <w:rPr>
          <w:rFonts w:ascii="Times New Roman" w:hAnsi="Times New Roman" w:cs="Times New Roman"/>
          <w:sz w:val="28"/>
          <w:szCs w:val="28"/>
        </w:rPr>
        <w:t xml:space="preserve"> различных</w:t>
      </w:r>
      <w:r w:rsidR="00D14E89" w:rsidRPr="00173B7E">
        <w:rPr>
          <w:rFonts w:ascii="Times New Roman" w:hAnsi="Times New Roman" w:cs="Times New Roman"/>
          <w:sz w:val="28"/>
          <w:szCs w:val="28"/>
        </w:rPr>
        <w:t xml:space="preserve"> </w:t>
      </w:r>
      <w:r w:rsidR="00D14E89" w:rsidRPr="00B9212C">
        <w:rPr>
          <w:rFonts w:ascii="Times New Roman" w:hAnsi="Times New Roman" w:cs="Times New Roman"/>
          <w:b/>
          <w:i/>
          <w:sz w:val="28"/>
          <w:szCs w:val="28"/>
        </w:rPr>
        <w:t>квестов</w:t>
      </w:r>
      <w:r w:rsidR="00D14E89" w:rsidRPr="00173B7E">
        <w:rPr>
          <w:rFonts w:ascii="Times New Roman" w:hAnsi="Times New Roman" w:cs="Times New Roman"/>
          <w:sz w:val="28"/>
          <w:szCs w:val="28"/>
        </w:rPr>
        <w:t xml:space="preserve"> для отработки поведенческих установок в экстремальных ситуациях, в том числе предотвращению совершения теракта, симуляции поведения во время его совершения и т.д.</w:t>
      </w:r>
      <w:r w:rsidR="002056B0" w:rsidRPr="00173B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(Вариант </w:t>
      </w:r>
      <w:r>
        <w:rPr>
          <w:rFonts w:ascii="Times New Roman" w:hAnsi="Times New Roman" w:cs="Times New Roman"/>
          <w:sz w:val="28"/>
          <w:szCs w:val="28"/>
          <w:lang w:val="en-US"/>
        </w:rPr>
        <w:t>IT</w:t>
      </w:r>
      <w:r>
        <w:rPr>
          <w:rFonts w:ascii="Times New Roman" w:hAnsi="Times New Roman" w:cs="Times New Roman"/>
          <w:sz w:val="28"/>
          <w:szCs w:val="28"/>
        </w:rPr>
        <w:t xml:space="preserve">-квеста представлен в </w:t>
      </w:r>
      <w:r w:rsidR="004B0C86" w:rsidRPr="00711FEA">
        <w:rPr>
          <w:rFonts w:ascii="Times New Roman" w:hAnsi="Times New Roman" w:cs="Times New Roman"/>
          <w:b/>
          <w:sz w:val="28"/>
          <w:szCs w:val="28"/>
        </w:rPr>
        <w:t>Приложении 10</w:t>
      </w:r>
      <w:r w:rsidRPr="00711FEA">
        <w:rPr>
          <w:rFonts w:ascii="Times New Roman" w:hAnsi="Times New Roman" w:cs="Times New Roman"/>
          <w:sz w:val="28"/>
          <w:szCs w:val="28"/>
        </w:rPr>
        <w:t>).</w:t>
      </w:r>
    </w:p>
    <w:p w14:paraId="21FCF49C" w14:textId="77777777" w:rsidR="00D14E89" w:rsidRDefault="00D14E89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Проведение </w:t>
      </w:r>
      <w:r w:rsidRPr="00513129">
        <w:rPr>
          <w:rFonts w:ascii="Times New Roman" w:hAnsi="Times New Roman" w:cs="Times New Roman"/>
          <w:b/>
          <w:i/>
          <w:sz w:val="28"/>
          <w:szCs w:val="28"/>
        </w:rPr>
        <w:t>этнотуристических экспедиций</w:t>
      </w:r>
      <w:r>
        <w:rPr>
          <w:rFonts w:ascii="Times New Roman" w:hAnsi="Times New Roman" w:cs="Times New Roman"/>
          <w:sz w:val="28"/>
          <w:szCs w:val="28"/>
        </w:rPr>
        <w:t xml:space="preserve"> (коллективных экспедиций, пролегающих через территории с проживающими различными этническими и конфессиональными группами населения</w:t>
      </w:r>
      <w:r w:rsidR="00513129">
        <w:rPr>
          <w:rFonts w:ascii="Times New Roman" w:hAnsi="Times New Roman" w:cs="Times New Roman"/>
          <w:sz w:val="28"/>
          <w:szCs w:val="28"/>
        </w:rPr>
        <w:t xml:space="preserve">, посещение мест, насыщенных этнокультурным содержанием), </w:t>
      </w:r>
      <w:r w:rsidR="00513129" w:rsidRPr="00513129">
        <w:rPr>
          <w:rFonts w:ascii="Times New Roman" w:hAnsi="Times New Roman" w:cs="Times New Roman"/>
          <w:b/>
          <w:i/>
          <w:sz w:val="28"/>
          <w:szCs w:val="28"/>
        </w:rPr>
        <w:t>исторических, культурологических и антропологических экскурсий</w:t>
      </w:r>
      <w:r w:rsidR="00513129">
        <w:rPr>
          <w:rFonts w:ascii="Times New Roman" w:hAnsi="Times New Roman" w:cs="Times New Roman"/>
          <w:sz w:val="28"/>
          <w:szCs w:val="28"/>
        </w:rPr>
        <w:t>.</w:t>
      </w:r>
    </w:p>
    <w:p w14:paraId="0040B77A" w14:textId="1C2F547D" w:rsidR="00C457B4" w:rsidRPr="00C457B4" w:rsidRDefault="00C457B4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457B4">
        <w:rPr>
          <w:rFonts w:ascii="Times New Roman" w:hAnsi="Times New Roman" w:cs="Times New Roman"/>
          <w:sz w:val="28"/>
          <w:szCs w:val="28"/>
        </w:rPr>
        <w:t xml:space="preserve">Организация </w:t>
      </w:r>
      <w:r w:rsidRPr="00D14E89">
        <w:rPr>
          <w:rFonts w:ascii="Times New Roman" w:hAnsi="Times New Roman" w:cs="Times New Roman"/>
          <w:b/>
          <w:i/>
          <w:sz w:val="28"/>
          <w:szCs w:val="28"/>
        </w:rPr>
        <w:t>спортивных секций</w:t>
      </w:r>
      <w:r w:rsidRPr="00C457B4">
        <w:rPr>
          <w:rFonts w:ascii="Times New Roman" w:hAnsi="Times New Roman" w:cs="Times New Roman"/>
          <w:sz w:val="28"/>
          <w:szCs w:val="28"/>
        </w:rPr>
        <w:t>, в том числе экстремальных видов спорта с молодежью входящей в группы</w:t>
      </w:r>
      <w:r w:rsidR="003360DB">
        <w:rPr>
          <w:rFonts w:ascii="Times New Roman" w:hAnsi="Times New Roman" w:cs="Times New Roman"/>
          <w:sz w:val="28"/>
          <w:szCs w:val="28"/>
        </w:rPr>
        <w:t xml:space="preserve"> риска (неблагополучные семьи</w:t>
      </w:r>
      <w:r w:rsidR="002D6395">
        <w:rPr>
          <w:rFonts w:ascii="Times New Roman" w:hAnsi="Times New Roman" w:cs="Times New Roman"/>
          <w:sz w:val="28"/>
          <w:szCs w:val="28"/>
        </w:rPr>
        <w:t xml:space="preserve">, </w:t>
      </w:r>
      <w:r w:rsidR="002D6395" w:rsidRPr="002D6395">
        <w:rPr>
          <w:rFonts w:ascii="Times New Roman" w:hAnsi="Times New Roman" w:cs="Times New Roman"/>
          <w:sz w:val="28"/>
          <w:szCs w:val="28"/>
        </w:rPr>
        <w:t>подростки, состоящие на различных видах профилактического учета,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="003360DB">
        <w:rPr>
          <w:rFonts w:ascii="Times New Roman" w:hAnsi="Times New Roman" w:cs="Times New Roman"/>
          <w:sz w:val="28"/>
          <w:szCs w:val="28"/>
        </w:rPr>
        <w:t>и</w:t>
      </w:r>
      <w:r w:rsidR="00513129">
        <w:rPr>
          <w:rFonts w:ascii="Times New Roman" w:hAnsi="Times New Roman" w:cs="Times New Roman"/>
          <w:sz w:val="28"/>
          <w:szCs w:val="28"/>
        </w:rPr>
        <w:t xml:space="preserve"> </w:t>
      </w:r>
      <w:r w:rsidRPr="00C457B4">
        <w:rPr>
          <w:rFonts w:ascii="Times New Roman" w:hAnsi="Times New Roman" w:cs="Times New Roman"/>
          <w:sz w:val="28"/>
          <w:szCs w:val="28"/>
        </w:rPr>
        <w:t>т.д.), а также организация соревнований по различным видам спорта, включая спортивные виды единоборства, в том числе в детских общественных организациях и военно-патриотических к</w:t>
      </w:r>
      <w:r w:rsidR="00D14E89">
        <w:rPr>
          <w:rFonts w:ascii="Times New Roman" w:hAnsi="Times New Roman" w:cs="Times New Roman"/>
          <w:sz w:val="28"/>
          <w:szCs w:val="28"/>
        </w:rPr>
        <w:t>лубах</w:t>
      </w:r>
      <w:r w:rsidRPr="00C457B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DCB7CA4" w14:textId="424096D8" w:rsidR="00C457B4" w:rsidRDefault="00C457B4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457B4">
        <w:rPr>
          <w:rFonts w:ascii="Times New Roman" w:hAnsi="Times New Roman" w:cs="Times New Roman"/>
          <w:sz w:val="28"/>
          <w:szCs w:val="28"/>
        </w:rPr>
        <w:t xml:space="preserve">Организация </w:t>
      </w:r>
      <w:r w:rsidRPr="00D14E89">
        <w:rPr>
          <w:rFonts w:ascii="Times New Roman" w:hAnsi="Times New Roman" w:cs="Times New Roman"/>
          <w:b/>
          <w:i/>
          <w:sz w:val="28"/>
          <w:szCs w:val="28"/>
        </w:rPr>
        <w:t>культурно-досуговой деятельности</w:t>
      </w:r>
      <w:r w:rsidR="00513129">
        <w:rPr>
          <w:rFonts w:ascii="Times New Roman" w:hAnsi="Times New Roman" w:cs="Times New Roman"/>
          <w:sz w:val="28"/>
          <w:szCs w:val="28"/>
        </w:rPr>
        <w:t>, направленной</w:t>
      </w:r>
      <w:r w:rsidRPr="00C457B4">
        <w:rPr>
          <w:rFonts w:ascii="Times New Roman" w:hAnsi="Times New Roman" w:cs="Times New Roman"/>
          <w:sz w:val="28"/>
          <w:szCs w:val="28"/>
        </w:rPr>
        <w:t>,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C457B4">
        <w:rPr>
          <w:rFonts w:ascii="Times New Roman" w:hAnsi="Times New Roman" w:cs="Times New Roman"/>
          <w:sz w:val="28"/>
          <w:szCs w:val="28"/>
        </w:rPr>
        <w:t>в том числе</w:t>
      </w:r>
      <w:r w:rsidR="003360DB">
        <w:rPr>
          <w:rFonts w:ascii="Times New Roman" w:hAnsi="Times New Roman" w:cs="Times New Roman"/>
          <w:sz w:val="28"/>
          <w:szCs w:val="28"/>
        </w:rPr>
        <w:t>,</w:t>
      </w:r>
      <w:r w:rsidRPr="00C457B4">
        <w:rPr>
          <w:rFonts w:ascii="Times New Roman" w:hAnsi="Times New Roman" w:cs="Times New Roman"/>
          <w:sz w:val="28"/>
          <w:szCs w:val="28"/>
        </w:rPr>
        <w:t xml:space="preserve"> на патриотическое воспитание молодежи.</w:t>
      </w:r>
    </w:p>
    <w:p w14:paraId="6F03D8DF" w14:textId="506B7BBA" w:rsidR="003259B3" w:rsidRDefault="003259B3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259B3">
        <w:rPr>
          <w:rFonts w:ascii="Times New Roman" w:hAnsi="Times New Roman" w:cs="Times New Roman"/>
          <w:b/>
          <w:i/>
          <w:sz w:val="28"/>
          <w:szCs w:val="28"/>
        </w:rPr>
        <w:t>Презентация платформы</w:t>
      </w:r>
      <w:r w:rsidR="00A9313B">
        <w:rPr>
          <w:rFonts w:ascii="Times New Roman" w:hAnsi="Times New Roman" w:cs="Times New Roman"/>
          <w:b/>
          <w:i/>
          <w:sz w:val="28"/>
          <w:szCs w:val="28"/>
        </w:rPr>
        <w:t xml:space="preserve"> и распространение профилактических материалов</w:t>
      </w:r>
      <w:r w:rsidR="00840C2A">
        <w:rPr>
          <w:rStyle w:val="a7"/>
          <w:rFonts w:ascii="Times New Roman" w:hAnsi="Times New Roman" w:cs="Times New Roman"/>
          <w:b/>
          <w:i/>
          <w:sz w:val="28"/>
          <w:szCs w:val="28"/>
        </w:rPr>
        <w:footnoteReference w:id="33"/>
      </w:r>
      <w:r w:rsidR="00A9313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Национального центра информационного противодействия терроризму и экстремизму в образов</w:t>
      </w:r>
      <w:r w:rsidR="00840C2A">
        <w:rPr>
          <w:rFonts w:ascii="Times New Roman" w:hAnsi="Times New Roman" w:cs="Times New Roman"/>
          <w:sz w:val="28"/>
          <w:szCs w:val="28"/>
        </w:rPr>
        <w:t>ательной среде и сети Интернет.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3D14665" w14:textId="77777777" w:rsidR="00A9313B" w:rsidRDefault="00A9313B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F1C0E7" w14:textId="7A74762B" w:rsidR="000A2DD1" w:rsidRPr="004B0C86" w:rsidRDefault="000A2DD1" w:rsidP="000762A4">
      <w:pPr>
        <w:pStyle w:val="2"/>
        <w:spacing w:before="0" w:line="23" w:lineRule="atLeast"/>
        <w:rPr>
          <w:rFonts w:cs="Times New Roman"/>
          <w:bCs/>
          <w:szCs w:val="28"/>
        </w:rPr>
      </w:pPr>
      <w:bookmarkStart w:id="20" w:name="_Toc57899992"/>
      <w:r w:rsidRPr="004B0C86">
        <w:rPr>
          <w:rFonts w:cs="Times New Roman"/>
          <w:bCs/>
          <w:szCs w:val="28"/>
        </w:rPr>
        <w:t>2.</w:t>
      </w:r>
      <w:r w:rsidR="00B769DD" w:rsidRPr="004B0C86">
        <w:rPr>
          <w:rFonts w:cs="Times New Roman"/>
          <w:bCs/>
          <w:szCs w:val="28"/>
        </w:rPr>
        <w:t>2.</w:t>
      </w:r>
      <w:r w:rsidRPr="004B0C86">
        <w:rPr>
          <w:rFonts w:cs="Times New Roman"/>
          <w:bCs/>
          <w:szCs w:val="28"/>
        </w:rPr>
        <w:t xml:space="preserve"> Органы молодежного самоуправления как способ формирования политического сознания и правовой культуры</w:t>
      </w:r>
      <w:bookmarkEnd w:id="20"/>
    </w:p>
    <w:p w14:paraId="198D6909" w14:textId="77777777" w:rsidR="000A2DD1" w:rsidRDefault="000A2DD1" w:rsidP="000762A4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357">
        <w:rPr>
          <w:rFonts w:ascii="Times New Roman" w:hAnsi="Times New Roman" w:cs="Times New Roman"/>
          <w:sz w:val="28"/>
          <w:szCs w:val="28"/>
        </w:rPr>
        <w:t>Одним из важнейших аспектов профилактики экстремистской деятельности является состояние правосознания в обществе, в частности молод</w:t>
      </w:r>
      <w:r>
        <w:rPr>
          <w:rFonts w:ascii="Times New Roman" w:hAnsi="Times New Roman" w:cs="Times New Roman"/>
          <w:sz w:val="28"/>
          <w:szCs w:val="28"/>
        </w:rPr>
        <w:t>е</w:t>
      </w:r>
      <w:r w:rsidR="00F24A33">
        <w:rPr>
          <w:rFonts w:ascii="Times New Roman" w:hAnsi="Times New Roman" w:cs="Times New Roman"/>
          <w:sz w:val="28"/>
          <w:szCs w:val="28"/>
        </w:rPr>
        <w:t>жной среде</w:t>
      </w:r>
      <w:r w:rsidRPr="00C1435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103497F" w14:textId="11D6532D" w:rsidR="000A2DD1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357">
        <w:rPr>
          <w:rFonts w:ascii="Times New Roman" w:hAnsi="Times New Roman" w:cs="Times New Roman"/>
          <w:sz w:val="28"/>
          <w:szCs w:val="28"/>
        </w:rPr>
        <w:t>Как показали данные социологического исследования, проведенного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C14357">
        <w:rPr>
          <w:rFonts w:ascii="Times New Roman" w:hAnsi="Times New Roman" w:cs="Times New Roman"/>
          <w:sz w:val="28"/>
          <w:szCs w:val="28"/>
        </w:rPr>
        <w:t>в 2020 году в рамках молодежной программы «Профилактум»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34"/>
      </w:r>
      <w:r w:rsidRPr="00C14357">
        <w:rPr>
          <w:rFonts w:ascii="Times New Roman" w:hAnsi="Times New Roman" w:cs="Times New Roman"/>
          <w:sz w:val="28"/>
          <w:szCs w:val="28"/>
        </w:rPr>
        <w:t>, состояние правосознания студенческой молодежи Ростовской области может характеризоваться как противоречивое и неустойчивое – с одной стороны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14357">
        <w:rPr>
          <w:rFonts w:ascii="Times New Roman" w:hAnsi="Times New Roman" w:cs="Times New Roman"/>
          <w:sz w:val="28"/>
          <w:szCs w:val="28"/>
        </w:rPr>
        <w:t xml:space="preserve"> студенческая молодежь осознает важную и определяющую роль государства в их жизни, с другой стороны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14357">
        <w:rPr>
          <w:rFonts w:ascii="Times New Roman" w:hAnsi="Times New Roman" w:cs="Times New Roman"/>
          <w:sz w:val="28"/>
          <w:szCs w:val="28"/>
        </w:rPr>
        <w:t xml:space="preserve"> отношение к закону среди студенческой молодежи допускает его нарушение. Более половины участников анкетирования (59%) считают, что дела в стране идут в неправильном направлении, а 70% респондентов выразили крайне негативные оценки </w:t>
      </w:r>
      <w:r>
        <w:rPr>
          <w:rFonts w:ascii="Times New Roman" w:hAnsi="Times New Roman" w:cs="Times New Roman"/>
          <w:sz w:val="28"/>
          <w:szCs w:val="28"/>
        </w:rPr>
        <w:t>политической ситуации в стране.</w:t>
      </w:r>
    </w:p>
    <w:p w14:paraId="56277510" w14:textId="77777777" w:rsidR="000A2DD1" w:rsidRPr="00C14357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357">
        <w:rPr>
          <w:rFonts w:ascii="Times New Roman" w:hAnsi="Times New Roman" w:cs="Times New Roman"/>
          <w:sz w:val="28"/>
          <w:szCs w:val="28"/>
        </w:rPr>
        <w:t>Что касается учащейся молодежи, то данная категория молодежи политизирована в меньшей степени, чем студенческая, однако тоже способна на правонарушения – треть учащихся (32,5%) ответили, что нарушать законы можно, в случае если закон не может обеспечить справедливость в чем-либо.</w:t>
      </w:r>
    </w:p>
    <w:p w14:paraId="42C2BE2E" w14:textId="4E8EC344" w:rsidR="000A2DD1" w:rsidRPr="00C14357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357">
        <w:rPr>
          <w:rFonts w:ascii="Times New Roman" w:hAnsi="Times New Roman" w:cs="Times New Roman"/>
          <w:sz w:val="28"/>
          <w:szCs w:val="28"/>
        </w:rPr>
        <w:t>Таким образом, правильно сформированное политическое сознание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C14357">
        <w:rPr>
          <w:rFonts w:ascii="Times New Roman" w:hAnsi="Times New Roman" w:cs="Times New Roman"/>
          <w:sz w:val="28"/>
          <w:szCs w:val="28"/>
        </w:rPr>
        <w:t>в молодежной среде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14357">
        <w:rPr>
          <w:rFonts w:ascii="Times New Roman" w:hAnsi="Times New Roman" w:cs="Times New Roman"/>
          <w:sz w:val="28"/>
          <w:szCs w:val="28"/>
        </w:rPr>
        <w:t>– это, во-первых, снижение оппозиционных настроений у молодежи, а значит, повышение е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14357">
        <w:rPr>
          <w:rFonts w:ascii="Times New Roman" w:hAnsi="Times New Roman" w:cs="Times New Roman"/>
          <w:sz w:val="28"/>
          <w:szCs w:val="28"/>
        </w:rPr>
        <w:t xml:space="preserve"> доверия к действующей власти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C14357">
        <w:rPr>
          <w:rFonts w:ascii="Times New Roman" w:hAnsi="Times New Roman" w:cs="Times New Roman"/>
          <w:sz w:val="28"/>
          <w:szCs w:val="28"/>
        </w:rPr>
        <w:t>и налаживание между ними «позитивного диалога»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C14357">
        <w:rPr>
          <w:rFonts w:ascii="Times New Roman" w:hAnsi="Times New Roman" w:cs="Times New Roman"/>
          <w:sz w:val="28"/>
          <w:szCs w:val="28"/>
        </w:rPr>
        <w:t xml:space="preserve"> во-вторых, привлечение молодежи к участию в государственном управлении и повышение уровня</w:t>
      </w:r>
      <w:r>
        <w:rPr>
          <w:rFonts w:ascii="Times New Roman" w:hAnsi="Times New Roman" w:cs="Times New Roman"/>
          <w:sz w:val="28"/>
          <w:szCs w:val="28"/>
        </w:rPr>
        <w:t xml:space="preserve"> ее</w:t>
      </w:r>
      <w:r w:rsidRPr="00C14357">
        <w:rPr>
          <w:rFonts w:ascii="Times New Roman" w:hAnsi="Times New Roman" w:cs="Times New Roman"/>
          <w:sz w:val="28"/>
          <w:szCs w:val="28"/>
        </w:rPr>
        <w:t xml:space="preserve"> сознательности и социальной ответственности, что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14357">
        <w:rPr>
          <w:rFonts w:ascii="Times New Roman" w:hAnsi="Times New Roman" w:cs="Times New Roman"/>
          <w:sz w:val="28"/>
          <w:szCs w:val="28"/>
        </w:rPr>
        <w:t xml:space="preserve"> в свою очередь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14357">
        <w:rPr>
          <w:rFonts w:ascii="Times New Roman" w:hAnsi="Times New Roman" w:cs="Times New Roman"/>
          <w:sz w:val="28"/>
          <w:szCs w:val="28"/>
        </w:rPr>
        <w:t xml:space="preserve"> способствует формированию гражданского общества в стране и развитию чувства патриотизма у молодежи. </w:t>
      </w:r>
    </w:p>
    <w:p w14:paraId="4406BC9C" w14:textId="3FADA3AC" w:rsidR="000A2DD1" w:rsidRPr="00C14357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357">
        <w:rPr>
          <w:rFonts w:ascii="Times New Roman" w:hAnsi="Times New Roman" w:cs="Times New Roman"/>
          <w:sz w:val="28"/>
          <w:szCs w:val="28"/>
        </w:rPr>
        <w:t>Отрицательные результаты социологического исследования свидетельствуют о низком уровне правовой культуры в молодежной среде, сформированном вследствие неправильно выстроенного политического сознания у молодежи и ее недоверия к действующей власти. Для изменения данной ситуации, необходимо использовать новые методы, технологии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C14357">
        <w:rPr>
          <w:rFonts w:ascii="Times New Roman" w:hAnsi="Times New Roman" w:cs="Times New Roman"/>
          <w:sz w:val="28"/>
          <w:szCs w:val="28"/>
        </w:rPr>
        <w:t>и инструменты взаимодействия молодежи с органами власти.</w:t>
      </w:r>
    </w:p>
    <w:p w14:paraId="517E749A" w14:textId="22E096B2" w:rsidR="000A2DD1" w:rsidRPr="00F24A33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24A33">
        <w:rPr>
          <w:rFonts w:ascii="Times New Roman" w:hAnsi="Times New Roman" w:cs="Times New Roman"/>
          <w:b/>
          <w:i/>
          <w:sz w:val="28"/>
          <w:szCs w:val="28"/>
        </w:rPr>
        <w:t>Действенным инструментом в формировании правильного политического сознания, а также негативного отношения</w:t>
      </w:r>
      <w:r w:rsidR="0004121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F24A33">
        <w:rPr>
          <w:rFonts w:ascii="Times New Roman" w:hAnsi="Times New Roman" w:cs="Times New Roman"/>
          <w:b/>
          <w:i/>
          <w:sz w:val="28"/>
          <w:szCs w:val="28"/>
        </w:rPr>
        <w:t>к экстремистским проявлениям в молодежной среде может послужить молодежное самоуправление.</w:t>
      </w:r>
    </w:p>
    <w:p w14:paraId="7B4C202B" w14:textId="39E06806" w:rsidR="000A2DD1" w:rsidRPr="00C14357" w:rsidRDefault="000A2DD1" w:rsidP="001139AA">
      <w:pPr>
        <w:pStyle w:val="formattext"/>
        <w:spacing w:before="0" w:beforeAutospacing="0" w:after="0" w:afterAutospacing="0" w:line="23" w:lineRule="atLeast"/>
        <w:ind w:firstLine="709"/>
        <w:jc w:val="both"/>
        <w:rPr>
          <w:sz w:val="28"/>
          <w:szCs w:val="28"/>
        </w:rPr>
      </w:pPr>
      <w:r w:rsidRPr="00F24A33">
        <w:rPr>
          <w:i/>
          <w:sz w:val="28"/>
          <w:szCs w:val="28"/>
        </w:rPr>
        <w:t>Молодежное самоуправление</w:t>
      </w:r>
      <w:r w:rsidRPr="00C14357">
        <w:rPr>
          <w:sz w:val="28"/>
          <w:szCs w:val="28"/>
        </w:rPr>
        <w:t xml:space="preserve"> – организация участия молодых граждан и их объединений в подготовке, принятии и выполнении решений, касающихся обеспечения жизнедеятельности молодежи, защиты прав, свобод и законных интересов молодых граждан, реализации их проектов</w:t>
      </w:r>
      <w:r w:rsidR="00041210">
        <w:rPr>
          <w:sz w:val="28"/>
          <w:szCs w:val="28"/>
        </w:rPr>
        <w:t xml:space="preserve"> </w:t>
      </w:r>
      <w:r w:rsidRPr="00C14357">
        <w:rPr>
          <w:sz w:val="28"/>
          <w:szCs w:val="28"/>
        </w:rPr>
        <w:t>и инициатив.</w:t>
      </w:r>
    </w:p>
    <w:p w14:paraId="327B04DD" w14:textId="7F3497DA" w:rsidR="000A2DD1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357">
        <w:rPr>
          <w:rFonts w:ascii="Times New Roman" w:hAnsi="Times New Roman" w:cs="Times New Roman"/>
          <w:sz w:val="28"/>
          <w:szCs w:val="28"/>
        </w:rPr>
        <w:t>Молодежное самоуправление реализуется посредством создания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C14357">
        <w:rPr>
          <w:rFonts w:ascii="Times New Roman" w:hAnsi="Times New Roman" w:cs="Times New Roman"/>
          <w:sz w:val="28"/>
          <w:szCs w:val="28"/>
        </w:rPr>
        <w:t>и функционирования при органах власти федерального, регионального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C14357">
        <w:rPr>
          <w:rFonts w:ascii="Times New Roman" w:hAnsi="Times New Roman" w:cs="Times New Roman"/>
          <w:sz w:val="28"/>
          <w:szCs w:val="28"/>
        </w:rPr>
        <w:t xml:space="preserve">и местного уровней </w:t>
      </w:r>
      <w:r w:rsidRPr="00F875B2">
        <w:rPr>
          <w:rFonts w:ascii="Times New Roman" w:hAnsi="Times New Roman" w:cs="Times New Roman"/>
          <w:i/>
          <w:sz w:val="28"/>
          <w:szCs w:val="28"/>
        </w:rPr>
        <w:t>молодежных консультативно-совещательных органов</w:t>
      </w:r>
      <w:r w:rsidRPr="00C14357">
        <w:rPr>
          <w:rFonts w:ascii="Times New Roman" w:hAnsi="Times New Roman" w:cs="Times New Roman"/>
          <w:sz w:val="28"/>
          <w:szCs w:val="28"/>
        </w:rPr>
        <w:t>.</w:t>
      </w:r>
    </w:p>
    <w:p w14:paraId="347653D9" w14:textId="61B7F301" w:rsidR="000A2DD1" w:rsidRDefault="000A2DD1" w:rsidP="001139AA">
      <w:pPr>
        <w:spacing w:after="0" w:line="23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875B2">
        <w:rPr>
          <w:rFonts w:ascii="Times New Roman" w:hAnsi="Times New Roman" w:cs="Times New Roman"/>
          <w:sz w:val="28"/>
          <w:szCs w:val="28"/>
        </w:rPr>
        <w:t>Впервые в 2019 году на уровне региона получили правовое закрепление основные понятия, цели, задачи, приоритетные направления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F875B2">
        <w:rPr>
          <w:rFonts w:ascii="Times New Roman" w:hAnsi="Times New Roman" w:cs="Times New Roman"/>
          <w:sz w:val="28"/>
          <w:szCs w:val="28"/>
        </w:rPr>
        <w:t>и механизм развития органов молодежного самоуправления: 22.03.2019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F875B2">
        <w:rPr>
          <w:rFonts w:ascii="Times New Roman" w:hAnsi="Times New Roman" w:cs="Times New Roman"/>
          <w:sz w:val="28"/>
          <w:szCs w:val="28"/>
        </w:rPr>
        <w:t xml:space="preserve">в рамках региональной «Молодежной команды страны» </w:t>
      </w:r>
      <w:r w:rsidRPr="002B66DA">
        <w:rPr>
          <w:rFonts w:ascii="Times New Roman" w:hAnsi="Times New Roman" w:cs="Times New Roman"/>
          <w:sz w:val="28"/>
          <w:szCs w:val="28"/>
        </w:rPr>
        <w:t xml:space="preserve">утверждена </w:t>
      </w:r>
      <w:r w:rsidRPr="002B66DA">
        <w:rPr>
          <w:rFonts w:ascii="Times New Roman" w:hAnsi="Times New Roman" w:cs="Times New Roman"/>
          <w:i/>
          <w:sz w:val="28"/>
          <w:szCs w:val="28"/>
        </w:rPr>
        <w:t>Концепция развития молодежного самоуправления в Ростовской области на период до 2030 года</w:t>
      </w:r>
      <w:r w:rsidRPr="002B66DA">
        <w:rPr>
          <w:rFonts w:ascii="Times New Roman" w:hAnsi="Times New Roman" w:cs="Times New Roman"/>
          <w:sz w:val="28"/>
          <w:szCs w:val="28"/>
        </w:rPr>
        <w:t>. В разработке Концепции участвовали представители всех органов молодежного самоуправления: парламенты, правительства, студенческое и ученическое самоуправление</w:t>
      </w:r>
      <w:r w:rsidR="002B66DA">
        <w:rPr>
          <w:rFonts w:ascii="Times New Roman" w:hAnsi="Times New Roman" w:cs="Times New Roman"/>
          <w:sz w:val="28"/>
          <w:szCs w:val="28"/>
        </w:rPr>
        <w:t xml:space="preserve"> </w:t>
      </w:r>
      <w:r w:rsidR="00FA1A86" w:rsidRPr="00BE7C77">
        <w:rPr>
          <w:rFonts w:ascii="Times New Roman" w:hAnsi="Times New Roman" w:cs="Times New Roman"/>
          <w:sz w:val="28"/>
          <w:szCs w:val="28"/>
        </w:rPr>
        <w:t>(</w:t>
      </w:r>
      <w:r w:rsidR="00FA1A86" w:rsidRPr="00BE7C77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4B0C86" w:rsidRPr="00BE7C77">
        <w:rPr>
          <w:rFonts w:ascii="Times New Roman" w:hAnsi="Times New Roman" w:cs="Times New Roman"/>
          <w:b/>
          <w:sz w:val="28"/>
          <w:szCs w:val="28"/>
        </w:rPr>
        <w:t>1</w:t>
      </w:r>
      <w:r w:rsidR="002B66DA" w:rsidRPr="00BE7C77">
        <w:rPr>
          <w:rFonts w:ascii="Times New Roman" w:hAnsi="Times New Roman" w:cs="Times New Roman"/>
          <w:sz w:val="28"/>
          <w:szCs w:val="28"/>
        </w:rPr>
        <w:t>)</w:t>
      </w:r>
      <w:r w:rsidRPr="00BE7C77">
        <w:rPr>
          <w:rFonts w:ascii="Times New Roman" w:hAnsi="Times New Roman" w:cs="Times New Roman"/>
          <w:sz w:val="28"/>
          <w:szCs w:val="28"/>
        </w:rPr>
        <w:t>.</w:t>
      </w:r>
    </w:p>
    <w:p w14:paraId="3A7B8333" w14:textId="77777777" w:rsidR="000A2DD1" w:rsidRPr="003A72EF" w:rsidRDefault="000A2DD1" w:rsidP="001139AA">
      <w:pPr>
        <w:spacing w:after="0" w:line="23" w:lineRule="atLeast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66DD">
        <w:rPr>
          <w:rFonts w:ascii="Times New Roman" w:hAnsi="Times New Roman" w:cs="Times New Roman"/>
          <w:sz w:val="28"/>
          <w:szCs w:val="28"/>
        </w:rPr>
        <w:t>На территории Ростовской области действуют</w:t>
      </w:r>
      <w:r>
        <w:rPr>
          <w:rFonts w:ascii="Times New Roman" w:hAnsi="Times New Roman" w:cs="Times New Roman"/>
          <w:sz w:val="28"/>
          <w:szCs w:val="28"/>
        </w:rPr>
        <w:t xml:space="preserve"> целая </w:t>
      </w:r>
      <w:r w:rsidRPr="00F24A33">
        <w:rPr>
          <w:rFonts w:ascii="Times New Roman" w:hAnsi="Times New Roman" w:cs="Times New Roman"/>
          <w:b/>
          <w:i/>
          <w:sz w:val="28"/>
          <w:szCs w:val="28"/>
        </w:rPr>
        <w:t>система органов молодежного самоуправления</w:t>
      </w:r>
      <w:r w:rsidRPr="003A72EF">
        <w:rPr>
          <w:rFonts w:ascii="Times New Roman" w:hAnsi="Times New Roman" w:cs="Times New Roman"/>
          <w:b/>
          <w:sz w:val="28"/>
          <w:szCs w:val="28"/>
        </w:rPr>
        <w:t>:</w:t>
      </w:r>
    </w:p>
    <w:p w14:paraId="2F650D6D" w14:textId="65D5C337" w:rsidR="000A2DD1" w:rsidRPr="00D266DD" w:rsidRDefault="000A2DD1" w:rsidP="001139AA">
      <w:pPr>
        <w:spacing w:after="0" w:line="23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66DD">
        <w:rPr>
          <w:rFonts w:ascii="Times New Roman" w:hAnsi="Times New Roman" w:cs="Times New Roman"/>
          <w:sz w:val="28"/>
          <w:szCs w:val="28"/>
        </w:rPr>
        <w:t xml:space="preserve">– Молодежный парламент при Законодательном Собрании </w:t>
      </w:r>
      <w:r>
        <w:rPr>
          <w:rFonts w:ascii="Times New Roman" w:hAnsi="Times New Roman" w:cs="Times New Roman"/>
          <w:sz w:val="28"/>
          <w:szCs w:val="28"/>
        </w:rPr>
        <w:t xml:space="preserve">Ростовской </w:t>
      </w:r>
      <w:r w:rsidRPr="00D266DD">
        <w:rPr>
          <w:rFonts w:ascii="Times New Roman" w:hAnsi="Times New Roman" w:cs="Times New Roman"/>
          <w:sz w:val="28"/>
          <w:szCs w:val="28"/>
        </w:rPr>
        <w:t>области</w:t>
      </w:r>
      <w:r w:rsidR="002B66DA">
        <w:rPr>
          <w:rStyle w:val="a7"/>
          <w:rFonts w:ascii="Times New Roman" w:hAnsi="Times New Roman" w:cs="Times New Roman"/>
          <w:sz w:val="28"/>
          <w:szCs w:val="28"/>
        </w:rPr>
        <w:footnoteReference w:id="35"/>
      </w:r>
      <w:r w:rsidRPr="00D266DD">
        <w:rPr>
          <w:rFonts w:ascii="Times New Roman" w:hAnsi="Times New Roman" w:cs="Times New Roman"/>
          <w:sz w:val="28"/>
          <w:szCs w:val="28"/>
        </w:rPr>
        <w:t xml:space="preserve"> (будущие политики) – объединяет активных молодых людей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возрасте 18-30 лет</w:t>
      </w:r>
      <w:r w:rsidRPr="00D266DD">
        <w:rPr>
          <w:rFonts w:ascii="Times New Roman" w:hAnsi="Times New Roman" w:cs="Times New Roman"/>
          <w:sz w:val="28"/>
          <w:szCs w:val="28"/>
        </w:rPr>
        <w:t xml:space="preserve"> с ярко выраженной гражданской позицией, занимающихся представлением интересов молодежи и нормотворческой работой при Законодательном Собрании Ростовской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2C0D687" w14:textId="22CDDDDD" w:rsidR="000A2DD1" w:rsidRPr="00D266DD" w:rsidRDefault="000A2DD1" w:rsidP="001139AA">
      <w:pPr>
        <w:spacing w:after="0" w:line="23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66DD">
        <w:rPr>
          <w:rFonts w:ascii="Times New Roman" w:hAnsi="Times New Roman" w:cs="Times New Roman"/>
          <w:sz w:val="28"/>
          <w:szCs w:val="28"/>
        </w:rPr>
        <w:t xml:space="preserve">– Молодежное правительство Ростовской области </w:t>
      </w:r>
      <w:r w:rsidR="002B66DA">
        <w:rPr>
          <w:rStyle w:val="a7"/>
          <w:rFonts w:ascii="Times New Roman" w:hAnsi="Times New Roman" w:cs="Times New Roman"/>
          <w:sz w:val="28"/>
          <w:szCs w:val="28"/>
        </w:rPr>
        <w:footnoteReference w:id="36"/>
      </w:r>
      <w:r w:rsidRPr="00D266DD">
        <w:rPr>
          <w:rFonts w:ascii="Times New Roman" w:hAnsi="Times New Roman" w:cs="Times New Roman"/>
          <w:sz w:val="28"/>
          <w:szCs w:val="28"/>
        </w:rPr>
        <w:t>(будущие управленцы) – сообщество молодых лидеров из числа активной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D266DD">
        <w:rPr>
          <w:rFonts w:ascii="Times New Roman" w:hAnsi="Times New Roman" w:cs="Times New Roman"/>
          <w:sz w:val="28"/>
          <w:szCs w:val="28"/>
        </w:rPr>
        <w:t>и инициативной молодежи</w:t>
      </w:r>
      <w:r>
        <w:rPr>
          <w:rFonts w:ascii="Times New Roman" w:hAnsi="Times New Roman" w:cs="Times New Roman"/>
          <w:sz w:val="28"/>
          <w:szCs w:val="28"/>
        </w:rPr>
        <w:t xml:space="preserve"> в возрасте 16-30 лет</w:t>
      </w:r>
      <w:r w:rsidRPr="00D266DD">
        <w:rPr>
          <w:rFonts w:ascii="Times New Roman" w:hAnsi="Times New Roman" w:cs="Times New Roman"/>
          <w:sz w:val="28"/>
          <w:szCs w:val="28"/>
        </w:rPr>
        <w:t>, реализующие социально значимые проекты во взаимодействии с органами исполнительной власти регионального уровн</w:t>
      </w:r>
      <w:r>
        <w:rPr>
          <w:rFonts w:ascii="Times New Roman" w:hAnsi="Times New Roman" w:cs="Times New Roman"/>
          <w:sz w:val="28"/>
          <w:szCs w:val="28"/>
        </w:rPr>
        <w:t xml:space="preserve">я. </w:t>
      </w:r>
    </w:p>
    <w:p w14:paraId="4AF2E145" w14:textId="66B3C7E6" w:rsidR="000A2DD1" w:rsidRPr="00D266DD" w:rsidRDefault="000A2DD1" w:rsidP="001139AA">
      <w:pPr>
        <w:spacing w:after="0" w:line="23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66DD">
        <w:rPr>
          <w:rFonts w:ascii="Times New Roman" w:hAnsi="Times New Roman" w:cs="Times New Roman"/>
          <w:sz w:val="28"/>
          <w:szCs w:val="28"/>
        </w:rPr>
        <w:t>– Молодежные парламенты и молодежные администрации</w:t>
      </w:r>
      <w:r>
        <w:rPr>
          <w:rFonts w:ascii="Times New Roman" w:hAnsi="Times New Roman" w:cs="Times New Roman"/>
          <w:sz w:val="28"/>
          <w:szCs w:val="28"/>
        </w:rPr>
        <w:t>, создаваемые</w:t>
      </w:r>
      <w:r w:rsidRPr="00D266DD">
        <w:rPr>
          <w:rFonts w:ascii="Times New Roman" w:hAnsi="Times New Roman" w:cs="Times New Roman"/>
          <w:sz w:val="28"/>
          <w:szCs w:val="28"/>
        </w:rPr>
        <w:t xml:space="preserve"> при </w:t>
      </w:r>
      <w:r>
        <w:rPr>
          <w:rFonts w:ascii="Times New Roman" w:hAnsi="Times New Roman" w:cs="Times New Roman"/>
          <w:sz w:val="28"/>
          <w:szCs w:val="28"/>
        </w:rPr>
        <w:t xml:space="preserve">представительных и исполнительных </w:t>
      </w:r>
      <w:r w:rsidRPr="00D266DD">
        <w:rPr>
          <w:rFonts w:ascii="Times New Roman" w:hAnsi="Times New Roman" w:cs="Times New Roman"/>
          <w:sz w:val="28"/>
          <w:szCs w:val="28"/>
        </w:rPr>
        <w:t>органах власти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D266DD">
        <w:rPr>
          <w:rFonts w:ascii="Times New Roman" w:hAnsi="Times New Roman" w:cs="Times New Roman"/>
          <w:sz w:val="28"/>
          <w:szCs w:val="28"/>
        </w:rPr>
        <w:t>в муниципальных образованиях</w:t>
      </w:r>
      <w:r>
        <w:rPr>
          <w:rFonts w:ascii="Times New Roman" w:hAnsi="Times New Roman" w:cs="Times New Roman"/>
          <w:sz w:val="28"/>
          <w:szCs w:val="28"/>
        </w:rPr>
        <w:t xml:space="preserve"> Ростовской области (информацию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 деятельности в конкретном муниципалитете необходимо уточнять в отделе (у специалиста) по делам молодежи администрации </w:t>
      </w:r>
      <w:r w:rsidRPr="00D266DD">
        <w:rPr>
          <w:rFonts w:ascii="Times New Roman" w:hAnsi="Times New Roman" w:cs="Times New Roman"/>
          <w:sz w:val="28"/>
          <w:szCs w:val="28"/>
        </w:rPr>
        <w:t>муниципальн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D266DD">
        <w:rPr>
          <w:rFonts w:ascii="Times New Roman" w:hAnsi="Times New Roman" w:cs="Times New Roman"/>
          <w:sz w:val="28"/>
          <w:szCs w:val="28"/>
        </w:rPr>
        <w:t xml:space="preserve"> образования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D266DD">
        <w:rPr>
          <w:rFonts w:ascii="Times New Roman" w:hAnsi="Times New Roman" w:cs="Times New Roman"/>
          <w:sz w:val="28"/>
          <w:szCs w:val="28"/>
        </w:rPr>
        <w:t>;</w:t>
      </w:r>
    </w:p>
    <w:p w14:paraId="62B8E0F1" w14:textId="77777777" w:rsidR="000A2DD1" w:rsidRDefault="000A2DD1" w:rsidP="001139AA">
      <w:pPr>
        <w:spacing w:after="0" w:line="23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266DD">
        <w:rPr>
          <w:rFonts w:ascii="Times New Roman" w:hAnsi="Times New Roman" w:cs="Times New Roman"/>
          <w:sz w:val="28"/>
          <w:szCs w:val="28"/>
        </w:rPr>
        <w:t>– Органы ученического и студенческого самоуправления</w:t>
      </w:r>
      <w:r>
        <w:rPr>
          <w:rFonts w:ascii="Times New Roman" w:hAnsi="Times New Roman" w:cs="Times New Roman"/>
          <w:sz w:val="28"/>
          <w:szCs w:val="28"/>
        </w:rPr>
        <w:t xml:space="preserve"> на базе образовательных организаций.</w:t>
      </w:r>
    </w:p>
    <w:p w14:paraId="699A6553" w14:textId="77777777" w:rsidR="000A2DD1" w:rsidRPr="00C14357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357">
        <w:rPr>
          <w:rFonts w:ascii="Times New Roman" w:hAnsi="Times New Roman" w:cs="Times New Roman"/>
          <w:sz w:val="28"/>
          <w:szCs w:val="28"/>
        </w:rPr>
        <w:t>Органы молодежного самоуправления могут использоваться не только как социальный лифт, но и как инструмент для формирования правильного политическо</w:t>
      </w:r>
      <w:r>
        <w:rPr>
          <w:rFonts w:ascii="Times New Roman" w:hAnsi="Times New Roman" w:cs="Times New Roman"/>
          <w:sz w:val="28"/>
          <w:szCs w:val="28"/>
        </w:rPr>
        <w:t>го сознания в молодежной среде.</w:t>
      </w:r>
    </w:p>
    <w:p w14:paraId="632E10F2" w14:textId="77777777" w:rsidR="000A2DD1" w:rsidRPr="00C14357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357">
        <w:rPr>
          <w:rFonts w:ascii="Times New Roman" w:hAnsi="Times New Roman" w:cs="Times New Roman"/>
          <w:sz w:val="28"/>
          <w:szCs w:val="28"/>
        </w:rPr>
        <w:t>Участвуя в деятельности таких молодежных советов, молодые граждане взаимодействуют с органами власти, изучают изнутри их деятельность, участвуют в принятии общественно-значимых решений. Такой механизм взаимодействия выгоден как для молодежи, так и для государства. С одной стороны, молодые люди получают новые знания и практический опыт, повышают свою политическую культуру и правосознание. С другой стороны, деятельность органов молодежного самоуправления способствует повышению открытости и доступности органов власти для населения, повышает их престиж и формирует позитивное общественное мнение, основанное на доверии.</w:t>
      </w:r>
    </w:p>
    <w:p w14:paraId="794CEE0D" w14:textId="77777777" w:rsidR="000A2DD1" w:rsidRPr="00C14357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357">
        <w:rPr>
          <w:rFonts w:ascii="Times New Roman" w:hAnsi="Times New Roman" w:cs="Times New Roman"/>
          <w:sz w:val="28"/>
          <w:szCs w:val="28"/>
        </w:rPr>
        <w:t xml:space="preserve">Таким образом, органы молодежного самоуправления являются связующим звеном между молодым поколением и государством. Вовлечение молодежи в данные процессы еще с раннего возраста (14-22 лет) способствует формированию негативного отношения к любым процессам антиобщественных деяний, в том числе </w:t>
      </w:r>
      <w:r>
        <w:rPr>
          <w:rFonts w:ascii="Times New Roman" w:hAnsi="Times New Roman" w:cs="Times New Roman"/>
          <w:sz w:val="28"/>
          <w:szCs w:val="28"/>
        </w:rPr>
        <w:t>экстремизма</w:t>
      </w:r>
      <w:r w:rsidRPr="00C14357">
        <w:rPr>
          <w:rFonts w:ascii="Times New Roman" w:hAnsi="Times New Roman" w:cs="Times New Roman"/>
          <w:sz w:val="28"/>
          <w:szCs w:val="28"/>
        </w:rPr>
        <w:t xml:space="preserve">. Показывая своим собственным примером вовлечение в государственную повестку, молодые люди влияют на формирование положительного мнения об органах власти даже у тех, кто не вовлечен в институт молодежного самоуправления. Здесь действует принцип «равный-равному», согласно которому молодые люди склонны больше доверять своим сверстникам, нежели взрослому поколению, сторонним организациям или средствам массовой информации. </w:t>
      </w:r>
    </w:p>
    <w:p w14:paraId="17555645" w14:textId="77777777" w:rsidR="000A2DD1" w:rsidRPr="003A72EF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72EF">
        <w:rPr>
          <w:rFonts w:ascii="Times New Roman" w:hAnsi="Times New Roman" w:cs="Times New Roman"/>
          <w:b/>
          <w:sz w:val="28"/>
          <w:szCs w:val="28"/>
        </w:rPr>
        <w:t>Алгоритм действий по вовлечению молодежи в органы молодежного самоуправления:</w:t>
      </w:r>
    </w:p>
    <w:p w14:paraId="3FDB5E1F" w14:textId="77777777" w:rsidR="000A2DD1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72EF">
        <w:rPr>
          <w:rFonts w:ascii="Times New Roman" w:hAnsi="Times New Roman" w:cs="Times New Roman"/>
          <w:sz w:val="28"/>
          <w:szCs w:val="28"/>
        </w:rPr>
        <w:t xml:space="preserve">1. Изучение </w:t>
      </w:r>
      <w:r>
        <w:rPr>
          <w:rFonts w:ascii="Times New Roman" w:hAnsi="Times New Roman" w:cs="Times New Roman"/>
          <w:sz w:val="28"/>
          <w:szCs w:val="28"/>
        </w:rPr>
        <w:t xml:space="preserve">деятельности органов </w:t>
      </w:r>
      <w:r w:rsidRPr="003A72EF">
        <w:rPr>
          <w:rFonts w:ascii="Times New Roman" w:hAnsi="Times New Roman" w:cs="Times New Roman"/>
          <w:sz w:val="28"/>
          <w:szCs w:val="28"/>
        </w:rPr>
        <w:t>молодежного самоуправления</w:t>
      </w:r>
      <w:r>
        <w:rPr>
          <w:rFonts w:ascii="Times New Roman" w:hAnsi="Times New Roman" w:cs="Times New Roman"/>
          <w:sz w:val="28"/>
          <w:szCs w:val="28"/>
        </w:rPr>
        <w:t>, функционирующих на территории региона, муниципального образования, образовательной организации (целевая аудитория, порядок формирования, характер деятельности, результаты работы, контактные данные)</w:t>
      </w:r>
      <w:r w:rsidR="00513129">
        <w:rPr>
          <w:rStyle w:val="a7"/>
          <w:rFonts w:ascii="Times New Roman" w:hAnsi="Times New Roman" w:cs="Times New Roman"/>
          <w:sz w:val="28"/>
          <w:szCs w:val="28"/>
        </w:rPr>
        <w:footnoteReference w:id="37"/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DB6A8EC" w14:textId="7D360BAC" w:rsidR="000A2DD1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</w:t>
      </w:r>
      <w:r w:rsidRPr="003A72EF">
        <w:rPr>
          <w:rFonts w:ascii="Times New Roman" w:hAnsi="Times New Roman" w:cs="Times New Roman"/>
          <w:sz w:val="28"/>
          <w:szCs w:val="28"/>
        </w:rPr>
        <w:t xml:space="preserve">. Создание на базе образовательной организации </w:t>
      </w:r>
      <w:r>
        <w:rPr>
          <w:rFonts w:ascii="Times New Roman" w:hAnsi="Times New Roman" w:cs="Times New Roman"/>
          <w:sz w:val="28"/>
          <w:szCs w:val="28"/>
        </w:rPr>
        <w:t xml:space="preserve">или инициирование создания в муниципальном </w:t>
      </w:r>
      <w:r w:rsidRPr="00F875B2">
        <w:rPr>
          <w:rFonts w:ascii="Times New Roman" w:hAnsi="Times New Roman" w:cs="Times New Roman"/>
          <w:sz w:val="28"/>
          <w:szCs w:val="28"/>
        </w:rPr>
        <w:t xml:space="preserve">образовании органа молодежного самоуправления в случае отсутствия таковых </w:t>
      </w:r>
      <w:r w:rsidRPr="002B66DA">
        <w:rPr>
          <w:rFonts w:ascii="Times New Roman" w:hAnsi="Times New Roman" w:cs="Times New Roman"/>
          <w:sz w:val="28"/>
          <w:szCs w:val="28"/>
        </w:rPr>
        <w:t>(</w:t>
      </w:r>
      <w:r w:rsidR="00F24A33" w:rsidRPr="002B66DA">
        <w:rPr>
          <w:rFonts w:ascii="Times New Roman" w:hAnsi="Times New Roman" w:cs="Times New Roman"/>
          <w:sz w:val="28"/>
          <w:szCs w:val="28"/>
        </w:rPr>
        <w:t>Т</w:t>
      </w:r>
      <w:r w:rsidRPr="002B66DA">
        <w:rPr>
          <w:rFonts w:ascii="Times New Roman" w:hAnsi="Times New Roman" w:cs="Times New Roman"/>
          <w:sz w:val="28"/>
          <w:szCs w:val="28"/>
        </w:rPr>
        <w:t>иповое положение о молодежной администрации муниципального образования Ростовской области</w:t>
      </w:r>
      <w:r w:rsidR="002B66DA">
        <w:rPr>
          <w:rFonts w:ascii="Times New Roman" w:hAnsi="Times New Roman" w:cs="Times New Roman"/>
          <w:sz w:val="28"/>
          <w:szCs w:val="28"/>
        </w:rPr>
        <w:t xml:space="preserve"> в </w:t>
      </w:r>
      <w:r w:rsidR="00FA1A86" w:rsidRPr="00BE7C77">
        <w:rPr>
          <w:rFonts w:ascii="Times New Roman" w:hAnsi="Times New Roman" w:cs="Times New Roman"/>
          <w:b/>
          <w:sz w:val="28"/>
          <w:szCs w:val="28"/>
        </w:rPr>
        <w:t>Приложении 1</w:t>
      </w:r>
      <w:r w:rsidR="004B0C86" w:rsidRPr="00BE7C77">
        <w:rPr>
          <w:rFonts w:ascii="Times New Roman" w:hAnsi="Times New Roman" w:cs="Times New Roman"/>
          <w:b/>
          <w:sz w:val="28"/>
          <w:szCs w:val="28"/>
        </w:rPr>
        <w:t>2</w:t>
      </w:r>
      <w:r w:rsidRPr="002B66DA">
        <w:rPr>
          <w:rFonts w:ascii="Times New Roman" w:hAnsi="Times New Roman" w:cs="Times New Roman"/>
          <w:sz w:val="28"/>
          <w:szCs w:val="28"/>
        </w:rPr>
        <w:t>);</w:t>
      </w:r>
    </w:p>
    <w:p w14:paraId="437B4186" w14:textId="0B993746" w:rsidR="000A2DD1" w:rsidRPr="003A72EF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3A72EF">
        <w:rPr>
          <w:rFonts w:ascii="Times New Roman" w:hAnsi="Times New Roman" w:cs="Times New Roman"/>
          <w:sz w:val="28"/>
          <w:szCs w:val="28"/>
        </w:rPr>
        <w:t>Проведение встречи с</w:t>
      </w:r>
      <w:r>
        <w:rPr>
          <w:rFonts w:ascii="Times New Roman" w:hAnsi="Times New Roman" w:cs="Times New Roman"/>
          <w:sz w:val="28"/>
          <w:szCs w:val="28"/>
        </w:rPr>
        <w:t xml:space="preserve"> молодежью </w:t>
      </w:r>
      <w:r w:rsidRPr="003A72EF">
        <w:rPr>
          <w:rFonts w:ascii="Times New Roman" w:hAnsi="Times New Roman" w:cs="Times New Roman"/>
          <w:sz w:val="28"/>
          <w:szCs w:val="28"/>
        </w:rPr>
        <w:t>по информированию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3A72EF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деятельности и возможности вступления в действующие органы </w:t>
      </w:r>
      <w:r w:rsidRPr="003A72EF">
        <w:rPr>
          <w:rFonts w:ascii="Times New Roman" w:hAnsi="Times New Roman" w:cs="Times New Roman"/>
          <w:sz w:val="28"/>
          <w:szCs w:val="28"/>
        </w:rPr>
        <w:t>молодежного самоуправления (в онлайн или офлайн форматах).</w:t>
      </w:r>
      <w:r>
        <w:rPr>
          <w:rFonts w:ascii="Times New Roman" w:hAnsi="Times New Roman" w:cs="Times New Roman"/>
          <w:sz w:val="28"/>
          <w:szCs w:val="28"/>
        </w:rPr>
        <w:t xml:space="preserve"> Приветствуется приглашение самих лидеров и руководителей молодежных совещательных структур для воздействия на </w:t>
      </w:r>
      <w:r w:rsidR="00352565">
        <w:rPr>
          <w:rFonts w:ascii="Times New Roman" w:hAnsi="Times New Roman" w:cs="Times New Roman"/>
          <w:sz w:val="28"/>
          <w:szCs w:val="28"/>
        </w:rPr>
        <w:t>аудиторию по принципу «равный-</w:t>
      </w:r>
      <w:r>
        <w:rPr>
          <w:rFonts w:ascii="Times New Roman" w:hAnsi="Times New Roman" w:cs="Times New Roman"/>
          <w:sz w:val="28"/>
          <w:szCs w:val="28"/>
        </w:rPr>
        <w:t>равному»;</w:t>
      </w:r>
    </w:p>
    <w:p w14:paraId="6A8D78B6" w14:textId="77777777" w:rsidR="000A2DD1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Оказание поддержки деятельности </w:t>
      </w:r>
      <w:r w:rsidRPr="001F0424">
        <w:rPr>
          <w:rFonts w:ascii="Times New Roman" w:hAnsi="Times New Roman" w:cs="Times New Roman"/>
          <w:sz w:val="28"/>
          <w:szCs w:val="28"/>
        </w:rPr>
        <w:t>орган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1F0424">
        <w:rPr>
          <w:rFonts w:ascii="Times New Roman" w:hAnsi="Times New Roman" w:cs="Times New Roman"/>
          <w:sz w:val="28"/>
          <w:szCs w:val="28"/>
        </w:rPr>
        <w:t xml:space="preserve"> молодежного самоуправления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3A72EF">
        <w:rPr>
          <w:rFonts w:ascii="Times New Roman" w:hAnsi="Times New Roman" w:cs="Times New Roman"/>
          <w:sz w:val="28"/>
          <w:szCs w:val="28"/>
        </w:rPr>
        <w:t>информационн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A72EF">
        <w:rPr>
          <w:rFonts w:ascii="Times New Roman" w:hAnsi="Times New Roman" w:cs="Times New Roman"/>
          <w:sz w:val="28"/>
          <w:szCs w:val="28"/>
        </w:rPr>
        <w:t>, методическ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A72EF">
        <w:rPr>
          <w:rFonts w:ascii="Times New Roman" w:hAnsi="Times New Roman" w:cs="Times New Roman"/>
          <w:sz w:val="28"/>
          <w:szCs w:val="28"/>
        </w:rPr>
        <w:t xml:space="preserve"> и организационн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A72EF">
        <w:rPr>
          <w:rFonts w:ascii="Times New Roman" w:hAnsi="Times New Roman" w:cs="Times New Roman"/>
          <w:sz w:val="28"/>
          <w:szCs w:val="28"/>
        </w:rPr>
        <w:t xml:space="preserve"> поддержк</w:t>
      </w:r>
      <w:r>
        <w:rPr>
          <w:rFonts w:ascii="Times New Roman" w:hAnsi="Times New Roman" w:cs="Times New Roman"/>
          <w:sz w:val="28"/>
          <w:szCs w:val="28"/>
        </w:rPr>
        <w:t>а в проведении заседаний, реализации инициатив и проектов.</w:t>
      </w:r>
    </w:p>
    <w:p w14:paraId="505CBF73" w14:textId="01705BB6" w:rsidR="000A2DD1" w:rsidRPr="00BE7C77" w:rsidRDefault="000A2DD1" w:rsidP="001139AA">
      <w:pPr>
        <w:tabs>
          <w:tab w:val="left" w:pos="7245"/>
        </w:tabs>
        <w:spacing w:line="23" w:lineRule="atLeast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E7C77">
        <w:rPr>
          <w:rFonts w:ascii="Times New Roman" w:hAnsi="Times New Roman" w:cs="Times New Roman"/>
          <w:b/>
          <w:i/>
          <w:sz w:val="28"/>
          <w:szCs w:val="28"/>
        </w:rPr>
        <w:t>Таким образом, использование инструментов вовлечения молодежи</w:t>
      </w:r>
      <w:r w:rsidR="00041210" w:rsidRPr="00BE7C7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E7C77">
        <w:rPr>
          <w:rFonts w:ascii="Times New Roman" w:hAnsi="Times New Roman" w:cs="Times New Roman"/>
          <w:b/>
          <w:i/>
          <w:sz w:val="28"/>
          <w:szCs w:val="28"/>
        </w:rPr>
        <w:t>в деятельность органов власти посредством эффективной организации системы молодежного самоуправления способствует формирование правильного политического сознания и негативного отношения</w:t>
      </w:r>
      <w:r w:rsidR="00041210" w:rsidRPr="00BE7C7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E7C77">
        <w:rPr>
          <w:rFonts w:ascii="Times New Roman" w:hAnsi="Times New Roman" w:cs="Times New Roman"/>
          <w:b/>
          <w:i/>
          <w:sz w:val="28"/>
          <w:szCs w:val="28"/>
        </w:rPr>
        <w:t>к экстремистским проявлениям в молодежной среде. Создание</w:t>
      </w:r>
      <w:r w:rsidR="00041210" w:rsidRPr="00BE7C7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E7C77">
        <w:rPr>
          <w:rFonts w:ascii="Times New Roman" w:hAnsi="Times New Roman" w:cs="Times New Roman"/>
          <w:b/>
          <w:i/>
          <w:sz w:val="28"/>
          <w:szCs w:val="28"/>
        </w:rPr>
        <w:t xml:space="preserve">и функционирование органов молодежного самоуправления можно рассматривать как одну из моделей профилактики негативных явлений, которая </w:t>
      </w:r>
      <w:r w:rsidR="00352565" w:rsidRPr="00BE7C77">
        <w:rPr>
          <w:rFonts w:ascii="Times New Roman" w:hAnsi="Times New Roman" w:cs="Times New Roman"/>
          <w:b/>
          <w:i/>
          <w:sz w:val="28"/>
          <w:szCs w:val="28"/>
        </w:rPr>
        <w:t>взаимовыгодна,</w:t>
      </w:r>
      <w:r w:rsidRPr="00BE7C77">
        <w:rPr>
          <w:rFonts w:ascii="Times New Roman" w:hAnsi="Times New Roman" w:cs="Times New Roman"/>
          <w:b/>
          <w:i/>
          <w:sz w:val="28"/>
          <w:szCs w:val="28"/>
        </w:rPr>
        <w:t xml:space="preserve"> как и для государства, так и для молодежи.</w:t>
      </w:r>
    </w:p>
    <w:p w14:paraId="7EBD3A4D" w14:textId="31E46BDA" w:rsidR="000A2DD1" w:rsidRPr="00BE7C77" w:rsidRDefault="00B769DD" w:rsidP="000762A4">
      <w:pPr>
        <w:pStyle w:val="2"/>
        <w:spacing w:before="0" w:line="23" w:lineRule="atLeast"/>
        <w:rPr>
          <w:rFonts w:cs="Times New Roman"/>
          <w:bCs/>
          <w:szCs w:val="28"/>
        </w:rPr>
      </w:pPr>
      <w:bookmarkStart w:id="21" w:name="_Toc57899993"/>
      <w:r w:rsidRPr="00BE7C77">
        <w:rPr>
          <w:rFonts w:cs="Times New Roman"/>
          <w:bCs/>
          <w:szCs w:val="28"/>
        </w:rPr>
        <w:t xml:space="preserve">2.3. </w:t>
      </w:r>
      <w:r w:rsidR="000A2DD1" w:rsidRPr="00BE7C77">
        <w:rPr>
          <w:rFonts w:cs="Times New Roman"/>
          <w:bCs/>
          <w:szCs w:val="28"/>
        </w:rPr>
        <w:t>Презентация возможностей для самореализации молодежи «Донмолодой.рф» как полезных форм занятости и досуга</w:t>
      </w:r>
      <w:bookmarkEnd w:id="21"/>
    </w:p>
    <w:p w14:paraId="11FE319F" w14:textId="2E38887E" w:rsidR="000A2DD1" w:rsidRDefault="000A2DD1" w:rsidP="000762A4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 из действенных способов профилактики вовлечения молодежи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деструктивную деятельность, в том числе экстремистские сообщества, является предоставление альтернативных форм занятости и досуга, возможностей для развития своих навыков</w:t>
      </w:r>
      <w:r w:rsidR="004845FD">
        <w:rPr>
          <w:rFonts w:ascii="Times New Roman" w:hAnsi="Times New Roman" w:cs="Times New Roman"/>
          <w:sz w:val="28"/>
          <w:szCs w:val="28"/>
        </w:rPr>
        <w:t xml:space="preserve"> и талантов</w:t>
      </w:r>
      <w:r>
        <w:rPr>
          <w:rFonts w:ascii="Times New Roman" w:hAnsi="Times New Roman" w:cs="Times New Roman"/>
          <w:sz w:val="28"/>
          <w:szCs w:val="28"/>
        </w:rPr>
        <w:t>. Данный вид профилактики является действенным, если предоставляемые возможности актуальны, интересны, разнообразны и отвечают потребностям самих молодых людей.</w:t>
      </w:r>
    </w:p>
    <w:p w14:paraId="5FC25177" w14:textId="72509496" w:rsidR="000A2DD1" w:rsidRPr="00D36EB1" w:rsidRDefault="000A2DD1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6EB1">
        <w:rPr>
          <w:rFonts w:ascii="Times New Roman" w:hAnsi="Times New Roman" w:cs="Times New Roman"/>
          <w:sz w:val="28"/>
          <w:szCs w:val="28"/>
        </w:rPr>
        <w:t xml:space="preserve">С 2000 года в Ростовской области функционирует </w:t>
      </w:r>
      <w:r w:rsidR="003360DB">
        <w:rPr>
          <w:rFonts w:ascii="Times New Roman" w:hAnsi="Times New Roman" w:cs="Times New Roman"/>
          <w:sz w:val="28"/>
          <w:szCs w:val="28"/>
        </w:rPr>
        <w:t>к</w:t>
      </w:r>
      <w:r w:rsidRPr="00D36EB1">
        <w:rPr>
          <w:rFonts w:ascii="Times New Roman" w:hAnsi="Times New Roman" w:cs="Times New Roman"/>
          <w:sz w:val="28"/>
          <w:szCs w:val="28"/>
        </w:rPr>
        <w:t>омитет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D36EB1">
        <w:rPr>
          <w:rFonts w:ascii="Times New Roman" w:hAnsi="Times New Roman" w:cs="Times New Roman"/>
          <w:sz w:val="28"/>
          <w:szCs w:val="28"/>
        </w:rPr>
        <w:t>по молодежной политике Рост</w:t>
      </w:r>
      <w:r w:rsidR="000441DB">
        <w:rPr>
          <w:rFonts w:ascii="Times New Roman" w:hAnsi="Times New Roman" w:cs="Times New Roman"/>
          <w:sz w:val="28"/>
          <w:szCs w:val="28"/>
        </w:rPr>
        <w:t>овской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36EB1">
        <w:rPr>
          <w:rFonts w:ascii="Times New Roman" w:hAnsi="Times New Roman" w:cs="Times New Roman"/>
          <w:sz w:val="28"/>
          <w:szCs w:val="28"/>
        </w:rPr>
        <w:t>– орган исполнительной власти Ростовской области, осуществляющий функции по реализации на территории Ростовской области государственной молодежной политики.</w:t>
      </w:r>
    </w:p>
    <w:p w14:paraId="3CBC1E9E" w14:textId="77777777" w:rsidR="000A2DD1" w:rsidRDefault="000A2DD1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6EB1">
        <w:rPr>
          <w:rFonts w:ascii="Times New Roman" w:hAnsi="Times New Roman" w:cs="Times New Roman"/>
          <w:sz w:val="28"/>
          <w:szCs w:val="28"/>
        </w:rPr>
        <w:t>В своей деятельности Комитет реализует систему мер по расширению возможностей для самореализации молодежи и повышению уровня ее потенциала в интересах социально э</w:t>
      </w:r>
      <w:r>
        <w:rPr>
          <w:rFonts w:ascii="Times New Roman" w:hAnsi="Times New Roman" w:cs="Times New Roman"/>
          <w:sz w:val="28"/>
          <w:szCs w:val="28"/>
        </w:rPr>
        <w:t>кономического развития региона.</w:t>
      </w:r>
    </w:p>
    <w:p w14:paraId="17EF6BD1" w14:textId="77777777" w:rsidR="000A2DD1" w:rsidRDefault="000A2DD1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Молодежная политика Ростовской области высоко оценивается на федеральном уровне: по итогам 2019 года регион занял 2 место среди 85 субъектов Российской Федерации в рейтинге </w:t>
      </w:r>
      <w:r w:rsidRPr="00CD1CDB">
        <w:rPr>
          <w:rFonts w:ascii="Times New Roman" w:eastAsia="Times New Roman" w:hAnsi="Times New Roman"/>
          <w:sz w:val="28"/>
          <w:szCs w:val="28"/>
          <w:lang w:eastAsia="ru-RU"/>
        </w:rPr>
        <w:t xml:space="preserve">рейтинг эффективности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реализации</w:t>
      </w:r>
      <w:r w:rsidRPr="00CD1CD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16942">
        <w:rPr>
          <w:rFonts w:ascii="Times New Roman" w:eastAsia="Times New Roman" w:hAnsi="Times New Roman"/>
          <w:sz w:val="28"/>
          <w:szCs w:val="28"/>
          <w:lang w:eastAsia="ru-RU"/>
        </w:rPr>
        <w:t>государственной молодежной политики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kern w:val="2"/>
          <w:sz w:val="28"/>
          <w:szCs w:val="28"/>
          <w:lang w:eastAsia="ru-RU"/>
        </w:rPr>
        <w:t xml:space="preserve">За весь период ведения рейтинга </w:t>
      </w:r>
      <w:r w:rsidRPr="00CD1CDB">
        <w:rPr>
          <w:rFonts w:ascii="Times New Roman" w:eastAsia="Times New Roman" w:hAnsi="Times New Roman"/>
          <w:sz w:val="28"/>
          <w:szCs w:val="28"/>
          <w:lang w:eastAsia="ru-RU"/>
        </w:rPr>
        <w:t>Федераль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ным</w:t>
      </w:r>
      <w:r w:rsidRPr="00CD1CDB">
        <w:rPr>
          <w:rFonts w:ascii="Times New Roman" w:eastAsia="Times New Roman" w:hAnsi="Times New Roman"/>
          <w:sz w:val="28"/>
          <w:szCs w:val="28"/>
          <w:lang w:eastAsia="ru-RU"/>
        </w:rPr>
        <w:t xml:space="preserve"> агентство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</w:t>
      </w:r>
      <w:r w:rsidRPr="00CD1CDB">
        <w:rPr>
          <w:rFonts w:ascii="Times New Roman" w:eastAsia="Times New Roman" w:hAnsi="Times New Roman"/>
          <w:sz w:val="28"/>
          <w:szCs w:val="28"/>
          <w:lang w:eastAsia="ru-RU"/>
        </w:rPr>
        <w:t xml:space="preserve"> по делам молодежи</w:t>
      </w:r>
      <w:r w:rsidRPr="00CB5890">
        <w:rPr>
          <w:rFonts w:ascii="Times New Roman" w:hAnsi="Times New Roman"/>
          <w:kern w:val="2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kern w:val="2"/>
          <w:sz w:val="28"/>
          <w:szCs w:val="28"/>
          <w:lang w:eastAsia="ru-RU"/>
        </w:rPr>
        <w:t>(с</w:t>
      </w:r>
      <w:r w:rsidRPr="00CB5890">
        <w:rPr>
          <w:rFonts w:ascii="Times New Roman" w:hAnsi="Times New Roman"/>
          <w:kern w:val="2"/>
          <w:sz w:val="28"/>
          <w:szCs w:val="28"/>
          <w:lang w:eastAsia="ru-RU"/>
        </w:rPr>
        <w:t xml:space="preserve"> 2016 года</w:t>
      </w:r>
      <w:r>
        <w:rPr>
          <w:rFonts w:ascii="Times New Roman" w:hAnsi="Times New Roman"/>
          <w:kern w:val="2"/>
          <w:sz w:val="28"/>
          <w:szCs w:val="28"/>
          <w:lang w:eastAsia="ru-RU"/>
        </w:rPr>
        <w:t>)</w:t>
      </w:r>
      <w:r w:rsidRPr="00CB5890">
        <w:rPr>
          <w:rFonts w:ascii="Times New Roman" w:hAnsi="Times New Roman"/>
          <w:kern w:val="2"/>
          <w:sz w:val="28"/>
          <w:szCs w:val="28"/>
          <w:lang w:eastAsia="ru-RU"/>
        </w:rPr>
        <w:t xml:space="preserve"> Ростовская область лидирует среди регионов Южного федерального округа</w:t>
      </w:r>
      <w:r>
        <w:rPr>
          <w:rFonts w:ascii="Times New Roman" w:hAnsi="Times New Roman"/>
          <w:kern w:val="2"/>
          <w:sz w:val="28"/>
          <w:szCs w:val="28"/>
          <w:lang w:eastAsia="ru-RU"/>
        </w:rPr>
        <w:t xml:space="preserve">. </w:t>
      </w:r>
      <w:r w:rsidRPr="00CD1CDB">
        <w:rPr>
          <w:rFonts w:ascii="Times New Roman" w:hAnsi="Times New Roman"/>
          <w:kern w:val="2"/>
          <w:sz w:val="28"/>
          <w:szCs w:val="28"/>
          <w:lang w:eastAsia="ru-RU"/>
        </w:rPr>
        <w:t xml:space="preserve">Указанный факт говорит о положительной динамике в сфере </w:t>
      </w:r>
      <w:r w:rsidR="00416942">
        <w:rPr>
          <w:rFonts w:ascii="Times New Roman" w:hAnsi="Times New Roman"/>
          <w:kern w:val="2"/>
          <w:sz w:val="28"/>
          <w:szCs w:val="28"/>
          <w:lang w:eastAsia="ru-RU"/>
        </w:rPr>
        <w:t>государственной молодежной политики</w:t>
      </w:r>
      <w:r w:rsidRPr="00CD1CDB">
        <w:rPr>
          <w:rFonts w:ascii="Times New Roman" w:hAnsi="Times New Roman"/>
          <w:kern w:val="2"/>
          <w:sz w:val="28"/>
          <w:szCs w:val="28"/>
          <w:lang w:eastAsia="ru-RU"/>
        </w:rPr>
        <w:t xml:space="preserve"> Ростовской области</w:t>
      </w:r>
      <w:r>
        <w:rPr>
          <w:rFonts w:ascii="Times New Roman" w:hAnsi="Times New Roman"/>
          <w:kern w:val="2"/>
          <w:sz w:val="28"/>
          <w:szCs w:val="28"/>
          <w:lang w:eastAsia="ru-RU"/>
        </w:rPr>
        <w:t xml:space="preserve"> и эффективности реализуемых Комитетом программ и возможностей.</w:t>
      </w:r>
    </w:p>
    <w:p w14:paraId="5707F14A" w14:textId="597B484F" w:rsidR="000A2DD1" w:rsidRPr="00D36EB1" w:rsidRDefault="000A2DD1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2018 года </w:t>
      </w:r>
      <w:r w:rsidRPr="00D36EB1">
        <w:rPr>
          <w:rFonts w:ascii="Times New Roman" w:hAnsi="Times New Roman" w:cs="Times New Roman"/>
          <w:sz w:val="28"/>
          <w:szCs w:val="28"/>
        </w:rPr>
        <w:t xml:space="preserve">с целью создания единого информационного пространства для молодежи региона </w:t>
      </w:r>
      <w:r>
        <w:rPr>
          <w:rFonts w:ascii="Times New Roman" w:hAnsi="Times New Roman" w:cs="Times New Roman"/>
          <w:sz w:val="28"/>
          <w:szCs w:val="28"/>
        </w:rPr>
        <w:t xml:space="preserve">Комитетом реализуется </w:t>
      </w:r>
      <w:r w:rsidRPr="001820A1">
        <w:rPr>
          <w:rFonts w:ascii="Times New Roman" w:hAnsi="Times New Roman" w:cs="Times New Roman"/>
          <w:b/>
          <w:sz w:val="28"/>
          <w:szCs w:val="28"/>
        </w:rPr>
        <w:t>информационная программа «Донмолодой.рф»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20A1">
        <w:rPr>
          <w:rFonts w:ascii="Times New Roman" w:hAnsi="Times New Roman" w:cs="Times New Roman"/>
          <w:sz w:val="28"/>
          <w:szCs w:val="28"/>
        </w:rPr>
        <w:t>-</w:t>
      </w:r>
      <w:r w:rsidRPr="001820A1">
        <w:rPr>
          <w:rFonts w:ascii="Times New Roman" w:hAnsi="Times New Roman" w:cs="Times New Roman"/>
          <w:color w:val="000000"/>
          <w:sz w:val="28"/>
          <w:szCs w:val="28"/>
        </w:rPr>
        <w:t xml:space="preserve"> сервисная платформа по вовлечению</w:t>
      </w:r>
      <w:r w:rsidR="0004121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820A1">
        <w:rPr>
          <w:rFonts w:ascii="Times New Roman" w:hAnsi="Times New Roman" w:cs="Times New Roman"/>
          <w:color w:val="000000"/>
          <w:sz w:val="28"/>
          <w:szCs w:val="28"/>
        </w:rPr>
        <w:t>и информированию молодежи</w:t>
      </w:r>
      <w:r w:rsidRPr="001820A1">
        <w:rPr>
          <w:rFonts w:ascii="Times New Roman" w:hAnsi="Times New Roman" w:cs="Times New Roman"/>
        </w:rPr>
        <w:t xml:space="preserve"> </w:t>
      </w:r>
      <w:r w:rsidRPr="001820A1">
        <w:rPr>
          <w:rFonts w:ascii="Times New Roman" w:hAnsi="Times New Roman" w:cs="Times New Roman"/>
          <w:color w:val="000000"/>
          <w:sz w:val="28"/>
          <w:szCs w:val="28"/>
        </w:rPr>
        <w:t>о деятельности Комитета и о возможностях для самореализации.</w:t>
      </w:r>
    </w:p>
    <w:p w14:paraId="66C07ED8" w14:textId="77777777" w:rsidR="000A2DD1" w:rsidRPr="00FE1422" w:rsidRDefault="0041694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Реализация государственной молодежной политики</w:t>
      </w:r>
      <w:r w:rsidR="000A2DD1">
        <w:rPr>
          <w:color w:val="000000"/>
          <w:sz w:val="28"/>
          <w:szCs w:val="28"/>
        </w:rPr>
        <w:t xml:space="preserve"> в регионе строится</w:t>
      </w:r>
      <w:r w:rsidR="000A2DD1" w:rsidRPr="00FE1422">
        <w:rPr>
          <w:color w:val="000000"/>
          <w:sz w:val="28"/>
          <w:szCs w:val="28"/>
        </w:rPr>
        <w:t xml:space="preserve"> по </w:t>
      </w:r>
      <w:r w:rsidR="000A2DD1">
        <w:rPr>
          <w:color w:val="000000"/>
          <w:sz w:val="28"/>
          <w:szCs w:val="28"/>
        </w:rPr>
        <w:t>14</w:t>
      </w:r>
      <w:r w:rsidR="000A2DD1" w:rsidRPr="00FE1422">
        <w:rPr>
          <w:color w:val="000000"/>
          <w:sz w:val="28"/>
          <w:szCs w:val="28"/>
        </w:rPr>
        <w:t xml:space="preserve"> </w:t>
      </w:r>
      <w:r w:rsidR="000A2DD1">
        <w:rPr>
          <w:color w:val="000000"/>
          <w:sz w:val="28"/>
          <w:szCs w:val="28"/>
        </w:rPr>
        <w:t>основным целям</w:t>
      </w:r>
      <w:r w:rsidR="000A2DD1" w:rsidRPr="00FE1422">
        <w:rPr>
          <w:color w:val="000000"/>
          <w:sz w:val="28"/>
          <w:szCs w:val="28"/>
        </w:rPr>
        <w:t xml:space="preserve">: </w:t>
      </w:r>
    </w:p>
    <w:p w14:paraId="01CF11F1" w14:textId="77777777" w:rsidR="000A2DD1" w:rsidRDefault="000A2DD1" w:rsidP="00740EB0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Базовые:</w:t>
      </w:r>
      <w:r w:rsidR="0041694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управление;</w:t>
      </w:r>
      <w:r w:rsidR="0041694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инфраструктура;</w:t>
      </w:r>
      <w:r w:rsidR="0041694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коммуникации;</w:t>
      </w:r>
    </w:p>
    <w:p w14:paraId="7FF00C7C" w14:textId="77777777" w:rsidR="000A2DD1" w:rsidRDefault="000A2DD1" w:rsidP="00740EB0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Сквозные:</w:t>
      </w:r>
      <w:r w:rsidR="0041694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молодежное сотрудничество;</w:t>
      </w:r>
      <w:r w:rsidR="0041694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неформальное образование;</w:t>
      </w:r>
      <w:r w:rsidR="0041694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поддержка социально-значимых инициатив;</w:t>
      </w:r>
      <w:r w:rsidR="0041694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профилактика;</w:t>
      </w:r>
    </w:p>
    <w:p w14:paraId="451D1745" w14:textId="17E49CE7" w:rsidR="000A2DD1" w:rsidRDefault="000A2DD1" w:rsidP="00740EB0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Pr="000751A9">
        <w:t xml:space="preserve"> </w:t>
      </w:r>
      <w:r w:rsidRPr="000751A9">
        <w:rPr>
          <w:color w:val="000000"/>
          <w:sz w:val="28"/>
          <w:szCs w:val="28"/>
        </w:rPr>
        <w:t>Формирующие восприятие</w:t>
      </w:r>
      <w:r>
        <w:rPr>
          <w:color w:val="000000"/>
          <w:sz w:val="28"/>
          <w:szCs w:val="28"/>
        </w:rPr>
        <w:t>:</w:t>
      </w:r>
      <w:r w:rsidR="00416942">
        <w:rPr>
          <w:color w:val="000000"/>
          <w:sz w:val="28"/>
          <w:szCs w:val="28"/>
        </w:rPr>
        <w:t xml:space="preserve"> </w:t>
      </w:r>
      <w:r w:rsidRPr="000751A9">
        <w:rPr>
          <w:color w:val="000000"/>
          <w:sz w:val="28"/>
          <w:szCs w:val="28"/>
        </w:rPr>
        <w:t>патриотизм и г</w:t>
      </w:r>
      <w:r>
        <w:rPr>
          <w:color w:val="000000"/>
          <w:sz w:val="28"/>
          <w:szCs w:val="28"/>
        </w:rPr>
        <w:t>ражданственность;</w:t>
      </w:r>
      <w:r w:rsidR="00416942">
        <w:rPr>
          <w:color w:val="000000"/>
          <w:sz w:val="28"/>
          <w:szCs w:val="28"/>
        </w:rPr>
        <w:t xml:space="preserve"> </w:t>
      </w:r>
      <w:r w:rsidR="00740EB0">
        <w:rPr>
          <w:color w:val="000000"/>
          <w:sz w:val="28"/>
          <w:szCs w:val="28"/>
        </w:rPr>
        <w:t xml:space="preserve">образ жизни; </w:t>
      </w:r>
      <w:r>
        <w:rPr>
          <w:color w:val="000000"/>
          <w:sz w:val="28"/>
          <w:szCs w:val="28"/>
        </w:rPr>
        <w:t>социальная интеграция;</w:t>
      </w:r>
    </w:p>
    <w:p w14:paraId="0812992C" w14:textId="77777777" w:rsidR="000A2DD1" w:rsidRPr="00416942" w:rsidRDefault="004845FD" w:rsidP="00740EB0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0A2DD1" w:rsidRPr="000751A9">
        <w:rPr>
          <w:color w:val="000000"/>
          <w:sz w:val="28"/>
          <w:szCs w:val="28"/>
        </w:rPr>
        <w:t>Улучшающие человеческий капитал</w:t>
      </w:r>
      <w:r w:rsidR="000A2DD1">
        <w:rPr>
          <w:color w:val="000000"/>
          <w:sz w:val="28"/>
          <w:szCs w:val="28"/>
        </w:rPr>
        <w:t>:</w:t>
      </w:r>
      <w:r w:rsidR="00416942">
        <w:rPr>
          <w:color w:val="000000"/>
          <w:sz w:val="28"/>
          <w:szCs w:val="28"/>
        </w:rPr>
        <w:t xml:space="preserve"> </w:t>
      </w:r>
      <w:r w:rsidR="000A2DD1">
        <w:rPr>
          <w:color w:val="000000"/>
          <w:sz w:val="28"/>
          <w:szCs w:val="28"/>
        </w:rPr>
        <w:t>творчество;</w:t>
      </w:r>
      <w:r w:rsidR="00416942">
        <w:rPr>
          <w:color w:val="000000"/>
          <w:sz w:val="28"/>
          <w:szCs w:val="28"/>
        </w:rPr>
        <w:t xml:space="preserve"> </w:t>
      </w:r>
      <w:r w:rsidR="000A2DD1" w:rsidRPr="00416942">
        <w:rPr>
          <w:color w:val="000000"/>
          <w:sz w:val="28"/>
          <w:szCs w:val="28"/>
        </w:rPr>
        <w:t>социальные лифты;</w:t>
      </w:r>
      <w:r w:rsidR="00416942">
        <w:rPr>
          <w:color w:val="000000"/>
          <w:sz w:val="28"/>
          <w:szCs w:val="28"/>
        </w:rPr>
        <w:t xml:space="preserve"> </w:t>
      </w:r>
      <w:r w:rsidR="000A2DD1" w:rsidRPr="00416942">
        <w:rPr>
          <w:color w:val="000000"/>
          <w:sz w:val="28"/>
          <w:szCs w:val="28"/>
        </w:rPr>
        <w:t>молодые семьи;</w:t>
      </w:r>
      <w:r w:rsidR="00416942">
        <w:rPr>
          <w:color w:val="000000"/>
          <w:sz w:val="28"/>
          <w:szCs w:val="28"/>
        </w:rPr>
        <w:t xml:space="preserve"> </w:t>
      </w:r>
      <w:r w:rsidR="000A2DD1" w:rsidRPr="00416942">
        <w:rPr>
          <w:color w:val="000000"/>
          <w:sz w:val="28"/>
          <w:szCs w:val="28"/>
        </w:rPr>
        <w:t xml:space="preserve">добровольчество. </w:t>
      </w:r>
    </w:p>
    <w:p w14:paraId="4C8ADE10" w14:textId="77777777" w:rsidR="000A2DD1" w:rsidRPr="00FE1422" w:rsidRDefault="000A2DD1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FE1422">
        <w:rPr>
          <w:color w:val="000000"/>
          <w:sz w:val="28"/>
          <w:szCs w:val="28"/>
        </w:rPr>
        <w:t xml:space="preserve">Основными </w:t>
      </w:r>
      <w:r w:rsidRPr="001820A1">
        <w:rPr>
          <w:b/>
          <w:color w:val="000000"/>
          <w:sz w:val="28"/>
          <w:szCs w:val="28"/>
        </w:rPr>
        <w:t>инструментами</w:t>
      </w:r>
      <w:r w:rsidRPr="00FE1422">
        <w:rPr>
          <w:color w:val="000000"/>
          <w:sz w:val="28"/>
          <w:szCs w:val="28"/>
        </w:rPr>
        <w:t xml:space="preserve"> реализации информационной программы «Донмолодой.рф» являются:</w:t>
      </w:r>
    </w:p>
    <w:p w14:paraId="0675E4AE" w14:textId="77777777" w:rsidR="000A2DD1" w:rsidRDefault="000A2DD1" w:rsidP="001139AA">
      <w:pPr>
        <w:pStyle w:val="a4"/>
        <w:numPr>
          <w:ilvl w:val="0"/>
          <w:numId w:val="6"/>
        </w:numPr>
        <w:spacing w:before="0" w:beforeAutospacing="0" w:after="0" w:afterAutospacing="0" w:line="23" w:lineRule="atLeast"/>
        <w:ind w:left="1134" w:hanging="425"/>
        <w:jc w:val="both"/>
        <w:rPr>
          <w:color w:val="000000"/>
          <w:sz w:val="28"/>
          <w:szCs w:val="28"/>
        </w:rPr>
      </w:pPr>
      <w:r w:rsidRPr="00FE1422">
        <w:rPr>
          <w:color w:val="000000"/>
          <w:sz w:val="28"/>
          <w:szCs w:val="28"/>
        </w:rPr>
        <w:t xml:space="preserve">платформа </w:t>
      </w:r>
      <w:r w:rsidRPr="001501FB">
        <w:rPr>
          <w:color w:val="000000"/>
          <w:sz w:val="28"/>
          <w:szCs w:val="28"/>
          <w:u w:val="single"/>
        </w:rPr>
        <w:t>Донмолодой.рф</w:t>
      </w:r>
      <w:r>
        <w:rPr>
          <w:color w:val="000000"/>
          <w:sz w:val="28"/>
          <w:szCs w:val="28"/>
        </w:rPr>
        <w:t xml:space="preserve">; </w:t>
      </w:r>
    </w:p>
    <w:p w14:paraId="73D2AB05" w14:textId="77777777" w:rsidR="000A2DD1" w:rsidRPr="006E1274" w:rsidRDefault="000A2DD1" w:rsidP="001139AA">
      <w:pPr>
        <w:pStyle w:val="a4"/>
        <w:numPr>
          <w:ilvl w:val="0"/>
          <w:numId w:val="6"/>
        </w:numPr>
        <w:spacing w:before="0" w:beforeAutospacing="0" w:after="0" w:afterAutospacing="0" w:line="23" w:lineRule="atLeast"/>
        <w:ind w:left="1134" w:hanging="425"/>
        <w:jc w:val="both"/>
        <w:rPr>
          <w:color w:val="000000"/>
          <w:sz w:val="28"/>
          <w:szCs w:val="28"/>
        </w:rPr>
      </w:pPr>
      <w:r w:rsidRPr="006E1274">
        <w:rPr>
          <w:color w:val="000000"/>
          <w:sz w:val="28"/>
          <w:szCs w:val="28"/>
        </w:rPr>
        <w:t>страницы в социальных сетях ВКонтакте, Instagram, Facebook, YouTube, Twitter, Одноклассники @</w:t>
      </w:r>
      <w:r w:rsidRPr="006E1274">
        <w:rPr>
          <w:color w:val="000000"/>
          <w:sz w:val="28"/>
          <w:szCs w:val="28"/>
          <w:lang w:val="en-US"/>
        </w:rPr>
        <w:t>donmolodoy</w:t>
      </w:r>
      <w:r w:rsidRPr="006E1274">
        <w:rPr>
          <w:color w:val="000000"/>
          <w:sz w:val="28"/>
          <w:szCs w:val="28"/>
        </w:rPr>
        <w:t xml:space="preserve"> и публикации по хештегу #ДонМолодой, </w:t>
      </w:r>
      <w:r w:rsidRPr="006E1274">
        <w:rPr>
          <w:color w:val="000000"/>
          <w:sz w:val="28"/>
          <w:szCs w:val="28"/>
          <w:lang w:val="en-US"/>
        </w:rPr>
        <w:t>Telegram</w:t>
      </w:r>
      <w:r w:rsidRPr="006E1274">
        <w:rPr>
          <w:color w:val="000000"/>
          <w:sz w:val="28"/>
          <w:szCs w:val="28"/>
        </w:rPr>
        <w:t>-канал «Дон Молодой!»;</w:t>
      </w:r>
    </w:p>
    <w:p w14:paraId="73F7C76A" w14:textId="77777777" w:rsidR="000A2DD1" w:rsidRDefault="000A2DD1" w:rsidP="001139AA">
      <w:pPr>
        <w:pStyle w:val="a4"/>
        <w:numPr>
          <w:ilvl w:val="0"/>
          <w:numId w:val="6"/>
        </w:numPr>
        <w:spacing w:before="0" w:beforeAutospacing="0" w:after="0" w:afterAutospacing="0" w:line="23" w:lineRule="atLeast"/>
        <w:ind w:left="1134" w:hanging="425"/>
        <w:rPr>
          <w:color w:val="000000"/>
          <w:sz w:val="28"/>
          <w:szCs w:val="28"/>
        </w:rPr>
      </w:pPr>
      <w:r w:rsidRPr="006775A3">
        <w:rPr>
          <w:color w:val="000000"/>
          <w:sz w:val="28"/>
          <w:szCs w:val="28"/>
        </w:rPr>
        <w:t xml:space="preserve">лендинг </w:t>
      </w:r>
      <w:r>
        <w:rPr>
          <w:color w:val="000000"/>
          <w:sz w:val="28"/>
          <w:szCs w:val="28"/>
        </w:rPr>
        <w:t>регионального</w:t>
      </w:r>
      <w:r w:rsidRPr="006775A3">
        <w:rPr>
          <w:color w:val="000000"/>
          <w:sz w:val="28"/>
          <w:szCs w:val="28"/>
        </w:rPr>
        <w:t xml:space="preserve"> молодежного форума </w:t>
      </w:r>
      <w:r w:rsidRPr="001501FB">
        <w:rPr>
          <w:color w:val="000000"/>
          <w:sz w:val="28"/>
          <w:szCs w:val="28"/>
          <w:u w:val="single"/>
        </w:rPr>
        <w:t>молодаяволна.рф</w:t>
      </w:r>
      <w:r w:rsidRPr="006775A3">
        <w:rPr>
          <w:color w:val="000000"/>
          <w:sz w:val="28"/>
          <w:szCs w:val="28"/>
        </w:rPr>
        <w:t>;</w:t>
      </w:r>
    </w:p>
    <w:p w14:paraId="03AA1D3B" w14:textId="77777777" w:rsidR="000A2DD1" w:rsidRPr="004845FD" w:rsidRDefault="000A2DD1" w:rsidP="001139AA">
      <w:pPr>
        <w:pStyle w:val="a4"/>
        <w:numPr>
          <w:ilvl w:val="0"/>
          <w:numId w:val="6"/>
        </w:numPr>
        <w:spacing w:before="0" w:beforeAutospacing="0" w:after="0" w:afterAutospacing="0" w:line="23" w:lineRule="atLeast"/>
        <w:ind w:left="1134" w:hanging="425"/>
        <w:rPr>
          <w:color w:val="000000"/>
          <w:sz w:val="28"/>
          <w:szCs w:val="28"/>
        </w:rPr>
      </w:pPr>
      <w:r w:rsidRPr="006775A3">
        <w:rPr>
          <w:color w:val="000000"/>
          <w:sz w:val="28"/>
          <w:szCs w:val="28"/>
        </w:rPr>
        <w:t xml:space="preserve">лендинг </w:t>
      </w:r>
      <w:r>
        <w:rPr>
          <w:color w:val="000000"/>
          <w:sz w:val="28"/>
          <w:szCs w:val="28"/>
        </w:rPr>
        <w:t>о</w:t>
      </w:r>
      <w:r w:rsidRPr="006775A3">
        <w:rPr>
          <w:color w:val="000000"/>
          <w:sz w:val="28"/>
          <w:szCs w:val="28"/>
        </w:rPr>
        <w:t>кружного молодежн</w:t>
      </w:r>
      <w:r>
        <w:rPr>
          <w:color w:val="000000"/>
          <w:sz w:val="28"/>
          <w:szCs w:val="28"/>
        </w:rPr>
        <w:t>ого</w:t>
      </w:r>
      <w:r w:rsidRPr="006775A3">
        <w:rPr>
          <w:color w:val="000000"/>
          <w:sz w:val="28"/>
          <w:szCs w:val="28"/>
        </w:rPr>
        <w:t xml:space="preserve"> форума «Ростов» и федеральной площадки «Молодые аграрии» </w:t>
      </w:r>
      <w:r w:rsidRPr="001501FB">
        <w:rPr>
          <w:color w:val="000000"/>
          <w:sz w:val="28"/>
          <w:szCs w:val="28"/>
          <w:u w:val="single"/>
        </w:rPr>
        <w:t>форумростов.рф</w:t>
      </w:r>
      <w:r>
        <w:rPr>
          <w:color w:val="000000"/>
          <w:sz w:val="28"/>
          <w:szCs w:val="28"/>
        </w:rPr>
        <w:t>.</w:t>
      </w:r>
    </w:p>
    <w:p w14:paraId="30300D51" w14:textId="40BE3D1C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1820A1">
        <w:rPr>
          <w:b/>
          <w:color w:val="000000"/>
          <w:sz w:val="28"/>
          <w:szCs w:val="28"/>
        </w:rPr>
        <w:t xml:space="preserve">Алгоритм действий по проведению презентации возможностей для самореализации </w:t>
      </w:r>
      <w:r w:rsidR="00352565" w:rsidRPr="001820A1">
        <w:rPr>
          <w:b/>
          <w:color w:val="000000"/>
          <w:sz w:val="28"/>
          <w:szCs w:val="28"/>
        </w:rPr>
        <w:t>молодежи «</w:t>
      </w:r>
      <w:r w:rsidRPr="001820A1">
        <w:rPr>
          <w:b/>
          <w:color w:val="000000"/>
          <w:sz w:val="28"/>
          <w:szCs w:val="28"/>
        </w:rPr>
        <w:t>Донмолодой.рф»</w:t>
      </w:r>
      <w:r>
        <w:rPr>
          <w:color w:val="000000"/>
          <w:sz w:val="28"/>
          <w:szCs w:val="28"/>
        </w:rPr>
        <w:t>:</w:t>
      </w:r>
    </w:p>
    <w:p w14:paraId="3E7BAEB3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 Изучение содержания </w:t>
      </w:r>
      <w:r w:rsidRPr="00FE1422">
        <w:rPr>
          <w:color w:val="000000"/>
          <w:sz w:val="28"/>
          <w:szCs w:val="28"/>
        </w:rPr>
        <w:t>информационной программы «Донмолодой.рф»</w:t>
      </w:r>
      <w:r>
        <w:rPr>
          <w:color w:val="000000"/>
          <w:sz w:val="28"/>
          <w:szCs w:val="28"/>
        </w:rPr>
        <w:t>;</w:t>
      </w:r>
    </w:p>
    <w:p w14:paraId="29E9CD70" w14:textId="271333EC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Проведение встречи с молодежью в формате презентации </w:t>
      </w:r>
      <w:r w:rsidRPr="00D36EB1">
        <w:rPr>
          <w:color w:val="000000"/>
          <w:sz w:val="28"/>
          <w:szCs w:val="28"/>
        </w:rPr>
        <w:t>возможностей для самореализации молодежи</w:t>
      </w:r>
      <w:r>
        <w:rPr>
          <w:color w:val="000000"/>
          <w:sz w:val="28"/>
          <w:szCs w:val="28"/>
        </w:rPr>
        <w:t xml:space="preserve"> (презентация </w:t>
      </w:r>
      <w:r w:rsidR="00A459E1">
        <w:rPr>
          <w:color w:val="000000"/>
          <w:sz w:val="28"/>
          <w:szCs w:val="28"/>
        </w:rPr>
        <w:t>сервиса</w:t>
      </w:r>
      <w:r>
        <w:rPr>
          <w:color w:val="000000"/>
          <w:sz w:val="28"/>
          <w:szCs w:val="28"/>
        </w:rPr>
        <w:t xml:space="preserve"> </w:t>
      </w:r>
      <w:r w:rsidRPr="00D36EB1">
        <w:rPr>
          <w:color w:val="000000"/>
          <w:sz w:val="28"/>
          <w:szCs w:val="28"/>
        </w:rPr>
        <w:t>«Донмолодой.рф»</w:t>
      </w:r>
      <w:r>
        <w:rPr>
          <w:color w:val="000000"/>
          <w:sz w:val="28"/>
          <w:szCs w:val="28"/>
        </w:rPr>
        <w:t xml:space="preserve"> в </w:t>
      </w:r>
      <w:r w:rsidR="006E01B5" w:rsidRPr="00BE7C77">
        <w:rPr>
          <w:b/>
          <w:color w:val="000000"/>
          <w:sz w:val="28"/>
          <w:szCs w:val="28"/>
        </w:rPr>
        <w:t>П</w:t>
      </w:r>
      <w:r w:rsidR="00FA1A86" w:rsidRPr="00BE7C77">
        <w:rPr>
          <w:b/>
          <w:color w:val="000000"/>
          <w:sz w:val="28"/>
          <w:szCs w:val="28"/>
        </w:rPr>
        <w:t>риложении</w:t>
      </w:r>
      <w:r w:rsidR="00041210" w:rsidRPr="00BE7C77">
        <w:rPr>
          <w:b/>
          <w:color w:val="000000"/>
          <w:sz w:val="28"/>
          <w:szCs w:val="28"/>
        </w:rPr>
        <w:t xml:space="preserve"> </w:t>
      </w:r>
      <w:r w:rsidR="00FA1A86" w:rsidRPr="00BE7C77">
        <w:rPr>
          <w:b/>
          <w:color w:val="000000"/>
          <w:sz w:val="28"/>
          <w:szCs w:val="28"/>
        </w:rPr>
        <w:t>1</w:t>
      </w:r>
      <w:r w:rsidR="004B0C86" w:rsidRPr="00BE7C77">
        <w:rPr>
          <w:b/>
          <w:color w:val="000000"/>
          <w:sz w:val="28"/>
          <w:szCs w:val="28"/>
        </w:rPr>
        <w:t>3</w:t>
      </w:r>
      <w:r w:rsidRPr="00BE7C77">
        <w:rPr>
          <w:color w:val="000000"/>
          <w:sz w:val="28"/>
          <w:szCs w:val="28"/>
        </w:rPr>
        <w:t>):</w:t>
      </w:r>
      <w:r>
        <w:rPr>
          <w:color w:val="000000"/>
          <w:sz w:val="28"/>
          <w:szCs w:val="28"/>
        </w:rPr>
        <w:t xml:space="preserve"> </w:t>
      </w:r>
    </w:p>
    <w:p w14:paraId="097B1550" w14:textId="1550F36A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2.1. </w:t>
      </w:r>
      <w:r w:rsidRPr="00385CDE">
        <w:rPr>
          <w:b/>
          <w:color w:val="000000"/>
          <w:sz w:val="28"/>
          <w:szCs w:val="28"/>
        </w:rPr>
        <w:t xml:space="preserve">Платформа </w:t>
      </w:r>
      <w:r w:rsidRPr="001501FB">
        <w:rPr>
          <w:b/>
          <w:color w:val="000000"/>
          <w:sz w:val="28"/>
          <w:szCs w:val="28"/>
          <w:u w:val="single"/>
        </w:rPr>
        <w:t>Донмолодой.рф</w:t>
      </w:r>
      <w:r>
        <w:rPr>
          <w:color w:val="000000"/>
          <w:sz w:val="28"/>
          <w:szCs w:val="28"/>
        </w:rPr>
        <w:t xml:space="preserve"> - многостраничный сайт, созданный для реализации потенциала молодежи Ростовской области. Сайт включает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 себя 7 основных блоков:</w:t>
      </w:r>
    </w:p>
    <w:p w14:paraId="51ED4673" w14:textId="1B38774A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FE1422">
        <w:rPr>
          <w:color w:val="000000"/>
          <w:sz w:val="28"/>
          <w:szCs w:val="28"/>
        </w:rPr>
        <w:t>–</w:t>
      </w:r>
      <w:r w:rsidRPr="00385CDE">
        <w:rPr>
          <w:b/>
          <w:color w:val="000000"/>
          <w:sz w:val="28"/>
          <w:szCs w:val="28"/>
        </w:rPr>
        <w:t xml:space="preserve"> «о нас»</w:t>
      </w:r>
      <w:r>
        <w:rPr>
          <w:color w:val="000000"/>
          <w:sz w:val="28"/>
          <w:szCs w:val="28"/>
        </w:rPr>
        <w:t xml:space="preserve"> – содержит общую информацию и контактные данные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 КМПРО и ГАУ РО, подведомственных комитету;</w:t>
      </w:r>
    </w:p>
    <w:p w14:paraId="16B47FF3" w14:textId="71660802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FE1422">
        <w:rPr>
          <w:color w:val="000000"/>
          <w:sz w:val="28"/>
          <w:szCs w:val="28"/>
        </w:rPr>
        <w:t>–</w:t>
      </w:r>
      <w:r w:rsidRPr="00385CDE">
        <w:rPr>
          <w:b/>
          <w:color w:val="000000"/>
          <w:sz w:val="28"/>
          <w:szCs w:val="28"/>
        </w:rPr>
        <w:t xml:space="preserve"> «новости»</w:t>
      </w:r>
      <w:r>
        <w:rPr>
          <w:color w:val="000000"/>
          <w:sz w:val="28"/>
          <w:szCs w:val="28"/>
        </w:rPr>
        <w:t xml:space="preserve"> – анонсы и пост-релизы событий регионального и </w:t>
      </w:r>
      <w:r w:rsidR="00556025">
        <w:rPr>
          <w:color w:val="000000"/>
          <w:sz w:val="28"/>
          <w:szCs w:val="28"/>
        </w:rPr>
        <w:t>федерального уровней в сфере государственной молодежной политики</w:t>
      </w:r>
      <w:r>
        <w:rPr>
          <w:color w:val="000000"/>
          <w:sz w:val="28"/>
          <w:szCs w:val="28"/>
        </w:rPr>
        <w:t>,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 также события, повествующие об успехах молодежи региона в рамках форумной кампании;</w:t>
      </w:r>
    </w:p>
    <w:p w14:paraId="259D3C69" w14:textId="77777777" w:rsidR="000A2DD1" w:rsidRPr="00753C6F" w:rsidRDefault="000A2DD1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FE1422">
        <w:rPr>
          <w:color w:val="000000"/>
          <w:sz w:val="28"/>
          <w:szCs w:val="28"/>
        </w:rPr>
        <w:t>–</w:t>
      </w:r>
      <w:r w:rsidRPr="00385CDE">
        <w:rPr>
          <w:b/>
          <w:color w:val="000000"/>
          <w:sz w:val="28"/>
          <w:szCs w:val="28"/>
        </w:rPr>
        <w:t xml:space="preserve"> «флагманы»</w:t>
      </w:r>
      <w:r>
        <w:rPr>
          <w:color w:val="000000"/>
          <w:sz w:val="28"/>
          <w:szCs w:val="28"/>
        </w:rPr>
        <w:t xml:space="preserve"> - </w:t>
      </w:r>
      <w:r w:rsidRPr="00753C6F">
        <w:rPr>
          <w:color w:val="000000"/>
          <w:sz w:val="28"/>
          <w:szCs w:val="28"/>
        </w:rPr>
        <w:t xml:space="preserve">крупнейшие мероприятия сферы </w:t>
      </w:r>
      <w:r w:rsidR="00556025">
        <w:rPr>
          <w:color w:val="000000"/>
          <w:sz w:val="28"/>
          <w:szCs w:val="28"/>
        </w:rPr>
        <w:t>государственной молодежной политики</w:t>
      </w:r>
      <w:r>
        <w:rPr>
          <w:color w:val="000000"/>
          <w:sz w:val="28"/>
          <w:szCs w:val="28"/>
        </w:rPr>
        <w:t>, проводимые в </w:t>
      </w:r>
      <w:r w:rsidRPr="00753C6F">
        <w:rPr>
          <w:color w:val="000000"/>
          <w:sz w:val="28"/>
          <w:szCs w:val="28"/>
        </w:rPr>
        <w:t>Росто</w:t>
      </w:r>
      <w:r>
        <w:rPr>
          <w:color w:val="000000"/>
          <w:sz w:val="28"/>
          <w:szCs w:val="28"/>
        </w:rPr>
        <w:t>вской области. К ним относятся:</w:t>
      </w:r>
    </w:p>
    <w:p w14:paraId="1C23454A" w14:textId="77777777" w:rsidR="000A2DD1" w:rsidRPr="004760AC" w:rsidRDefault="000A2DD1" w:rsidP="001139AA">
      <w:pPr>
        <w:pStyle w:val="a4"/>
        <w:numPr>
          <w:ilvl w:val="0"/>
          <w:numId w:val="8"/>
        </w:numPr>
        <w:spacing w:before="0" w:beforeAutospacing="0" w:after="0" w:afterAutospacing="0" w:line="23" w:lineRule="atLeast"/>
        <w:ind w:left="426"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Pr="00753C6F">
        <w:rPr>
          <w:color w:val="000000"/>
          <w:sz w:val="28"/>
          <w:szCs w:val="28"/>
        </w:rPr>
        <w:t>кружной м</w:t>
      </w:r>
      <w:r>
        <w:rPr>
          <w:color w:val="000000"/>
          <w:sz w:val="28"/>
          <w:szCs w:val="28"/>
        </w:rPr>
        <w:t>олодежный форум «Молодая волна»;</w:t>
      </w:r>
    </w:p>
    <w:p w14:paraId="1025E3C1" w14:textId="77777777" w:rsidR="000A2DD1" w:rsidRPr="00753C6F" w:rsidRDefault="000A2DD1" w:rsidP="001139AA">
      <w:pPr>
        <w:pStyle w:val="a4"/>
        <w:numPr>
          <w:ilvl w:val="0"/>
          <w:numId w:val="8"/>
        </w:numPr>
        <w:spacing w:before="0" w:beforeAutospacing="0" w:after="0" w:afterAutospacing="0" w:line="23" w:lineRule="atLeast"/>
        <w:ind w:left="426"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Pr="00753C6F">
        <w:rPr>
          <w:color w:val="000000"/>
          <w:sz w:val="28"/>
          <w:szCs w:val="28"/>
        </w:rPr>
        <w:t>кружной молодежный форум «Ростов»</w:t>
      </w:r>
      <w:r>
        <w:rPr>
          <w:color w:val="000000"/>
          <w:sz w:val="28"/>
          <w:szCs w:val="28"/>
        </w:rPr>
        <w:t>;</w:t>
      </w:r>
      <w:r w:rsidRPr="00753C6F">
        <w:rPr>
          <w:color w:val="000000"/>
          <w:sz w:val="28"/>
          <w:szCs w:val="28"/>
        </w:rPr>
        <w:t xml:space="preserve"> </w:t>
      </w:r>
    </w:p>
    <w:p w14:paraId="189F1B9D" w14:textId="77777777" w:rsidR="000A2DD1" w:rsidRPr="00753C6F" w:rsidRDefault="000A2DD1" w:rsidP="001139AA">
      <w:pPr>
        <w:pStyle w:val="a4"/>
        <w:numPr>
          <w:ilvl w:val="0"/>
          <w:numId w:val="8"/>
        </w:numPr>
        <w:spacing w:before="0" w:beforeAutospacing="0" w:after="0" w:afterAutospacing="0" w:line="23" w:lineRule="atLeast"/>
        <w:ind w:left="426"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</w:t>
      </w:r>
      <w:r w:rsidRPr="00753C6F">
        <w:rPr>
          <w:color w:val="000000"/>
          <w:sz w:val="28"/>
          <w:szCs w:val="28"/>
        </w:rPr>
        <w:t>едеральная площадка «Молодые аграрии»</w:t>
      </w:r>
      <w:r>
        <w:rPr>
          <w:color w:val="000000"/>
          <w:sz w:val="28"/>
          <w:szCs w:val="28"/>
        </w:rPr>
        <w:t>;</w:t>
      </w:r>
      <w:r w:rsidRPr="00753C6F">
        <w:rPr>
          <w:color w:val="000000"/>
          <w:sz w:val="28"/>
          <w:szCs w:val="28"/>
        </w:rPr>
        <w:t xml:space="preserve"> </w:t>
      </w:r>
    </w:p>
    <w:p w14:paraId="2AF307DD" w14:textId="77777777" w:rsidR="000A2DD1" w:rsidRDefault="000A2DD1" w:rsidP="001139AA">
      <w:pPr>
        <w:pStyle w:val="a4"/>
        <w:numPr>
          <w:ilvl w:val="0"/>
          <w:numId w:val="8"/>
        </w:numPr>
        <w:spacing w:before="0" w:beforeAutospacing="0" w:after="0" w:afterAutospacing="0" w:line="23" w:lineRule="atLeast"/>
        <w:ind w:left="426" w:firstLine="709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Pr="00753C6F">
        <w:rPr>
          <w:color w:val="000000"/>
          <w:sz w:val="28"/>
          <w:szCs w:val="28"/>
        </w:rPr>
        <w:t>латформа «</w:t>
      </w:r>
      <w:r>
        <w:rPr>
          <w:color w:val="000000"/>
          <w:sz w:val="28"/>
          <w:szCs w:val="28"/>
        </w:rPr>
        <w:t xml:space="preserve">Мы - </w:t>
      </w:r>
      <w:r w:rsidRPr="00753C6F">
        <w:rPr>
          <w:color w:val="000000"/>
          <w:sz w:val="28"/>
          <w:szCs w:val="28"/>
        </w:rPr>
        <w:t>Лидеры Дона»</w:t>
      </w:r>
      <w:r>
        <w:rPr>
          <w:color w:val="000000"/>
          <w:sz w:val="28"/>
          <w:szCs w:val="28"/>
        </w:rPr>
        <w:t>.</w:t>
      </w:r>
    </w:p>
    <w:p w14:paraId="48817B1B" w14:textId="278B5F7D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contextualSpacing/>
        <w:jc w:val="both"/>
        <w:rPr>
          <w:color w:val="000000"/>
          <w:sz w:val="28"/>
          <w:szCs w:val="28"/>
        </w:rPr>
      </w:pPr>
      <w:r w:rsidRPr="00FE1422">
        <w:rPr>
          <w:color w:val="000000"/>
          <w:sz w:val="28"/>
          <w:szCs w:val="28"/>
        </w:rPr>
        <w:t>–</w:t>
      </w:r>
      <w:r w:rsidRPr="00385CDE">
        <w:rPr>
          <w:b/>
          <w:color w:val="000000"/>
          <w:sz w:val="28"/>
          <w:szCs w:val="28"/>
        </w:rPr>
        <w:t xml:space="preserve"> «возможности»</w:t>
      </w:r>
      <w:r>
        <w:rPr>
          <w:color w:val="000000"/>
          <w:sz w:val="28"/>
          <w:szCs w:val="28"/>
        </w:rPr>
        <w:t xml:space="preserve"> – один из основных блоков, включающий в себе все мероприятия, конкурсы</w:t>
      </w:r>
      <w:r w:rsidRPr="00102412">
        <w:t xml:space="preserve"> </w:t>
      </w:r>
      <w:r>
        <w:rPr>
          <w:color w:val="000000"/>
          <w:sz w:val="28"/>
          <w:szCs w:val="28"/>
        </w:rPr>
        <w:t>для инициативной</w:t>
      </w:r>
      <w:r w:rsidRPr="00102412">
        <w:rPr>
          <w:color w:val="000000"/>
          <w:sz w:val="28"/>
          <w:szCs w:val="28"/>
        </w:rPr>
        <w:t>, ответственной</w:t>
      </w:r>
      <w:r w:rsidR="00041210">
        <w:rPr>
          <w:color w:val="000000"/>
          <w:sz w:val="28"/>
          <w:szCs w:val="28"/>
        </w:rPr>
        <w:t xml:space="preserve"> </w:t>
      </w:r>
      <w:r w:rsidRPr="00102412">
        <w:rPr>
          <w:color w:val="000000"/>
          <w:sz w:val="28"/>
          <w:szCs w:val="28"/>
        </w:rPr>
        <w:t>и конкурентоспособной молодежи, которая активно участвует</w:t>
      </w:r>
      <w:r w:rsidR="00041210">
        <w:rPr>
          <w:color w:val="000000"/>
          <w:sz w:val="28"/>
          <w:szCs w:val="28"/>
        </w:rPr>
        <w:t xml:space="preserve"> </w:t>
      </w:r>
      <w:r w:rsidRPr="00102412">
        <w:rPr>
          <w:color w:val="000000"/>
          <w:sz w:val="28"/>
          <w:szCs w:val="28"/>
        </w:rPr>
        <w:t xml:space="preserve">в общественной и политической жизни страны, разрабатывает и реализует </w:t>
      </w:r>
      <w:r w:rsidR="00556025">
        <w:rPr>
          <w:color w:val="000000"/>
          <w:sz w:val="28"/>
          <w:szCs w:val="28"/>
        </w:rPr>
        <w:t>государственную молодежную политику</w:t>
      </w:r>
      <w:r w:rsidRPr="00102412">
        <w:rPr>
          <w:color w:val="000000"/>
          <w:sz w:val="28"/>
          <w:szCs w:val="28"/>
        </w:rPr>
        <w:t>, а также занимается или хочет заниматься своей самореализацией</w:t>
      </w:r>
      <w:r>
        <w:rPr>
          <w:color w:val="000000"/>
          <w:sz w:val="28"/>
          <w:szCs w:val="28"/>
        </w:rPr>
        <w:t>. Каждый день в блоке «Возможности» публикуется минимум две новости, по одному из 14 напр</w:t>
      </w:r>
      <w:r w:rsidR="00556025">
        <w:rPr>
          <w:color w:val="000000"/>
          <w:sz w:val="28"/>
          <w:szCs w:val="28"/>
        </w:rPr>
        <w:t>авлений деятельности государственной молодежной политики</w:t>
      </w:r>
      <w:r>
        <w:rPr>
          <w:color w:val="000000"/>
          <w:sz w:val="28"/>
          <w:szCs w:val="28"/>
        </w:rPr>
        <w:t>;</w:t>
      </w:r>
    </w:p>
    <w:p w14:paraId="2A5CA223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contextualSpacing/>
        <w:jc w:val="both"/>
        <w:rPr>
          <w:color w:val="000000"/>
          <w:sz w:val="28"/>
          <w:szCs w:val="28"/>
        </w:rPr>
      </w:pPr>
      <w:r w:rsidRPr="00FE1422">
        <w:rPr>
          <w:color w:val="000000"/>
          <w:sz w:val="28"/>
          <w:szCs w:val="28"/>
        </w:rPr>
        <w:t>–</w:t>
      </w:r>
      <w:r w:rsidRPr="00385CDE">
        <w:rPr>
          <w:b/>
          <w:color w:val="000000"/>
          <w:sz w:val="28"/>
          <w:szCs w:val="28"/>
        </w:rPr>
        <w:t xml:space="preserve"> «медиа»</w:t>
      </w:r>
      <w:r>
        <w:rPr>
          <w:color w:val="000000"/>
          <w:sz w:val="28"/>
          <w:szCs w:val="28"/>
        </w:rPr>
        <w:t xml:space="preserve"> включает в себя фото и видео с мероприятий, реализуемых КМПРО. Для удобства пользователей платформы все фото и видео можно посмотреть при нажатии на активные кнопки «Все фото» или «Все видео»;</w:t>
      </w:r>
    </w:p>
    <w:p w14:paraId="3EC4DEB3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contextualSpacing/>
        <w:jc w:val="both"/>
        <w:rPr>
          <w:color w:val="000000"/>
          <w:sz w:val="28"/>
          <w:szCs w:val="28"/>
        </w:rPr>
      </w:pPr>
      <w:r w:rsidRPr="00FE1422">
        <w:rPr>
          <w:color w:val="000000"/>
          <w:sz w:val="28"/>
          <w:szCs w:val="28"/>
        </w:rPr>
        <w:t>–</w:t>
      </w:r>
      <w:r w:rsidRPr="00385CDE">
        <w:rPr>
          <w:b/>
          <w:color w:val="000000"/>
          <w:sz w:val="28"/>
          <w:szCs w:val="28"/>
        </w:rPr>
        <w:t xml:space="preserve"> «территории»</w:t>
      </w:r>
      <w:r>
        <w:rPr>
          <w:color w:val="000000"/>
          <w:sz w:val="28"/>
          <w:szCs w:val="28"/>
        </w:rPr>
        <w:t xml:space="preserve"> включает в себя информацию обо всех муниципальных </w:t>
      </w:r>
      <w:r w:rsidR="00556025">
        <w:rPr>
          <w:color w:val="000000"/>
          <w:sz w:val="28"/>
          <w:szCs w:val="28"/>
        </w:rPr>
        <w:t>образованиях Ростовской</w:t>
      </w:r>
      <w:r>
        <w:rPr>
          <w:color w:val="000000"/>
          <w:sz w:val="28"/>
          <w:szCs w:val="28"/>
        </w:rPr>
        <w:t xml:space="preserve"> области с контактной информацией ответственных за реализацию </w:t>
      </w:r>
      <w:r w:rsidR="00556025">
        <w:rPr>
          <w:color w:val="000000"/>
          <w:sz w:val="28"/>
          <w:szCs w:val="28"/>
        </w:rPr>
        <w:t>государственной молодежной политики</w:t>
      </w:r>
      <w:r>
        <w:rPr>
          <w:color w:val="000000"/>
          <w:sz w:val="28"/>
          <w:szCs w:val="28"/>
        </w:rPr>
        <w:t xml:space="preserve"> в территориях.</w:t>
      </w:r>
    </w:p>
    <w:p w14:paraId="21A04588" w14:textId="26787E64" w:rsidR="000A2DD1" w:rsidRDefault="000A2DD1" w:rsidP="001139AA">
      <w:pPr>
        <w:pStyle w:val="a4"/>
        <w:spacing w:before="0" w:beforeAutospacing="0" w:after="0" w:afterAutospacing="0" w:line="23" w:lineRule="atLeast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2.2. </w:t>
      </w:r>
      <w:r w:rsidRPr="00E241FD">
        <w:rPr>
          <w:b/>
          <w:color w:val="000000"/>
          <w:sz w:val="28"/>
          <w:szCs w:val="28"/>
        </w:rPr>
        <w:t xml:space="preserve">Лендинг </w:t>
      </w:r>
      <w:r w:rsidRPr="001501FB">
        <w:rPr>
          <w:b/>
          <w:color w:val="000000"/>
          <w:sz w:val="28"/>
          <w:szCs w:val="28"/>
          <w:u w:val="single"/>
        </w:rPr>
        <w:t>молодаяволна.рф</w:t>
      </w:r>
      <w:r>
        <w:rPr>
          <w:color w:val="000000"/>
          <w:sz w:val="28"/>
          <w:szCs w:val="28"/>
        </w:rPr>
        <w:t xml:space="preserve"> – одностраничный сайт с подробной информацией о региональном м</w:t>
      </w:r>
      <w:r w:rsidRPr="00933D9F">
        <w:rPr>
          <w:color w:val="000000"/>
          <w:sz w:val="28"/>
          <w:szCs w:val="28"/>
        </w:rPr>
        <w:t>олодежн</w:t>
      </w:r>
      <w:r>
        <w:rPr>
          <w:color w:val="000000"/>
          <w:sz w:val="28"/>
          <w:szCs w:val="28"/>
        </w:rPr>
        <w:t>ом</w:t>
      </w:r>
      <w:r w:rsidRPr="00933D9F">
        <w:rPr>
          <w:color w:val="000000"/>
          <w:sz w:val="28"/>
          <w:szCs w:val="28"/>
        </w:rPr>
        <w:t xml:space="preserve"> форум</w:t>
      </w:r>
      <w:r>
        <w:rPr>
          <w:color w:val="000000"/>
          <w:sz w:val="28"/>
          <w:szCs w:val="28"/>
        </w:rPr>
        <w:t xml:space="preserve">е «Молодая волна», который является </w:t>
      </w:r>
      <w:r w:rsidRPr="00933D9F">
        <w:rPr>
          <w:color w:val="000000"/>
          <w:sz w:val="28"/>
          <w:szCs w:val="28"/>
        </w:rPr>
        <w:t>образовательн</w:t>
      </w:r>
      <w:r>
        <w:rPr>
          <w:color w:val="000000"/>
          <w:sz w:val="28"/>
          <w:szCs w:val="28"/>
        </w:rPr>
        <w:t>ой</w:t>
      </w:r>
      <w:r w:rsidRPr="00933D9F">
        <w:rPr>
          <w:color w:val="000000"/>
          <w:sz w:val="28"/>
          <w:szCs w:val="28"/>
        </w:rPr>
        <w:t xml:space="preserve"> площадк</w:t>
      </w:r>
      <w:r>
        <w:rPr>
          <w:color w:val="000000"/>
          <w:sz w:val="28"/>
          <w:szCs w:val="28"/>
        </w:rPr>
        <w:t>ой</w:t>
      </w:r>
      <w:r w:rsidRPr="00933D9F">
        <w:rPr>
          <w:color w:val="000000"/>
          <w:sz w:val="28"/>
          <w:szCs w:val="28"/>
        </w:rPr>
        <w:t xml:space="preserve"> интенсивного обучения,</w:t>
      </w:r>
      <w:r w:rsidR="00041210">
        <w:rPr>
          <w:color w:val="000000"/>
          <w:sz w:val="28"/>
          <w:szCs w:val="28"/>
        </w:rPr>
        <w:t xml:space="preserve"> </w:t>
      </w:r>
      <w:r w:rsidRPr="00933D9F">
        <w:rPr>
          <w:color w:val="000000"/>
          <w:sz w:val="28"/>
          <w:szCs w:val="28"/>
        </w:rPr>
        <w:t>в работе которой принимают участие 1000 талантливых ребят со всей Ростовской области в возрасте от 14 до 17 лет (включительн</w:t>
      </w:r>
      <w:r>
        <w:rPr>
          <w:color w:val="000000"/>
          <w:sz w:val="28"/>
          <w:szCs w:val="28"/>
        </w:rPr>
        <w:t>о), прошедшие конкурсный отбор.</w:t>
      </w:r>
    </w:p>
    <w:p w14:paraId="1C983758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708"/>
        <w:jc w:val="both"/>
        <w:rPr>
          <w:color w:val="000000"/>
          <w:sz w:val="28"/>
          <w:szCs w:val="28"/>
        </w:rPr>
      </w:pPr>
      <w:r w:rsidRPr="005072E4">
        <w:rPr>
          <w:color w:val="000000"/>
          <w:sz w:val="28"/>
          <w:szCs w:val="28"/>
        </w:rPr>
        <w:t>За 7-летнюю историю форума участниками стали более 7000 человек, реализовано 50 различных образовательных направлений и гостями форума стали более 800 спикеров и экспертов.</w:t>
      </w:r>
    </w:p>
    <w:p w14:paraId="168FE2A5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708"/>
        <w:jc w:val="both"/>
        <w:rPr>
          <w:color w:val="000000"/>
          <w:sz w:val="28"/>
          <w:szCs w:val="28"/>
        </w:rPr>
      </w:pPr>
      <w:r w:rsidRPr="00C1636D">
        <w:rPr>
          <w:color w:val="000000"/>
          <w:sz w:val="28"/>
          <w:szCs w:val="28"/>
        </w:rPr>
        <w:t>В 2020 году</w:t>
      </w:r>
      <w:r>
        <w:rPr>
          <w:color w:val="000000"/>
          <w:sz w:val="28"/>
          <w:szCs w:val="28"/>
        </w:rPr>
        <w:t xml:space="preserve"> в связи с эпидемиологической ситуацией в Ростовской области проведение форума состоялось в онлайн-режиме.</w:t>
      </w:r>
    </w:p>
    <w:p w14:paraId="28F685D8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Задачи форума: </w:t>
      </w:r>
    </w:p>
    <w:p w14:paraId="14798843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>– создание условий, способствующих саморазвитию молодежи;</w:t>
      </w:r>
    </w:p>
    <w:p w14:paraId="156D2F2F" w14:textId="77777777" w:rsidR="000A2DD1" w:rsidRPr="00C1636D" w:rsidRDefault="000A2DD1" w:rsidP="001139AA">
      <w:pPr>
        <w:pStyle w:val="a4"/>
        <w:spacing w:before="0" w:beforeAutospacing="0" w:after="0" w:afterAutospacing="0" w:line="23" w:lineRule="atLeast"/>
        <w:ind w:firstLine="709"/>
        <w:contextualSpacing/>
        <w:jc w:val="both"/>
        <w:rPr>
          <w:color w:val="000000"/>
          <w:sz w:val="28"/>
          <w:szCs w:val="28"/>
        </w:rPr>
      </w:pPr>
      <w:r w:rsidRPr="00C1636D">
        <w:rPr>
          <w:color w:val="000000"/>
          <w:sz w:val="28"/>
          <w:szCs w:val="28"/>
        </w:rPr>
        <w:t>– развитие компетенций посредством образования;</w:t>
      </w:r>
    </w:p>
    <w:p w14:paraId="18B7E46F" w14:textId="609B25AD" w:rsidR="000A2DD1" w:rsidRPr="00933D9F" w:rsidRDefault="000A2DD1" w:rsidP="001139AA">
      <w:pPr>
        <w:pStyle w:val="a4"/>
        <w:spacing w:before="0" w:beforeAutospacing="0" w:after="0" w:afterAutospacing="0" w:line="23" w:lineRule="atLeast"/>
        <w:ind w:firstLine="709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>– расширение возможностей обмена опытом и информацией лидеров</w:t>
      </w:r>
      <w:r w:rsidR="00041210">
        <w:rPr>
          <w:color w:val="000000"/>
          <w:sz w:val="28"/>
          <w:szCs w:val="28"/>
        </w:rPr>
        <w:t xml:space="preserve"> </w:t>
      </w:r>
      <w:r w:rsidRPr="00933D9F">
        <w:rPr>
          <w:color w:val="000000"/>
          <w:sz w:val="28"/>
          <w:szCs w:val="28"/>
        </w:rPr>
        <w:t>и активистов, молодежных движений;</w:t>
      </w:r>
    </w:p>
    <w:p w14:paraId="61C33F4D" w14:textId="77777777" w:rsidR="000A2DD1" w:rsidRPr="00933D9F" w:rsidRDefault="000A2DD1" w:rsidP="001139AA">
      <w:pPr>
        <w:pStyle w:val="a4"/>
        <w:spacing w:before="0" w:beforeAutospacing="0" w:after="0" w:afterAutospacing="0" w:line="23" w:lineRule="atLeast"/>
        <w:ind w:firstLine="709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>– повышение организаторской и коммуникативной компетентности;</w:t>
      </w:r>
    </w:p>
    <w:p w14:paraId="1A606A08" w14:textId="77777777" w:rsidR="000A2DD1" w:rsidRPr="00933D9F" w:rsidRDefault="000A2DD1" w:rsidP="001139AA">
      <w:pPr>
        <w:pStyle w:val="a4"/>
        <w:spacing w:before="0" w:beforeAutospacing="0" w:after="0" w:afterAutospacing="0" w:line="23" w:lineRule="atLeast"/>
        <w:ind w:firstLine="709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>– формирование молод</w:t>
      </w:r>
      <w:r>
        <w:rPr>
          <w:color w:val="000000"/>
          <w:sz w:val="28"/>
          <w:szCs w:val="28"/>
        </w:rPr>
        <w:t>е</w:t>
      </w:r>
      <w:r w:rsidRPr="00933D9F">
        <w:rPr>
          <w:color w:val="000000"/>
          <w:sz w:val="28"/>
          <w:szCs w:val="28"/>
        </w:rPr>
        <w:t>жного актива для реализации задач молод</w:t>
      </w:r>
      <w:r>
        <w:rPr>
          <w:color w:val="000000"/>
          <w:sz w:val="28"/>
          <w:szCs w:val="28"/>
        </w:rPr>
        <w:t>е</w:t>
      </w:r>
      <w:r w:rsidRPr="00933D9F">
        <w:rPr>
          <w:color w:val="000000"/>
          <w:sz w:val="28"/>
          <w:szCs w:val="28"/>
        </w:rPr>
        <w:t>жной политики в Ростовской области.</w:t>
      </w:r>
    </w:p>
    <w:p w14:paraId="7FD06E73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708"/>
        <w:contextualSpacing/>
        <w:jc w:val="both"/>
        <w:rPr>
          <w:color w:val="000000"/>
          <w:sz w:val="28"/>
          <w:szCs w:val="28"/>
        </w:rPr>
      </w:pPr>
      <w:r w:rsidRPr="00E241FD">
        <w:rPr>
          <w:color w:val="000000"/>
          <w:sz w:val="28"/>
          <w:szCs w:val="28"/>
        </w:rPr>
        <w:t>2.</w:t>
      </w:r>
      <w:r>
        <w:rPr>
          <w:color w:val="000000"/>
          <w:sz w:val="28"/>
          <w:szCs w:val="28"/>
        </w:rPr>
        <w:t>3</w:t>
      </w:r>
      <w:r w:rsidRPr="00E241FD">
        <w:rPr>
          <w:color w:val="000000"/>
          <w:sz w:val="28"/>
          <w:szCs w:val="28"/>
        </w:rPr>
        <w:t xml:space="preserve">. </w:t>
      </w:r>
      <w:r w:rsidRPr="00E241FD">
        <w:rPr>
          <w:b/>
          <w:color w:val="000000"/>
          <w:sz w:val="28"/>
          <w:szCs w:val="28"/>
        </w:rPr>
        <w:t xml:space="preserve">Лендинг </w:t>
      </w:r>
      <w:r w:rsidRPr="00023BAC">
        <w:rPr>
          <w:b/>
          <w:color w:val="000000"/>
          <w:sz w:val="28"/>
          <w:szCs w:val="28"/>
          <w:u w:val="single"/>
        </w:rPr>
        <w:t>форумростов.рф</w:t>
      </w:r>
      <w:r w:rsidRPr="00E241FD">
        <w:rPr>
          <w:color w:val="000000"/>
          <w:sz w:val="28"/>
          <w:szCs w:val="28"/>
        </w:rPr>
        <w:t xml:space="preserve"> - одностраничный сайт с подробной информацией о </w:t>
      </w:r>
      <w:r>
        <w:rPr>
          <w:color w:val="000000"/>
          <w:sz w:val="28"/>
          <w:szCs w:val="28"/>
        </w:rPr>
        <w:t>м</w:t>
      </w:r>
      <w:r w:rsidRPr="00E241FD">
        <w:rPr>
          <w:color w:val="000000"/>
          <w:sz w:val="28"/>
          <w:szCs w:val="28"/>
        </w:rPr>
        <w:t>олодежном форуме «Ростов»</w:t>
      </w:r>
      <w:r>
        <w:rPr>
          <w:color w:val="000000"/>
          <w:sz w:val="28"/>
          <w:szCs w:val="28"/>
        </w:rPr>
        <w:t>, который с</w:t>
      </w:r>
      <w:r w:rsidRPr="00E241FD">
        <w:rPr>
          <w:color w:val="000000"/>
          <w:sz w:val="28"/>
          <w:szCs w:val="28"/>
        </w:rPr>
        <w:t xml:space="preserve"> 2014 год</w:t>
      </w:r>
      <w:r>
        <w:rPr>
          <w:color w:val="000000"/>
          <w:sz w:val="28"/>
          <w:szCs w:val="28"/>
        </w:rPr>
        <w:t>а</w:t>
      </w:r>
      <w:r w:rsidRPr="00E241FD">
        <w:rPr>
          <w:color w:val="000000"/>
          <w:sz w:val="28"/>
          <w:szCs w:val="28"/>
        </w:rPr>
        <w:t xml:space="preserve"> имеет статус окружного.</w:t>
      </w:r>
    </w:p>
    <w:p w14:paraId="7A2A1ECB" w14:textId="4EBC3115" w:rsidR="000A2DD1" w:rsidRPr="00E241FD" w:rsidRDefault="000A2DD1" w:rsidP="001139AA">
      <w:pPr>
        <w:pStyle w:val="a4"/>
        <w:spacing w:before="0" w:beforeAutospacing="0" w:after="0" w:afterAutospacing="0" w:line="23" w:lineRule="atLeast"/>
        <w:ind w:firstLine="708"/>
        <w:contextualSpacing/>
        <w:jc w:val="both"/>
        <w:rPr>
          <w:color w:val="000000"/>
          <w:sz w:val="28"/>
          <w:szCs w:val="28"/>
        </w:rPr>
      </w:pPr>
      <w:r w:rsidRPr="00E241FD">
        <w:rPr>
          <w:color w:val="000000"/>
          <w:sz w:val="28"/>
          <w:szCs w:val="28"/>
        </w:rPr>
        <w:t>Форум проходит при поддержке полномочного представителя Президента Р</w:t>
      </w:r>
      <w:r>
        <w:rPr>
          <w:color w:val="000000"/>
          <w:sz w:val="28"/>
          <w:szCs w:val="28"/>
        </w:rPr>
        <w:t>оссийской Федерации</w:t>
      </w:r>
      <w:r w:rsidRPr="00E241FD">
        <w:rPr>
          <w:color w:val="000000"/>
          <w:sz w:val="28"/>
          <w:szCs w:val="28"/>
        </w:rPr>
        <w:t xml:space="preserve"> в Южном федеральном округе</w:t>
      </w:r>
      <w:r w:rsidR="00041210">
        <w:rPr>
          <w:color w:val="000000"/>
          <w:sz w:val="28"/>
          <w:szCs w:val="28"/>
        </w:rPr>
        <w:t xml:space="preserve"> </w:t>
      </w:r>
      <w:r w:rsidRPr="00E241FD">
        <w:rPr>
          <w:color w:val="000000"/>
          <w:sz w:val="28"/>
          <w:szCs w:val="28"/>
        </w:rPr>
        <w:t>В.В. Устинова, Федерального агентства по делам молодежи, Правительства Ростовской области.</w:t>
      </w:r>
    </w:p>
    <w:p w14:paraId="3CEC5D0A" w14:textId="235B6AE0" w:rsidR="000A2DD1" w:rsidRDefault="000A2DD1" w:rsidP="001139AA">
      <w:pPr>
        <w:pStyle w:val="a4"/>
        <w:spacing w:after="0" w:line="23" w:lineRule="atLeast"/>
        <w:ind w:firstLine="708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2020 году форум прошел </w:t>
      </w:r>
      <w:r w:rsidRPr="005072E4">
        <w:rPr>
          <w:color w:val="000000"/>
          <w:sz w:val="28"/>
          <w:szCs w:val="28"/>
        </w:rPr>
        <w:t>уже в 11-й раз, 7-й раз в статусе окружного форума, 5-й раз при</w:t>
      </w:r>
      <w:r>
        <w:rPr>
          <w:color w:val="000000"/>
          <w:sz w:val="28"/>
          <w:szCs w:val="28"/>
        </w:rPr>
        <w:t>нял</w:t>
      </w:r>
      <w:r w:rsidRPr="005072E4">
        <w:rPr>
          <w:color w:val="000000"/>
          <w:sz w:val="28"/>
          <w:szCs w:val="28"/>
        </w:rPr>
        <w:t xml:space="preserve"> федеральную площадку «Молодые аграрии»</w:t>
      </w:r>
      <w:r>
        <w:rPr>
          <w:color w:val="000000"/>
          <w:sz w:val="28"/>
          <w:szCs w:val="28"/>
        </w:rPr>
        <w:t>,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 именно:</w:t>
      </w:r>
    </w:p>
    <w:p w14:paraId="52BA15E2" w14:textId="77777777" w:rsidR="000A2DD1" w:rsidRPr="00E241FD" w:rsidRDefault="000A2DD1" w:rsidP="001139AA">
      <w:pPr>
        <w:pStyle w:val="a4"/>
        <w:spacing w:before="0" w:beforeAutospacing="0" w:after="0" w:afterAutospacing="0" w:line="23" w:lineRule="atLeast"/>
        <w:ind w:firstLine="708"/>
        <w:contextualSpacing/>
        <w:jc w:val="both"/>
        <w:rPr>
          <w:color w:val="000000"/>
          <w:sz w:val="28"/>
          <w:szCs w:val="28"/>
        </w:rPr>
      </w:pPr>
      <w:r w:rsidRPr="00E241FD">
        <w:rPr>
          <w:color w:val="000000"/>
          <w:sz w:val="28"/>
          <w:szCs w:val="28"/>
        </w:rPr>
        <w:t>– федеральная площадка «Молодые аграрии», в которой при</w:t>
      </w:r>
      <w:r>
        <w:rPr>
          <w:color w:val="000000"/>
          <w:sz w:val="28"/>
          <w:szCs w:val="28"/>
        </w:rPr>
        <w:t xml:space="preserve">нимают участие молодые люди </w:t>
      </w:r>
      <w:r w:rsidRPr="00E241FD">
        <w:rPr>
          <w:color w:val="000000"/>
          <w:sz w:val="28"/>
          <w:szCs w:val="28"/>
        </w:rPr>
        <w:t>из разных субъектов России. Это крупнейшая молодежная образовательная площадка в стране по сельскому хозяйству, агропромышленному комплексу.</w:t>
      </w:r>
    </w:p>
    <w:p w14:paraId="47E6635B" w14:textId="77777777" w:rsidR="000A2DD1" w:rsidRPr="00E241FD" w:rsidRDefault="000A2DD1" w:rsidP="001139AA">
      <w:pPr>
        <w:pStyle w:val="a4"/>
        <w:spacing w:before="0" w:beforeAutospacing="0" w:after="0" w:afterAutospacing="0" w:line="23" w:lineRule="atLeast"/>
        <w:ind w:firstLine="708"/>
        <w:contextualSpacing/>
        <w:jc w:val="both"/>
        <w:rPr>
          <w:color w:val="000000"/>
          <w:sz w:val="28"/>
          <w:szCs w:val="28"/>
        </w:rPr>
      </w:pPr>
      <w:r w:rsidRPr="00E241FD">
        <w:rPr>
          <w:color w:val="000000"/>
          <w:sz w:val="28"/>
          <w:szCs w:val="28"/>
        </w:rPr>
        <w:t xml:space="preserve">– окружной </w:t>
      </w:r>
      <w:r>
        <w:rPr>
          <w:color w:val="000000"/>
          <w:sz w:val="28"/>
          <w:szCs w:val="28"/>
        </w:rPr>
        <w:t xml:space="preserve">молодежный </w:t>
      </w:r>
      <w:r w:rsidRPr="00E241FD">
        <w:rPr>
          <w:color w:val="000000"/>
          <w:sz w:val="28"/>
          <w:szCs w:val="28"/>
        </w:rPr>
        <w:t>форум «Ростов» с тематическими образовательными направлениями.</w:t>
      </w:r>
      <w:r>
        <w:rPr>
          <w:color w:val="000000"/>
          <w:sz w:val="28"/>
          <w:szCs w:val="28"/>
        </w:rPr>
        <w:t xml:space="preserve"> </w:t>
      </w:r>
      <w:r w:rsidRPr="00E241FD">
        <w:rPr>
          <w:color w:val="000000"/>
          <w:sz w:val="28"/>
          <w:szCs w:val="28"/>
        </w:rPr>
        <w:t>Примечательно, что в этом году молодые люди впервые сами выбрали направления образовательной программы форума посредством голосования.</w:t>
      </w:r>
    </w:p>
    <w:p w14:paraId="6C7E753E" w14:textId="0312A175" w:rsidR="000A2DD1" w:rsidRDefault="000A2DD1" w:rsidP="001139AA">
      <w:pPr>
        <w:pStyle w:val="a4"/>
        <w:spacing w:before="0" w:beforeAutospacing="0" w:after="0" w:afterAutospacing="0" w:line="23" w:lineRule="atLeast"/>
        <w:ind w:firstLine="708"/>
        <w:contextualSpacing/>
        <w:jc w:val="both"/>
        <w:rPr>
          <w:color w:val="000000"/>
          <w:sz w:val="28"/>
          <w:szCs w:val="28"/>
        </w:rPr>
      </w:pPr>
      <w:r w:rsidRPr="00E241FD">
        <w:rPr>
          <w:color w:val="000000"/>
          <w:sz w:val="28"/>
          <w:szCs w:val="28"/>
        </w:rPr>
        <w:t xml:space="preserve">Всего в форуме </w:t>
      </w:r>
      <w:r>
        <w:rPr>
          <w:color w:val="000000"/>
          <w:sz w:val="28"/>
          <w:szCs w:val="28"/>
        </w:rPr>
        <w:t xml:space="preserve">ежегодно </w:t>
      </w:r>
      <w:r w:rsidRPr="00E241FD">
        <w:rPr>
          <w:color w:val="000000"/>
          <w:sz w:val="28"/>
          <w:szCs w:val="28"/>
        </w:rPr>
        <w:t>при</w:t>
      </w:r>
      <w:r>
        <w:rPr>
          <w:color w:val="000000"/>
          <w:sz w:val="28"/>
          <w:szCs w:val="28"/>
        </w:rPr>
        <w:t>нимают</w:t>
      </w:r>
      <w:r w:rsidRPr="00E241FD">
        <w:rPr>
          <w:color w:val="000000"/>
          <w:sz w:val="28"/>
          <w:szCs w:val="28"/>
        </w:rPr>
        <w:t xml:space="preserve"> участие </w:t>
      </w:r>
      <w:r>
        <w:rPr>
          <w:color w:val="000000"/>
          <w:sz w:val="28"/>
          <w:szCs w:val="28"/>
        </w:rPr>
        <w:t>порядка 1000 молодых людей</w:t>
      </w:r>
      <w:r w:rsidRPr="00E241FD">
        <w:rPr>
          <w:color w:val="000000"/>
          <w:sz w:val="28"/>
          <w:szCs w:val="28"/>
        </w:rPr>
        <w:t xml:space="preserve"> со всей страны в возрасте</w:t>
      </w:r>
      <w:r>
        <w:rPr>
          <w:color w:val="000000"/>
          <w:sz w:val="28"/>
          <w:szCs w:val="28"/>
        </w:rPr>
        <w:t xml:space="preserve"> </w:t>
      </w:r>
      <w:r w:rsidRPr="00E241FD">
        <w:rPr>
          <w:color w:val="000000"/>
          <w:sz w:val="28"/>
          <w:szCs w:val="28"/>
        </w:rPr>
        <w:t>18-30 лет</w:t>
      </w:r>
      <w:r>
        <w:rPr>
          <w:color w:val="000000"/>
          <w:sz w:val="28"/>
          <w:szCs w:val="28"/>
        </w:rPr>
        <w:t>, прошедших конкурсный отбор</w:t>
      </w:r>
      <w:r w:rsidRPr="00E241FD">
        <w:rPr>
          <w:color w:val="000000"/>
          <w:sz w:val="28"/>
          <w:szCs w:val="28"/>
        </w:rPr>
        <w:t>.</w:t>
      </w:r>
    </w:p>
    <w:p w14:paraId="4A64CDE6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2.4. </w:t>
      </w:r>
      <w:r w:rsidRPr="00E63647">
        <w:rPr>
          <w:color w:val="000000"/>
          <w:sz w:val="28"/>
          <w:szCs w:val="28"/>
        </w:rPr>
        <w:t xml:space="preserve">В </w:t>
      </w:r>
      <w:r w:rsidRPr="001501FB">
        <w:rPr>
          <w:b/>
          <w:color w:val="000000"/>
          <w:sz w:val="28"/>
          <w:szCs w:val="28"/>
        </w:rPr>
        <w:t>социальных сетях</w:t>
      </w:r>
      <w:r w:rsidRPr="00E63647">
        <w:rPr>
          <w:color w:val="000000"/>
          <w:sz w:val="28"/>
          <w:szCs w:val="28"/>
        </w:rPr>
        <w:t xml:space="preserve"> ведутся рубрики, например, #ПРОкино, #ПРОмузыка</w:t>
      </w:r>
      <w:r>
        <w:rPr>
          <w:color w:val="000000"/>
          <w:sz w:val="28"/>
          <w:szCs w:val="28"/>
        </w:rPr>
        <w:t xml:space="preserve">, </w:t>
      </w:r>
      <w:r w:rsidRPr="004760AC">
        <w:rPr>
          <w:color w:val="000000"/>
          <w:sz w:val="28"/>
          <w:szCs w:val="28"/>
        </w:rPr>
        <w:t>#</w:t>
      </w:r>
      <w:r>
        <w:rPr>
          <w:color w:val="000000"/>
          <w:sz w:val="28"/>
          <w:szCs w:val="28"/>
        </w:rPr>
        <w:t>ПРО_Офис</w:t>
      </w:r>
      <w:r w:rsidRPr="00E63647">
        <w:rPr>
          <w:color w:val="000000"/>
          <w:sz w:val="28"/>
          <w:szCs w:val="28"/>
        </w:rPr>
        <w:t>; афишируются будущие мероприятия, публикуется текущая повестка и пост</w:t>
      </w:r>
      <w:r>
        <w:rPr>
          <w:color w:val="000000"/>
          <w:sz w:val="28"/>
          <w:szCs w:val="28"/>
        </w:rPr>
        <w:t>-</w:t>
      </w:r>
      <w:r w:rsidRPr="00E63647">
        <w:rPr>
          <w:color w:val="000000"/>
          <w:sz w:val="28"/>
          <w:szCs w:val="28"/>
        </w:rPr>
        <w:t xml:space="preserve">релизы с прошедших мероприятий. </w:t>
      </w:r>
      <w:r>
        <w:rPr>
          <w:color w:val="000000"/>
          <w:sz w:val="28"/>
          <w:szCs w:val="28"/>
        </w:rPr>
        <w:t>Проводятся опросы, голосования, прямые эфиры.</w:t>
      </w:r>
    </w:p>
    <w:p w14:paraId="183BCC7F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567"/>
        <w:jc w:val="both"/>
        <w:rPr>
          <w:color w:val="000000"/>
          <w:sz w:val="28"/>
          <w:szCs w:val="28"/>
        </w:rPr>
      </w:pPr>
      <w:r w:rsidRPr="00E63647">
        <w:rPr>
          <w:color w:val="000000"/>
          <w:sz w:val="28"/>
          <w:szCs w:val="28"/>
        </w:rPr>
        <w:t xml:space="preserve">Информационные поводы сопровождаются фотоальбомами, видеороликами, музыкой, активными ссылками и хэштегами. </w:t>
      </w:r>
    </w:p>
    <w:p w14:paraId="4920D2BE" w14:textId="77777777" w:rsidR="000A2DD1" w:rsidRDefault="000A2DD1" w:rsidP="001139AA">
      <w:pPr>
        <w:pStyle w:val="a4"/>
        <w:spacing w:before="0" w:beforeAutospacing="0" w:after="0" w:afterAutospacing="0" w:line="23" w:lineRule="atLeast"/>
        <w:ind w:left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</w:t>
      </w:r>
      <w:r w:rsidRPr="00D01667">
        <w:rPr>
          <w:color w:val="000000"/>
          <w:sz w:val="28"/>
          <w:szCs w:val="28"/>
        </w:rPr>
        <w:t>руппы в социальных сетях</w:t>
      </w:r>
      <w:r>
        <w:rPr>
          <w:color w:val="000000"/>
          <w:sz w:val="28"/>
          <w:szCs w:val="28"/>
        </w:rPr>
        <w:t>:</w:t>
      </w:r>
    </w:p>
    <w:p w14:paraId="0B419C1E" w14:textId="77777777" w:rsidR="000A2DD1" w:rsidRDefault="000A2DD1" w:rsidP="001139AA">
      <w:pPr>
        <w:pStyle w:val="a4"/>
        <w:spacing w:after="0" w:afterAutospacing="0" w:line="23" w:lineRule="atLeast"/>
        <w:ind w:firstLine="567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«</w:t>
      </w:r>
      <w:r w:rsidRPr="00933D9F">
        <w:rPr>
          <w:color w:val="000000"/>
          <w:sz w:val="28"/>
          <w:szCs w:val="28"/>
        </w:rPr>
        <w:t>Дон молодой</w:t>
      </w:r>
      <w:r>
        <w:rPr>
          <w:color w:val="000000"/>
          <w:sz w:val="28"/>
          <w:szCs w:val="28"/>
        </w:rPr>
        <w:t>!»:</w:t>
      </w:r>
      <w:r w:rsidRPr="00933D9F">
        <w:rPr>
          <w:color w:val="000000"/>
          <w:sz w:val="28"/>
          <w:szCs w:val="28"/>
        </w:rPr>
        <w:t xml:space="preserve"> </w:t>
      </w:r>
    </w:p>
    <w:p w14:paraId="6F0EDD3F" w14:textId="77777777" w:rsidR="000A2DD1" w:rsidRDefault="000A2DD1" w:rsidP="001139AA">
      <w:pPr>
        <w:pStyle w:val="a4"/>
        <w:numPr>
          <w:ilvl w:val="0"/>
          <w:numId w:val="9"/>
        </w:numPr>
        <w:spacing w:after="0" w:afterAutospacing="0" w:line="23" w:lineRule="atLeast"/>
        <w:ind w:left="1276" w:hanging="359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 xml:space="preserve">https://vk.com/donmolodoy </w:t>
      </w:r>
    </w:p>
    <w:p w14:paraId="284ABC7D" w14:textId="77777777" w:rsidR="000A2DD1" w:rsidRDefault="000A2DD1" w:rsidP="001139AA">
      <w:pPr>
        <w:pStyle w:val="a4"/>
        <w:numPr>
          <w:ilvl w:val="0"/>
          <w:numId w:val="9"/>
        </w:numPr>
        <w:spacing w:after="0" w:afterAutospacing="0" w:line="23" w:lineRule="atLeast"/>
        <w:ind w:left="1276" w:hanging="359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 xml:space="preserve">https://www.instagram.com/donmolodoy/ </w:t>
      </w:r>
    </w:p>
    <w:p w14:paraId="562DD1F6" w14:textId="77777777" w:rsidR="000A2DD1" w:rsidRDefault="000A2DD1" w:rsidP="001139AA">
      <w:pPr>
        <w:pStyle w:val="a4"/>
        <w:numPr>
          <w:ilvl w:val="0"/>
          <w:numId w:val="9"/>
        </w:numPr>
        <w:spacing w:after="0" w:afterAutospacing="0" w:line="23" w:lineRule="atLeast"/>
        <w:ind w:left="1276" w:hanging="359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 xml:space="preserve">https://www.facebook.com/groups/donmolodoy/ </w:t>
      </w:r>
    </w:p>
    <w:p w14:paraId="36DCC04E" w14:textId="77777777" w:rsidR="000A2DD1" w:rsidRDefault="000A2DD1" w:rsidP="001139AA">
      <w:pPr>
        <w:pStyle w:val="a4"/>
        <w:numPr>
          <w:ilvl w:val="0"/>
          <w:numId w:val="9"/>
        </w:numPr>
        <w:spacing w:after="0" w:afterAutospacing="0" w:line="23" w:lineRule="atLeast"/>
        <w:ind w:left="1276" w:hanging="359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>https://www.youtube.com/channel/</w:t>
      </w:r>
      <w:r>
        <w:rPr>
          <w:color w:val="000000"/>
          <w:sz w:val="28"/>
          <w:szCs w:val="28"/>
        </w:rPr>
        <w:t xml:space="preserve"> - «Дон Молодой»</w:t>
      </w:r>
    </w:p>
    <w:p w14:paraId="4DCA466E" w14:textId="77777777" w:rsidR="000A2DD1" w:rsidRPr="004760AC" w:rsidRDefault="000A2DD1" w:rsidP="001139AA">
      <w:pPr>
        <w:pStyle w:val="a4"/>
        <w:numPr>
          <w:ilvl w:val="0"/>
          <w:numId w:val="9"/>
        </w:numPr>
        <w:spacing w:after="0" w:afterAutospacing="0" w:line="23" w:lineRule="atLeast"/>
        <w:ind w:left="1276" w:hanging="359"/>
        <w:contextualSpacing/>
        <w:jc w:val="both"/>
        <w:rPr>
          <w:color w:val="000000"/>
          <w:sz w:val="28"/>
          <w:szCs w:val="28"/>
        </w:rPr>
      </w:pPr>
      <w:r w:rsidRPr="004760AC">
        <w:rPr>
          <w:color w:val="000000"/>
          <w:sz w:val="28"/>
          <w:szCs w:val="28"/>
        </w:rPr>
        <w:t>https://twitter.com/donmolodoy</w:t>
      </w:r>
    </w:p>
    <w:p w14:paraId="63FCB87C" w14:textId="77777777" w:rsidR="000A2DD1" w:rsidRPr="004760AC" w:rsidRDefault="000A2DD1" w:rsidP="001139AA">
      <w:pPr>
        <w:pStyle w:val="a4"/>
        <w:numPr>
          <w:ilvl w:val="0"/>
          <w:numId w:val="9"/>
        </w:numPr>
        <w:spacing w:after="0" w:afterAutospacing="0" w:line="23" w:lineRule="atLeast"/>
        <w:ind w:left="1276" w:hanging="359"/>
        <w:contextualSpacing/>
        <w:jc w:val="both"/>
        <w:rPr>
          <w:color w:val="000000"/>
          <w:sz w:val="28"/>
          <w:szCs w:val="28"/>
        </w:rPr>
      </w:pPr>
      <w:r w:rsidRPr="004760AC">
        <w:rPr>
          <w:color w:val="000000"/>
          <w:sz w:val="28"/>
          <w:szCs w:val="28"/>
        </w:rPr>
        <w:t>https://t.me/donmolodoy</w:t>
      </w:r>
    </w:p>
    <w:p w14:paraId="713E54AC" w14:textId="77777777" w:rsidR="000A2DD1" w:rsidRDefault="000A2DD1" w:rsidP="001139AA">
      <w:pPr>
        <w:pStyle w:val="a4"/>
        <w:spacing w:after="0" w:afterAutospacing="0" w:line="23" w:lineRule="atLeast"/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– </w:t>
      </w:r>
      <w:r w:rsidRPr="00933D9F">
        <w:rPr>
          <w:color w:val="000000"/>
          <w:sz w:val="28"/>
          <w:szCs w:val="28"/>
        </w:rPr>
        <w:t>ГАУ Р</w:t>
      </w:r>
      <w:r>
        <w:rPr>
          <w:color w:val="000000"/>
          <w:sz w:val="28"/>
          <w:szCs w:val="28"/>
        </w:rPr>
        <w:t xml:space="preserve">О «Агентство развития молодежных инициатив»: </w:t>
      </w:r>
    </w:p>
    <w:p w14:paraId="7F432C56" w14:textId="77777777" w:rsidR="000A2DD1" w:rsidRPr="00BE7C77" w:rsidRDefault="00515B5A" w:rsidP="001139AA">
      <w:pPr>
        <w:pStyle w:val="a4"/>
        <w:numPr>
          <w:ilvl w:val="0"/>
          <w:numId w:val="12"/>
        </w:numPr>
        <w:spacing w:after="0" w:afterAutospacing="0" w:line="23" w:lineRule="atLeast"/>
        <w:ind w:left="1276"/>
        <w:contextualSpacing/>
        <w:jc w:val="both"/>
        <w:rPr>
          <w:sz w:val="28"/>
          <w:szCs w:val="28"/>
        </w:rPr>
      </w:pPr>
      <w:hyperlink r:id="rId13" w:history="1">
        <w:r w:rsidR="000A2DD1" w:rsidRPr="00BE7C77">
          <w:rPr>
            <w:rStyle w:val="a8"/>
            <w:rFonts w:eastAsiaTheme="majorEastAsia"/>
            <w:color w:val="auto"/>
            <w:sz w:val="28"/>
            <w:szCs w:val="28"/>
            <w:u w:val="none"/>
          </w:rPr>
          <w:t>https://vk.com/gauroarmi</w:t>
        </w:r>
      </w:hyperlink>
      <w:r w:rsidR="000A2DD1" w:rsidRPr="00BE7C77">
        <w:rPr>
          <w:sz w:val="28"/>
          <w:szCs w:val="28"/>
        </w:rPr>
        <w:t xml:space="preserve"> </w:t>
      </w:r>
    </w:p>
    <w:p w14:paraId="4F08E823" w14:textId="77777777" w:rsidR="000A2DD1" w:rsidRPr="00BE7C77" w:rsidRDefault="000A2DD1" w:rsidP="001139AA">
      <w:pPr>
        <w:pStyle w:val="a4"/>
        <w:numPr>
          <w:ilvl w:val="0"/>
          <w:numId w:val="12"/>
        </w:numPr>
        <w:spacing w:after="0" w:afterAutospacing="0" w:line="23" w:lineRule="atLeast"/>
        <w:ind w:left="1276"/>
        <w:contextualSpacing/>
        <w:jc w:val="both"/>
        <w:rPr>
          <w:sz w:val="28"/>
          <w:szCs w:val="28"/>
        </w:rPr>
      </w:pPr>
      <w:r w:rsidRPr="00BE7C77">
        <w:rPr>
          <w:sz w:val="28"/>
          <w:szCs w:val="28"/>
        </w:rPr>
        <w:t>https://www.instagram.com/we_armi/</w:t>
      </w:r>
    </w:p>
    <w:p w14:paraId="23BE5B29" w14:textId="77777777" w:rsidR="000A2DD1" w:rsidRPr="00BE7C77" w:rsidRDefault="000A2DD1" w:rsidP="001139AA">
      <w:pPr>
        <w:pStyle w:val="a4"/>
        <w:spacing w:after="0" w:afterAutospacing="0" w:line="23" w:lineRule="atLeast"/>
        <w:ind w:firstLine="567"/>
        <w:contextualSpacing/>
        <w:jc w:val="both"/>
        <w:rPr>
          <w:sz w:val="28"/>
          <w:szCs w:val="28"/>
        </w:rPr>
      </w:pPr>
      <w:r w:rsidRPr="00BE7C77">
        <w:rPr>
          <w:sz w:val="28"/>
          <w:szCs w:val="28"/>
        </w:rPr>
        <w:t>– ГАУ РО «Центр патриотического воспитания молодежи Ростовской области»</w:t>
      </w:r>
    </w:p>
    <w:p w14:paraId="03710154" w14:textId="1E2C125B" w:rsidR="00840C2A" w:rsidRPr="00BE7C77" w:rsidRDefault="00515B5A" w:rsidP="001139AA">
      <w:pPr>
        <w:pStyle w:val="a4"/>
        <w:numPr>
          <w:ilvl w:val="0"/>
          <w:numId w:val="13"/>
        </w:numPr>
        <w:spacing w:after="0" w:afterAutospacing="0" w:line="23" w:lineRule="atLeast"/>
        <w:contextualSpacing/>
        <w:jc w:val="both"/>
        <w:rPr>
          <w:rStyle w:val="a8"/>
          <w:color w:val="auto"/>
          <w:sz w:val="28"/>
          <w:szCs w:val="28"/>
          <w:u w:val="none"/>
        </w:rPr>
      </w:pPr>
      <w:hyperlink r:id="rId14" w:history="1">
        <w:r w:rsidR="00840C2A" w:rsidRPr="00BE7C77">
          <w:rPr>
            <w:rStyle w:val="a8"/>
            <w:rFonts w:eastAsiaTheme="majorEastAsia"/>
            <w:color w:val="auto"/>
            <w:sz w:val="28"/>
            <w:szCs w:val="28"/>
            <w:u w:val="none"/>
          </w:rPr>
          <w:t>https://vk.com/rostovpatriotcentre</w:t>
        </w:r>
      </w:hyperlink>
    </w:p>
    <w:p w14:paraId="3FBB6A3D" w14:textId="214CB561" w:rsidR="000A2DD1" w:rsidRPr="00BE7C77" w:rsidRDefault="00515B5A" w:rsidP="001139AA">
      <w:pPr>
        <w:pStyle w:val="a4"/>
        <w:numPr>
          <w:ilvl w:val="0"/>
          <w:numId w:val="13"/>
        </w:numPr>
        <w:spacing w:after="0" w:afterAutospacing="0" w:line="23" w:lineRule="atLeast"/>
        <w:contextualSpacing/>
        <w:jc w:val="both"/>
        <w:rPr>
          <w:sz w:val="28"/>
          <w:szCs w:val="28"/>
        </w:rPr>
      </w:pPr>
      <w:hyperlink r:id="rId15" w:history="1">
        <w:r w:rsidR="000A2DD1" w:rsidRPr="00BE7C77">
          <w:rPr>
            <w:rStyle w:val="a8"/>
            <w:rFonts w:eastAsiaTheme="majorEastAsia"/>
            <w:color w:val="auto"/>
            <w:sz w:val="28"/>
            <w:szCs w:val="28"/>
            <w:u w:val="none"/>
          </w:rPr>
          <w:t>https://www.instagram.com/rostovpatriotcentre/</w:t>
        </w:r>
      </w:hyperlink>
    </w:p>
    <w:p w14:paraId="13E77FC7" w14:textId="77777777" w:rsidR="000A2DD1" w:rsidRPr="00BE7C77" w:rsidRDefault="000A2DD1" w:rsidP="001139AA">
      <w:pPr>
        <w:pStyle w:val="a4"/>
        <w:spacing w:after="0" w:afterAutospacing="0" w:line="23" w:lineRule="atLeast"/>
        <w:ind w:firstLine="567"/>
        <w:contextualSpacing/>
        <w:jc w:val="both"/>
        <w:rPr>
          <w:sz w:val="28"/>
          <w:szCs w:val="28"/>
        </w:rPr>
      </w:pPr>
      <w:r w:rsidRPr="00BE7C77">
        <w:rPr>
          <w:sz w:val="28"/>
          <w:szCs w:val="28"/>
        </w:rPr>
        <w:t xml:space="preserve">– ГАУ РО «Донской волонтерский центр» </w:t>
      </w:r>
    </w:p>
    <w:p w14:paraId="331DB210" w14:textId="77777777" w:rsidR="000A2DD1" w:rsidRPr="00BE7C77" w:rsidRDefault="00515B5A" w:rsidP="001139AA">
      <w:pPr>
        <w:pStyle w:val="a4"/>
        <w:numPr>
          <w:ilvl w:val="0"/>
          <w:numId w:val="14"/>
        </w:numPr>
        <w:spacing w:after="0" w:afterAutospacing="0" w:line="23" w:lineRule="atLeast"/>
        <w:contextualSpacing/>
        <w:jc w:val="both"/>
        <w:rPr>
          <w:sz w:val="28"/>
          <w:szCs w:val="28"/>
        </w:rPr>
      </w:pPr>
      <w:hyperlink r:id="rId16" w:history="1">
        <w:r w:rsidR="000A2DD1" w:rsidRPr="00BE7C77">
          <w:rPr>
            <w:rStyle w:val="a8"/>
            <w:rFonts w:eastAsiaTheme="majorEastAsia"/>
            <w:color w:val="auto"/>
            <w:sz w:val="28"/>
            <w:szCs w:val="28"/>
            <w:u w:val="none"/>
          </w:rPr>
          <w:t>https://vk.com/donvolonter</w:t>
        </w:r>
      </w:hyperlink>
    </w:p>
    <w:p w14:paraId="1544CF34" w14:textId="77777777" w:rsidR="000A2DD1" w:rsidRPr="00BE7C77" w:rsidRDefault="00515B5A" w:rsidP="001139AA">
      <w:pPr>
        <w:pStyle w:val="a4"/>
        <w:numPr>
          <w:ilvl w:val="0"/>
          <w:numId w:val="14"/>
        </w:numPr>
        <w:spacing w:after="0" w:afterAutospacing="0" w:line="23" w:lineRule="atLeast"/>
        <w:contextualSpacing/>
        <w:jc w:val="both"/>
        <w:rPr>
          <w:sz w:val="28"/>
          <w:szCs w:val="28"/>
        </w:rPr>
      </w:pPr>
      <w:hyperlink r:id="rId17" w:history="1">
        <w:r w:rsidR="000A2DD1" w:rsidRPr="00BE7C77">
          <w:rPr>
            <w:rStyle w:val="a8"/>
            <w:rFonts w:eastAsiaTheme="majorEastAsia"/>
            <w:color w:val="auto"/>
            <w:sz w:val="28"/>
            <w:szCs w:val="28"/>
            <w:u w:val="none"/>
          </w:rPr>
          <w:t>https://www.instagram.com/donvolonter/</w:t>
        </w:r>
      </w:hyperlink>
      <w:r w:rsidR="000A2DD1" w:rsidRPr="00BE7C77">
        <w:rPr>
          <w:sz w:val="28"/>
          <w:szCs w:val="28"/>
        </w:rPr>
        <w:t xml:space="preserve"> </w:t>
      </w:r>
    </w:p>
    <w:p w14:paraId="0BCDCAFF" w14:textId="77777777" w:rsidR="000A2DD1" w:rsidRDefault="000A2DD1" w:rsidP="001139AA">
      <w:pPr>
        <w:pStyle w:val="a4"/>
        <w:spacing w:after="0" w:afterAutospacing="0" w:line="23" w:lineRule="atLeast"/>
        <w:ind w:firstLine="567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«</w:t>
      </w:r>
      <w:r w:rsidRPr="00933D9F">
        <w:rPr>
          <w:color w:val="000000"/>
          <w:sz w:val="28"/>
          <w:szCs w:val="28"/>
        </w:rPr>
        <w:t>Молодая волна</w:t>
      </w:r>
      <w:r>
        <w:rPr>
          <w:color w:val="000000"/>
          <w:sz w:val="28"/>
          <w:szCs w:val="28"/>
        </w:rPr>
        <w:t>»:</w:t>
      </w:r>
      <w:r w:rsidRPr="00933D9F">
        <w:rPr>
          <w:color w:val="000000"/>
          <w:sz w:val="28"/>
          <w:szCs w:val="28"/>
        </w:rPr>
        <w:t xml:space="preserve"> </w:t>
      </w:r>
    </w:p>
    <w:p w14:paraId="70F14897" w14:textId="77777777" w:rsidR="000A2DD1" w:rsidRDefault="000A2DD1" w:rsidP="001139AA">
      <w:pPr>
        <w:pStyle w:val="a4"/>
        <w:numPr>
          <w:ilvl w:val="0"/>
          <w:numId w:val="10"/>
        </w:numPr>
        <w:tabs>
          <w:tab w:val="left" w:pos="1276"/>
        </w:tabs>
        <w:spacing w:after="0" w:afterAutospacing="0" w:line="23" w:lineRule="atLeast"/>
        <w:ind w:firstLine="273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 xml:space="preserve">https://vk.com/youngwaveforum </w:t>
      </w:r>
    </w:p>
    <w:p w14:paraId="737AAC48" w14:textId="77777777" w:rsidR="000A2DD1" w:rsidRPr="00933D9F" w:rsidRDefault="000A2DD1" w:rsidP="001139AA">
      <w:pPr>
        <w:pStyle w:val="a4"/>
        <w:numPr>
          <w:ilvl w:val="0"/>
          <w:numId w:val="10"/>
        </w:numPr>
        <w:tabs>
          <w:tab w:val="left" w:pos="1276"/>
        </w:tabs>
        <w:spacing w:after="0" w:afterAutospacing="0" w:line="23" w:lineRule="atLeast"/>
        <w:ind w:firstLine="273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>https://www.instagram.com/youngwaveforum</w:t>
      </w:r>
    </w:p>
    <w:p w14:paraId="443047DB" w14:textId="77777777" w:rsidR="000A2DD1" w:rsidRDefault="000A2DD1" w:rsidP="001139AA">
      <w:pPr>
        <w:pStyle w:val="a4"/>
        <w:spacing w:before="0" w:beforeAutospacing="0" w:after="0" w:afterAutospacing="0" w:line="23" w:lineRule="atLeast"/>
        <w:ind w:firstLine="567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Форум «</w:t>
      </w:r>
      <w:r w:rsidRPr="00933D9F">
        <w:rPr>
          <w:color w:val="000000"/>
          <w:sz w:val="28"/>
          <w:szCs w:val="28"/>
        </w:rPr>
        <w:t>Р</w:t>
      </w:r>
      <w:r>
        <w:rPr>
          <w:color w:val="000000"/>
          <w:sz w:val="28"/>
          <w:szCs w:val="28"/>
        </w:rPr>
        <w:t>остов»:</w:t>
      </w:r>
    </w:p>
    <w:p w14:paraId="0B418696" w14:textId="77777777" w:rsidR="000A2DD1" w:rsidRDefault="000A2DD1" w:rsidP="001139AA">
      <w:pPr>
        <w:pStyle w:val="a4"/>
        <w:numPr>
          <w:ilvl w:val="0"/>
          <w:numId w:val="11"/>
        </w:numPr>
        <w:tabs>
          <w:tab w:val="left" w:pos="1276"/>
        </w:tabs>
        <w:spacing w:before="0" w:beforeAutospacing="0" w:after="0" w:afterAutospacing="0" w:line="23" w:lineRule="atLeast"/>
        <w:ind w:firstLine="273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 xml:space="preserve">https://vk.com/rostovforum </w:t>
      </w:r>
    </w:p>
    <w:p w14:paraId="6BD4DCCA" w14:textId="77777777" w:rsidR="000A2DD1" w:rsidRPr="00D01667" w:rsidRDefault="000A2DD1" w:rsidP="001139AA">
      <w:pPr>
        <w:pStyle w:val="a4"/>
        <w:numPr>
          <w:ilvl w:val="0"/>
          <w:numId w:val="11"/>
        </w:numPr>
        <w:tabs>
          <w:tab w:val="left" w:pos="1276"/>
        </w:tabs>
        <w:spacing w:before="0" w:beforeAutospacing="0" w:after="0" w:afterAutospacing="0" w:line="23" w:lineRule="atLeast"/>
        <w:ind w:firstLine="273"/>
        <w:contextualSpacing/>
        <w:jc w:val="both"/>
        <w:rPr>
          <w:color w:val="000000"/>
          <w:sz w:val="28"/>
          <w:szCs w:val="28"/>
        </w:rPr>
      </w:pPr>
      <w:r w:rsidRPr="00933D9F">
        <w:rPr>
          <w:color w:val="000000"/>
          <w:sz w:val="28"/>
          <w:szCs w:val="28"/>
        </w:rPr>
        <w:t>https://www.instagram.com/rostovforum/</w:t>
      </w:r>
    </w:p>
    <w:p w14:paraId="60272957" w14:textId="062CDCE5" w:rsidR="000A2DD1" w:rsidRDefault="000A2DD1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 Методическое сопровождение в использования молодежью программы, оказываемое сотрудниками (специалистами), ответственными за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работу с молодежью.</w:t>
      </w:r>
    </w:p>
    <w:p w14:paraId="5969E777" w14:textId="1343A3E4" w:rsidR="000A2DD1" w:rsidRDefault="000A2DD1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Контакты для взаимодействия: ГАУ РО «Агентство развития молодежных инициатив», тел.: 8 (863) 307-78-46,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925E7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18" w:history="1">
        <w:r w:rsidRPr="007026D4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media</w:t>
        </w:r>
        <w:r w:rsidRPr="007026D4">
          <w:rPr>
            <w:rStyle w:val="a8"/>
            <w:rFonts w:ascii="Times New Roman" w:hAnsi="Times New Roman" w:cs="Times New Roman"/>
            <w:sz w:val="28"/>
            <w:szCs w:val="28"/>
          </w:rPr>
          <w:t>@</w:t>
        </w:r>
        <w:r w:rsidRPr="007026D4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donmolodoy</w:t>
        </w:r>
        <w:r w:rsidRPr="007026D4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7026D4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7026D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79083784" w14:textId="77777777" w:rsidR="00C84ADF" w:rsidRDefault="00C84ADF" w:rsidP="00971574">
      <w:pPr>
        <w:tabs>
          <w:tab w:val="left" w:pos="7245"/>
        </w:tabs>
        <w:spacing w:after="0" w:line="23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FCC571E" w14:textId="66F646AC" w:rsidR="00B51FC6" w:rsidRPr="007D7157" w:rsidRDefault="003360DB" w:rsidP="00971574">
      <w:pPr>
        <w:pStyle w:val="2"/>
      </w:pPr>
      <w:bookmarkStart w:id="22" w:name="_Toc57899994"/>
      <w:r>
        <w:t xml:space="preserve">2.4. </w:t>
      </w:r>
      <w:r w:rsidR="00B51FC6" w:rsidRPr="007D7157">
        <w:t>Мероприятия гражданской и патриотической направленности в с</w:t>
      </w:r>
      <w:r w:rsidR="007D7157" w:rsidRPr="007D7157">
        <w:t>истеме профилактики деструктивного поведения. Центр патриотического воспитания молодежи Ростовской области</w:t>
      </w:r>
      <w:bookmarkEnd w:id="22"/>
    </w:p>
    <w:p w14:paraId="5EB31C88" w14:textId="3A0A05F9" w:rsidR="007D7157" w:rsidRDefault="00903A7D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03A7D">
        <w:rPr>
          <w:rFonts w:ascii="Times New Roman" w:hAnsi="Times New Roman" w:cs="Times New Roman"/>
          <w:color w:val="000000"/>
          <w:sz w:val="28"/>
          <w:szCs w:val="28"/>
        </w:rPr>
        <w:t>Духовно</w:t>
      </w:r>
      <w:r w:rsidR="00352565">
        <w:rPr>
          <w:rFonts w:ascii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</w:rPr>
        <w:t>нравственное воспитание является важнейшим ресурсом, препятствующим формированию деструктивных поведенческих установок</w:t>
      </w:r>
      <w:r w:rsidR="0004121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в молодежной среде. Одними и</w:t>
      </w:r>
      <w:r w:rsidR="00352565">
        <w:rPr>
          <w:rFonts w:ascii="Times New Roman" w:hAnsi="Times New Roman" w:cs="Times New Roman"/>
          <w:color w:val="000000"/>
          <w:sz w:val="28"/>
          <w:szCs w:val="28"/>
        </w:rPr>
        <w:t>з базовых составляющих духовно-</w:t>
      </w:r>
      <w:r>
        <w:rPr>
          <w:rFonts w:ascii="Times New Roman" w:hAnsi="Times New Roman" w:cs="Times New Roman"/>
          <w:color w:val="000000"/>
          <w:sz w:val="28"/>
          <w:szCs w:val="28"/>
        </w:rPr>
        <w:t>нравственного воспитания являются патриотизм и гражданственность, предполагающие воспитание личности нравственной, обладающей чувством переживания за собственную страну, готовностью реальным делом служить на благо окружающих людей и страны. Следует отметить, что формирование идентичности приходится именно на молодой возраст (Д.Б. Эльконин).</w:t>
      </w:r>
    </w:p>
    <w:p w14:paraId="185A71D0" w14:textId="49B98647" w:rsidR="00903A7D" w:rsidRDefault="00903A7D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Организацией и проведением мероприятий в сфере государственной молодежной политики, направленных на гражданское и патриотическое воспитание молодежи, содействием патриотическому воспитанию молодых людей Ростовской области в рамках региональных государственных программ с 2013 года занимается подведомственное Комитету по молодежной политике Ростовской области государственное автономное учреждение Р</w:t>
      </w:r>
      <w:r w:rsidR="00971574">
        <w:rPr>
          <w:rFonts w:ascii="Times New Roman" w:hAnsi="Times New Roman" w:cs="Times New Roman"/>
          <w:color w:val="000000"/>
          <w:sz w:val="28"/>
          <w:szCs w:val="28"/>
        </w:rPr>
        <w:t>остовской области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«Центр патриотического воспитания молодежи Ростовской области» (ГАУ РО «Ростовпатриотцентр»</w:t>
      </w:r>
      <w:r>
        <w:rPr>
          <w:rStyle w:val="a7"/>
          <w:rFonts w:ascii="Times New Roman" w:hAnsi="Times New Roman" w:cs="Times New Roman"/>
          <w:color w:val="000000"/>
          <w:sz w:val="28"/>
          <w:szCs w:val="28"/>
        </w:rPr>
        <w:footnoteReference w:id="38"/>
      </w:r>
      <w:r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60CCFB52" w14:textId="006E6F2D" w:rsidR="00CD1269" w:rsidRPr="00971574" w:rsidRDefault="00CD1269" w:rsidP="001139A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7157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Основные </w:t>
      </w:r>
      <w:r w:rsidR="00740EB0" w:rsidRPr="00971574">
        <w:rPr>
          <w:rFonts w:ascii="Times New Roman" w:hAnsi="Times New Roman" w:cs="Times New Roman"/>
          <w:b/>
          <w:color w:val="000000"/>
          <w:sz w:val="28"/>
          <w:szCs w:val="28"/>
        </w:rPr>
        <w:t>программы</w:t>
      </w:r>
      <w:r w:rsidRPr="0097157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971574" w:rsidRPr="00971574">
        <w:rPr>
          <w:rFonts w:ascii="Times New Roman" w:hAnsi="Times New Roman" w:cs="Times New Roman"/>
          <w:b/>
          <w:color w:val="000000"/>
          <w:sz w:val="28"/>
          <w:szCs w:val="28"/>
        </w:rPr>
        <w:t>ГАУ РО «Ростовпатриотцентр»</w:t>
      </w:r>
      <w:r w:rsidR="0061702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гражданско-патриотической направленности</w:t>
      </w:r>
      <w:r w:rsidRPr="00971574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</w:p>
    <w:p w14:paraId="6BE66689" w14:textId="712AD2AA" w:rsidR="0061702A" w:rsidRPr="0061702A" w:rsidRDefault="0061702A" w:rsidP="0061702A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. «Профилактум» </w:t>
      </w:r>
      <w:r w:rsidRPr="0061702A">
        <w:rPr>
          <w:rFonts w:ascii="Times New Roman" w:hAnsi="Times New Roman" w:cs="Times New Roman"/>
          <w:color w:val="000000"/>
          <w:sz w:val="28"/>
          <w:szCs w:val="28"/>
        </w:rPr>
        <w:t>- комплексная программа, предусматривающая проведение социологических исследований с целью выявления в региональной молодежной среде «группы риска», месячника «Молодежь Дона против терроризма!», обучающих и профилактических мероприятий.</w:t>
      </w:r>
      <w:r w:rsidRPr="0061702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B2758">
        <w:rPr>
          <w:rFonts w:ascii="Times New Roman" w:hAnsi="Times New Roman" w:cs="Times New Roman"/>
          <w:sz w:val="28"/>
          <w:szCs w:val="28"/>
        </w:rPr>
        <w:t>В </w:t>
      </w:r>
      <w:r w:rsidRPr="0061702A">
        <w:rPr>
          <w:rFonts w:ascii="Times New Roman" w:hAnsi="Times New Roman" w:cs="Times New Roman"/>
          <w:sz w:val="28"/>
          <w:szCs w:val="28"/>
        </w:rPr>
        <w:t>2020 году создана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61702A">
        <w:rPr>
          <w:rFonts w:ascii="Times New Roman" w:hAnsi="Times New Roman" w:cs="Times New Roman"/>
          <w:b/>
          <w:sz w:val="28"/>
          <w:szCs w:val="28"/>
          <w:u w:val="single"/>
        </w:rPr>
        <w:t>Методическая база по профилактике проявлений экстремизма и терроризма в молодежной среде</w:t>
      </w:r>
      <w:r>
        <w:rPr>
          <w:rFonts w:ascii="Times New Roman" w:hAnsi="Times New Roman" w:cs="Times New Roman"/>
          <w:sz w:val="28"/>
          <w:szCs w:val="28"/>
        </w:rPr>
        <w:t>, включающая в себя набор социальных видеороликов, плакатов и памяток, а также иных материалов, которые можно использовать в профилактической работе с молодежью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39"/>
      </w:r>
      <w:r>
        <w:rPr>
          <w:rFonts w:ascii="Times New Roman" w:hAnsi="Times New Roman" w:cs="Times New Roman"/>
          <w:sz w:val="28"/>
          <w:szCs w:val="28"/>
        </w:rPr>
        <w:t xml:space="preserve"> База будет обновляться и пополняться актуальным контентом ежегодно.</w:t>
      </w:r>
    </w:p>
    <w:p w14:paraId="32D272EC" w14:textId="29AD4138" w:rsidR="00CD1269" w:rsidRPr="00352565" w:rsidRDefault="00D743C2" w:rsidP="00740EB0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>2</w:t>
      </w:r>
      <w:r w:rsidR="00352565" w:rsidRPr="00352565">
        <w:rPr>
          <w:rFonts w:ascii="Times New Roman" w:hAnsi="Times New Roman" w:cs="Times New Roman"/>
          <w:b/>
          <w:i/>
          <w:color w:val="000000"/>
          <w:sz w:val="28"/>
          <w:szCs w:val="28"/>
        </w:rPr>
        <w:t>.</w:t>
      </w:r>
      <w:r w:rsidR="00352565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="00CD1269" w:rsidRPr="00352565">
        <w:rPr>
          <w:rFonts w:ascii="Times New Roman" w:hAnsi="Times New Roman" w:cs="Times New Roman"/>
          <w:b/>
          <w:i/>
          <w:color w:val="000000"/>
          <w:sz w:val="28"/>
          <w:szCs w:val="28"/>
        </w:rPr>
        <w:t>«Мы живем на Дону»</w:t>
      </w:r>
      <w:r w:rsidR="00CD1269" w:rsidRPr="00352565">
        <w:rPr>
          <w:rFonts w:ascii="Times New Roman" w:hAnsi="Times New Roman" w:cs="Times New Roman"/>
          <w:color w:val="000000"/>
          <w:sz w:val="28"/>
          <w:szCs w:val="28"/>
        </w:rPr>
        <w:t xml:space="preserve"> - комплекс областных проектов и акций, направленных на формирование гражданской ответственности, формирование правовых, культурных и нравственных ценностей среди молодежи. </w:t>
      </w:r>
    </w:p>
    <w:p w14:paraId="4E8FA46C" w14:textId="516CFDD5" w:rsidR="00CD1269" w:rsidRPr="00556025" w:rsidRDefault="00CD1269" w:rsidP="00740EB0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56025">
        <w:rPr>
          <w:rFonts w:ascii="Times New Roman" w:hAnsi="Times New Roman" w:cs="Times New Roman"/>
          <w:color w:val="000000"/>
          <w:sz w:val="28"/>
          <w:szCs w:val="28"/>
        </w:rPr>
        <w:t>Основные проекты</w:t>
      </w:r>
      <w:r w:rsidR="00971574">
        <w:rPr>
          <w:rFonts w:ascii="Times New Roman" w:hAnsi="Times New Roman" w:cs="Times New Roman"/>
          <w:color w:val="000000"/>
          <w:sz w:val="28"/>
          <w:szCs w:val="28"/>
        </w:rPr>
        <w:t xml:space="preserve"> программы</w:t>
      </w:r>
      <w:r w:rsidRPr="00556025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5904A823" w14:textId="418F2B67" w:rsidR="00CD1269" w:rsidRPr="00740EB0" w:rsidRDefault="00CD1269" w:rsidP="00740EB0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F7FD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- </w:t>
      </w:r>
      <w:r w:rsidRPr="00FF7FD2">
        <w:rPr>
          <w:rFonts w:ascii="Times New Roman" w:hAnsi="Times New Roman" w:cs="Times New Roman"/>
          <w:b/>
          <w:i/>
          <w:color w:val="000000"/>
          <w:sz w:val="28"/>
          <w:szCs w:val="28"/>
        </w:rPr>
        <w:t>«Лига дебатов»</w:t>
      </w:r>
      <w:r w:rsidR="00971574">
        <w:rPr>
          <w:rStyle w:val="a7"/>
          <w:rFonts w:ascii="Times New Roman" w:hAnsi="Times New Roman" w:cs="Times New Roman"/>
          <w:b/>
          <w:i/>
          <w:color w:val="000000"/>
          <w:sz w:val="28"/>
          <w:szCs w:val="28"/>
        </w:rPr>
        <w:footnoteReference w:id="40"/>
      </w:r>
      <w:r w:rsidRPr="00FF7FD2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556025">
        <w:rPr>
          <w:rFonts w:ascii="Times New Roman" w:hAnsi="Times New Roman" w:cs="Times New Roman"/>
          <w:color w:val="000000"/>
          <w:sz w:val="28"/>
          <w:szCs w:val="28"/>
        </w:rPr>
        <w:t xml:space="preserve">- часть федерального движения, которое объединяет клубы дебатов со всей страны для обсуждения актуальных </w:t>
      </w:r>
      <w:r w:rsidR="00556025" w:rsidRPr="00556025">
        <w:rPr>
          <w:rFonts w:ascii="Times New Roman" w:hAnsi="Times New Roman" w:cs="Times New Roman"/>
          <w:color w:val="000000"/>
          <w:sz w:val="28"/>
          <w:szCs w:val="28"/>
        </w:rPr>
        <w:t>вопросов</w:t>
      </w:r>
      <w:r w:rsidRPr="00556025">
        <w:rPr>
          <w:rFonts w:ascii="Times New Roman" w:hAnsi="Times New Roman" w:cs="Times New Roman"/>
          <w:color w:val="000000"/>
          <w:sz w:val="28"/>
          <w:szCs w:val="28"/>
        </w:rPr>
        <w:t xml:space="preserve"> внутренне</w:t>
      </w:r>
      <w:r w:rsidR="00971574">
        <w:rPr>
          <w:rFonts w:ascii="Times New Roman" w:hAnsi="Times New Roman" w:cs="Times New Roman"/>
          <w:color w:val="000000"/>
          <w:sz w:val="28"/>
          <w:szCs w:val="28"/>
        </w:rPr>
        <w:t>й и внешней повестки в России;</w:t>
      </w:r>
    </w:p>
    <w:p w14:paraId="22B32341" w14:textId="3581AD2F" w:rsidR="00CD1269" w:rsidRPr="00556025" w:rsidRDefault="00740EB0" w:rsidP="00740EB0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CD1269" w:rsidRPr="00556025">
        <w:rPr>
          <w:rFonts w:ascii="Times New Roman" w:hAnsi="Times New Roman" w:cs="Times New Roman"/>
          <w:sz w:val="28"/>
          <w:szCs w:val="28"/>
        </w:rPr>
        <w:t xml:space="preserve">туденческий бал </w:t>
      </w:r>
      <w:r w:rsidR="00CD1269" w:rsidRPr="00740EB0">
        <w:rPr>
          <w:rFonts w:ascii="Times New Roman" w:hAnsi="Times New Roman" w:cs="Times New Roman"/>
          <w:b/>
          <w:i/>
          <w:sz w:val="28"/>
          <w:szCs w:val="28"/>
        </w:rPr>
        <w:t>«Блистанье пушкинской эпохи»</w:t>
      </w:r>
      <w:r w:rsidR="00B6198E" w:rsidRPr="00556025">
        <w:rPr>
          <w:rFonts w:ascii="Times New Roman" w:hAnsi="Times New Roman" w:cs="Times New Roman"/>
          <w:sz w:val="28"/>
          <w:szCs w:val="28"/>
        </w:rPr>
        <w:t xml:space="preserve"> - ежегодный студенческий бал, посвященный дню рождения великого поэта;</w:t>
      </w:r>
    </w:p>
    <w:p w14:paraId="4D5C349A" w14:textId="174D5E1C" w:rsidR="00B6198E" w:rsidRPr="00971574" w:rsidRDefault="00B6198E" w:rsidP="00971574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6025">
        <w:rPr>
          <w:rFonts w:ascii="Times New Roman" w:hAnsi="Times New Roman" w:cs="Times New Roman"/>
          <w:sz w:val="28"/>
          <w:szCs w:val="28"/>
        </w:rPr>
        <w:t xml:space="preserve">- региональный этап Всероссийской акции – </w:t>
      </w:r>
      <w:r w:rsidRPr="00FF7FD2">
        <w:rPr>
          <w:rFonts w:ascii="Times New Roman" w:hAnsi="Times New Roman" w:cs="Times New Roman"/>
          <w:b/>
          <w:i/>
          <w:sz w:val="28"/>
          <w:szCs w:val="28"/>
        </w:rPr>
        <w:t>«Мы граждане России»</w:t>
      </w:r>
      <w:r w:rsidR="0097157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71574" w:rsidRPr="00971574">
        <w:rPr>
          <w:rFonts w:ascii="Times New Roman" w:hAnsi="Times New Roman" w:cs="Times New Roman"/>
          <w:sz w:val="28"/>
          <w:szCs w:val="28"/>
        </w:rPr>
        <w:t>- конкурс среди 14-летних молодых граждан, впервые получающих паспорт гражданина РФ;</w:t>
      </w:r>
    </w:p>
    <w:p w14:paraId="655AD66E" w14:textId="04461824" w:rsidR="00556025" w:rsidRDefault="00B6198E" w:rsidP="00740EB0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56025">
        <w:rPr>
          <w:rFonts w:ascii="Times New Roman" w:hAnsi="Times New Roman" w:cs="Times New Roman"/>
          <w:sz w:val="28"/>
          <w:szCs w:val="28"/>
        </w:rPr>
        <w:t xml:space="preserve">- </w:t>
      </w:r>
      <w:r w:rsidR="00740EB0">
        <w:rPr>
          <w:rFonts w:ascii="Times New Roman" w:hAnsi="Times New Roman" w:cs="Times New Roman"/>
          <w:color w:val="000000"/>
          <w:sz w:val="28"/>
          <w:szCs w:val="28"/>
        </w:rPr>
        <w:t>г</w:t>
      </w:r>
      <w:r w:rsidR="00971574">
        <w:rPr>
          <w:rFonts w:ascii="Times New Roman" w:hAnsi="Times New Roman" w:cs="Times New Roman"/>
          <w:color w:val="000000"/>
          <w:sz w:val="28"/>
          <w:szCs w:val="28"/>
        </w:rPr>
        <w:t>ражданско-</w:t>
      </w:r>
      <w:r w:rsidR="00903A7D" w:rsidRPr="00740EB0">
        <w:rPr>
          <w:rFonts w:ascii="Times New Roman" w:hAnsi="Times New Roman" w:cs="Times New Roman"/>
          <w:color w:val="000000"/>
          <w:sz w:val="28"/>
          <w:szCs w:val="28"/>
        </w:rPr>
        <w:t>патриотическая акция</w:t>
      </w:r>
      <w:r w:rsidR="00903A7D" w:rsidRPr="00FF7FD2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«# МойФлаг»</w:t>
      </w:r>
      <w:r w:rsidR="00556025" w:rsidRPr="00FF7FD2">
        <w:rPr>
          <w:rFonts w:ascii="Times New Roman" w:hAnsi="Times New Roman" w:cs="Times New Roman"/>
          <w:b/>
          <w:i/>
          <w:color w:val="000000"/>
          <w:sz w:val="28"/>
          <w:szCs w:val="28"/>
        </w:rPr>
        <w:t>.</w:t>
      </w:r>
    </w:p>
    <w:p w14:paraId="68E115AC" w14:textId="0C7C2D51" w:rsidR="00C41E73" w:rsidRDefault="00D743C2" w:rsidP="00740EB0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="00556025">
        <w:rPr>
          <w:rFonts w:ascii="Times New Roman" w:hAnsi="Times New Roman" w:cs="Times New Roman"/>
          <w:color w:val="000000"/>
          <w:sz w:val="28"/>
          <w:szCs w:val="28"/>
        </w:rPr>
        <w:t xml:space="preserve">. Серия мероприятий </w:t>
      </w:r>
      <w:r w:rsidR="00556025" w:rsidRPr="00FF7FD2">
        <w:rPr>
          <w:rFonts w:ascii="Times New Roman" w:hAnsi="Times New Roman" w:cs="Times New Roman"/>
          <w:b/>
          <w:i/>
          <w:color w:val="000000"/>
          <w:sz w:val="28"/>
          <w:szCs w:val="28"/>
        </w:rPr>
        <w:t>«Память поколений»</w:t>
      </w:r>
      <w:r w:rsidR="00FF7FD2">
        <w:rPr>
          <w:rFonts w:ascii="Times New Roman" w:hAnsi="Times New Roman" w:cs="Times New Roman"/>
          <w:color w:val="000000"/>
          <w:sz w:val="28"/>
          <w:szCs w:val="28"/>
        </w:rPr>
        <w:t xml:space="preserve"> ставит</w:t>
      </w:r>
      <w:r w:rsidR="00556025">
        <w:rPr>
          <w:rFonts w:ascii="Times New Roman" w:hAnsi="Times New Roman" w:cs="Times New Roman"/>
          <w:color w:val="000000"/>
          <w:sz w:val="28"/>
          <w:szCs w:val="28"/>
        </w:rPr>
        <w:t xml:space="preserve"> основной целью сохранить историческую память народного подвига в Великой Отечественной войне 1941-1945 гг.</w:t>
      </w:r>
      <w:r w:rsidR="00903A7D" w:rsidRPr="0055602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F7FD2">
        <w:rPr>
          <w:rFonts w:ascii="Times New Roman" w:hAnsi="Times New Roman" w:cs="Times New Roman"/>
          <w:color w:val="000000"/>
          <w:sz w:val="28"/>
          <w:szCs w:val="28"/>
        </w:rPr>
        <w:t xml:space="preserve">и включает </w:t>
      </w:r>
      <w:r w:rsidR="00FF7FD2" w:rsidRPr="00FF7FD2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903A7D" w:rsidRPr="00FF7FD2">
        <w:rPr>
          <w:rFonts w:ascii="Times New Roman" w:hAnsi="Times New Roman" w:cs="Times New Roman"/>
          <w:color w:val="000000"/>
          <w:sz w:val="28"/>
          <w:szCs w:val="28"/>
        </w:rPr>
        <w:t>кции «</w:t>
      </w:r>
      <w:r w:rsidR="00903A7D" w:rsidRPr="00FF7FD2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Вахта Памяти», «Бессмертный полк», «Георгиевская ленточка», «День Неизвестного солдата», «День Героев Отечества», </w:t>
      </w:r>
      <w:r w:rsidR="00903A7D" w:rsidRPr="00D84C8C">
        <w:rPr>
          <w:rFonts w:ascii="Times New Roman" w:hAnsi="Times New Roman" w:cs="Times New Roman"/>
          <w:color w:val="000000"/>
          <w:sz w:val="28"/>
          <w:szCs w:val="28"/>
        </w:rPr>
        <w:t>молодежный проект</w:t>
      </w:r>
      <w:r w:rsidR="00903A7D" w:rsidRPr="00FF7FD2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«Дороги славы - наша история»</w:t>
      </w:r>
      <w:r w:rsidR="00971574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903A7D" w:rsidRPr="00FF7FD2">
        <w:rPr>
          <w:rFonts w:ascii="Times New Roman" w:hAnsi="Times New Roman" w:cs="Times New Roman"/>
          <w:color w:val="000000"/>
          <w:sz w:val="28"/>
          <w:szCs w:val="28"/>
        </w:rPr>
        <w:t>призван</w:t>
      </w:r>
      <w:r w:rsidR="00971574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903A7D" w:rsidRPr="00FF7FD2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="00971574">
        <w:rPr>
          <w:rFonts w:ascii="Times New Roman" w:hAnsi="Times New Roman" w:cs="Times New Roman"/>
          <w:color w:val="000000"/>
          <w:sz w:val="28"/>
          <w:szCs w:val="28"/>
        </w:rPr>
        <w:t>й</w:t>
      </w:r>
      <w:r w:rsidR="00903A7D" w:rsidRPr="00FF7FD2">
        <w:rPr>
          <w:rFonts w:ascii="Times New Roman" w:hAnsi="Times New Roman" w:cs="Times New Roman"/>
          <w:color w:val="000000"/>
          <w:sz w:val="28"/>
          <w:szCs w:val="28"/>
        </w:rPr>
        <w:t xml:space="preserve"> не допустить фальсификаци</w:t>
      </w:r>
      <w:r w:rsidR="00971574">
        <w:rPr>
          <w:rFonts w:ascii="Times New Roman" w:hAnsi="Times New Roman" w:cs="Times New Roman"/>
          <w:color w:val="000000"/>
          <w:sz w:val="28"/>
          <w:szCs w:val="28"/>
        </w:rPr>
        <w:t xml:space="preserve">ю победной истории России и </w:t>
      </w:r>
      <w:r w:rsidR="00903A7D" w:rsidRPr="00FF7FD2">
        <w:rPr>
          <w:rFonts w:ascii="Times New Roman" w:hAnsi="Times New Roman" w:cs="Times New Roman"/>
          <w:color w:val="000000"/>
          <w:sz w:val="28"/>
          <w:szCs w:val="28"/>
        </w:rPr>
        <w:t>итогов Второй мировой войны.</w:t>
      </w:r>
    </w:p>
    <w:p w14:paraId="1E094DEA" w14:textId="40666226" w:rsidR="00FF7FD2" w:rsidRPr="006F4767" w:rsidRDefault="00D743C2" w:rsidP="00740EB0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4</w:t>
      </w:r>
      <w:r w:rsidR="00FF7FD2">
        <w:rPr>
          <w:rFonts w:ascii="Times New Roman" w:hAnsi="Times New Roman" w:cs="Times New Roman"/>
          <w:color w:val="000000"/>
          <w:sz w:val="28"/>
          <w:szCs w:val="28"/>
        </w:rPr>
        <w:t>. «Кни</w:t>
      </w:r>
      <w:r w:rsidR="006F4767">
        <w:rPr>
          <w:rFonts w:ascii="Times New Roman" w:hAnsi="Times New Roman" w:cs="Times New Roman"/>
          <w:color w:val="000000"/>
          <w:sz w:val="28"/>
          <w:szCs w:val="28"/>
        </w:rPr>
        <w:t>га Памяти Ростовской области»</w:t>
      </w:r>
      <w:r w:rsidR="00D84C8C">
        <w:rPr>
          <w:rStyle w:val="a7"/>
          <w:rFonts w:ascii="Times New Roman" w:hAnsi="Times New Roman" w:cs="Times New Roman"/>
          <w:color w:val="000000"/>
          <w:sz w:val="28"/>
          <w:szCs w:val="28"/>
        </w:rPr>
        <w:footnoteReference w:id="41"/>
      </w:r>
      <w:r w:rsidR="006F4767"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r w:rsidR="00FF7FD2">
        <w:rPr>
          <w:rFonts w:ascii="Times New Roman" w:hAnsi="Times New Roman" w:cs="Times New Roman"/>
          <w:color w:val="000000"/>
          <w:sz w:val="28"/>
          <w:szCs w:val="28"/>
        </w:rPr>
        <w:t>электронный ресурс, созданный по инициативе общественных ветеранских организаций Ростовской области, в котором поименно названы уроженцы Дона, погибшие на полях сражений Великой</w:t>
      </w:r>
      <w:r w:rsidR="00352565">
        <w:rPr>
          <w:rFonts w:ascii="Times New Roman" w:hAnsi="Times New Roman" w:cs="Times New Roman"/>
          <w:color w:val="000000"/>
          <w:sz w:val="28"/>
          <w:szCs w:val="28"/>
        </w:rPr>
        <w:t xml:space="preserve"> Отечественной войны с немецко-</w:t>
      </w:r>
      <w:r w:rsidR="00FF7FD2">
        <w:rPr>
          <w:rFonts w:ascii="Times New Roman" w:hAnsi="Times New Roman" w:cs="Times New Roman"/>
          <w:color w:val="000000"/>
          <w:sz w:val="28"/>
          <w:szCs w:val="28"/>
        </w:rPr>
        <w:t xml:space="preserve">фашистскими захватчиками, умершие в госпиталях от боевых ран или пропавшие без вести. Книга памяти Ростовской области – пополняемый ресурс, в котором уточняются сведения и вносятся ранее неизвестные имена. </w:t>
      </w:r>
    </w:p>
    <w:p w14:paraId="65FEC918" w14:textId="42775B3E" w:rsidR="00C41E73" w:rsidRDefault="00D743C2" w:rsidP="00740EB0">
      <w:pPr>
        <w:tabs>
          <w:tab w:val="left" w:pos="7245"/>
        </w:tabs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FF7FD2" w:rsidRPr="00FF7FD2">
        <w:rPr>
          <w:rFonts w:ascii="Times New Roman" w:hAnsi="Times New Roman" w:cs="Times New Roman"/>
          <w:sz w:val="28"/>
          <w:szCs w:val="28"/>
        </w:rPr>
        <w:t xml:space="preserve">. </w:t>
      </w:r>
      <w:r w:rsidR="00EC099E">
        <w:rPr>
          <w:rFonts w:ascii="Times New Roman" w:hAnsi="Times New Roman" w:cs="Times New Roman"/>
          <w:sz w:val="28"/>
          <w:szCs w:val="28"/>
        </w:rPr>
        <w:t>Медиа проект «Твои герои, славный Дон!»</w:t>
      </w:r>
      <w:r w:rsidR="00D84C8C">
        <w:rPr>
          <w:rStyle w:val="a7"/>
          <w:rFonts w:ascii="Times New Roman" w:hAnsi="Times New Roman" w:cs="Times New Roman"/>
          <w:sz w:val="28"/>
          <w:szCs w:val="28"/>
        </w:rPr>
        <w:footnoteReference w:id="42"/>
      </w:r>
      <w:r w:rsidR="00670705">
        <w:rPr>
          <w:rFonts w:ascii="Times New Roman" w:hAnsi="Times New Roman" w:cs="Times New Roman"/>
          <w:sz w:val="28"/>
          <w:szCs w:val="28"/>
        </w:rPr>
        <w:t xml:space="preserve"> содержи</w:t>
      </w:r>
      <w:r w:rsidR="00EC099E">
        <w:rPr>
          <w:rFonts w:ascii="Times New Roman" w:hAnsi="Times New Roman" w:cs="Times New Roman"/>
          <w:sz w:val="28"/>
          <w:szCs w:val="28"/>
        </w:rPr>
        <w:t>т обширный медиа контент, повествующий о</w:t>
      </w:r>
      <w:r w:rsidR="00E75439">
        <w:rPr>
          <w:rFonts w:ascii="Times New Roman" w:hAnsi="Times New Roman" w:cs="Times New Roman"/>
          <w:sz w:val="28"/>
          <w:szCs w:val="28"/>
        </w:rPr>
        <w:t>б</w:t>
      </w:r>
      <w:r w:rsidR="00EC099E">
        <w:rPr>
          <w:rFonts w:ascii="Times New Roman" w:hAnsi="Times New Roman" w:cs="Times New Roman"/>
          <w:sz w:val="28"/>
          <w:szCs w:val="28"/>
        </w:rPr>
        <w:t xml:space="preserve"> уроженцах Дона</w:t>
      </w:r>
      <w:r w:rsidR="00670705">
        <w:rPr>
          <w:rFonts w:ascii="Times New Roman" w:hAnsi="Times New Roman" w:cs="Times New Roman"/>
          <w:sz w:val="28"/>
          <w:szCs w:val="28"/>
        </w:rPr>
        <w:t>, к</w:t>
      </w:r>
      <w:r w:rsidR="00EC099E">
        <w:rPr>
          <w:rFonts w:ascii="Times New Roman" w:hAnsi="Times New Roman" w:cs="Times New Roman"/>
          <w:sz w:val="28"/>
          <w:szCs w:val="28"/>
        </w:rPr>
        <w:t>оторые во все времена своим трудом, воинской доблестью, научными, культурными и спортивными достиж</w:t>
      </w:r>
      <w:r w:rsidR="0061715A">
        <w:rPr>
          <w:rFonts w:ascii="Times New Roman" w:hAnsi="Times New Roman" w:cs="Times New Roman"/>
          <w:sz w:val="28"/>
          <w:szCs w:val="28"/>
        </w:rPr>
        <w:t xml:space="preserve">ениями прославляли Донской край. </w:t>
      </w:r>
    </w:p>
    <w:p w14:paraId="0CE1FC4A" w14:textId="13660B8D" w:rsidR="0028310A" w:rsidRDefault="0028310A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 </w:t>
      </w:r>
      <w:r w:rsidR="0061702A">
        <w:rPr>
          <w:rFonts w:ascii="Times New Roman" w:hAnsi="Times New Roman" w:cs="Times New Roman"/>
          <w:color w:val="000000"/>
          <w:sz w:val="28"/>
          <w:szCs w:val="28"/>
        </w:rPr>
        <w:t xml:space="preserve">ГАУ РО «Ростовпатриотцентр» </w:t>
      </w:r>
      <w:r>
        <w:rPr>
          <w:rFonts w:ascii="Times New Roman" w:hAnsi="Times New Roman" w:cs="Times New Roman"/>
          <w:sz w:val="28"/>
          <w:szCs w:val="28"/>
        </w:rPr>
        <w:t>и мероприятия спроектированы с учетом специфики молодежной аудитории самых разных возрастов. Вовлечение молодежи в проекты</w:t>
      </w:r>
      <w:r w:rsidRPr="0028310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Центра способствуют сохранению исторической памяти, формированию гражданской и региональной идентичности, воспитанию чувств гражданской солидарности и патриотизма. </w:t>
      </w:r>
      <w:r w:rsidRPr="0028310A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Распространение практик </w:t>
      </w:r>
      <w:r w:rsidR="0061702A" w:rsidRPr="0061702A">
        <w:rPr>
          <w:rFonts w:ascii="Times New Roman" w:hAnsi="Times New Roman" w:cs="Times New Roman"/>
          <w:b/>
          <w:i/>
          <w:color w:val="000000"/>
          <w:sz w:val="28"/>
          <w:szCs w:val="28"/>
        </w:rPr>
        <w:t>ГАУ РО «Ростовпатриотцентр»</w:t>
      </w:r>
      <w:r w:rsidR="0061702A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Pr="0028310A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 уровне муниципалитетов, формирование условий для участия студентов и школьников в проектах</w:t>
      </w:r>
      <w:r w:rsidR="00E75439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Pr="0028310A">
        <w:rPr>
          <w:rFonts w:ascii="Times New Roman" w:hAnsi="Times New Roman" w:cs="Times New Roman"/>
          <w:b/>
          <w:i/>
          <w:color w:val="000000"/>
          <w:sz w:val="28"/>
          <w:szCs w:val="28"/>
        </w:rPr>
        <w:t>можно рассматривать как действенный механизм профилактики деструктивных форм поведения, воспитания гражданина и патриота своей страны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04121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54985E73" w14:textId="3A435B48" w:rsidR="004845FD" w:rsidRDefault="0028310A" w:rsidP="00D84C8C">
      <w:pPr>
        <w:spacing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Контакты для взаимодействия:</w:t>
      </w:r>
      <w:r w:rsidR="003B6AA4" w:rsidRPr="003B6AA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84C8C">
        <w:rPr>
          <w:rFonts w:ascii="Times New Roman" w:hAnsi="Times New Roman" w:cs="Times New Roman"/>
          <w:color w:val="000000"/>
          <w:sz w:val="28"/>
          <w:szCs w:val="28"/>
        </w:rPr>
        <w:t>ГАУ РО «Ростовпатриотцентр»,</w:t>
      </w:r>
      <w:r w:rsidR="00D84C8C" w:rsidRPr="00D84C8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6AA4">
        <w:rPr>
          <w:rFonts w:ascii="Times New Roman" w:hAnsi="Times New Roman" w:cs="Times New Roman"/>
          <w:color w:val="000000"/>
          <w:sz w:val="28"/>
          <w:szCs w:val="28"/>
        </w:rPr>
        <w:t>тел.:</w:t>
      </w:r>
      <w:r w:rsidR="0004121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6AA4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69029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6AA4">
        <w:rPr>
          <w:rFonts w:ascii="Times New Roman" w:hAnsi="Times New Roman" w:cs="Times New Roman"/>
          <w:color w:val="000000"/>
          <w:sz w:val="28"/>
          <w:szCs w:val="28"/>
        </w:rPr>
        <w:t>(863)</w:t>
      </w:r>
      <w:r w:rsidR="0069029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6AA4">
        <w:rPr>
          <w:rFonts w:ascii="Times New Roman" w:hAnsi="Times New Roman" w:cs="Times New Roman"/>
          <w:color w:val="000000"/>
          <w:sz w:val="28"/>
          <w:szCs w:val="28"/>
        </w:rPr>
        <w:t>310</w:t>
      </w:r>
      <w:r w:rsidR="0069029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6AA4">
        <w:rPr>
          <w:rFonts w:ascii="Times New Roman" w:hAnsi="Times New Roman" w:cs="Times New Roman"/>
          <w:color w:val="000000"/>
          <w:sz w:val="28"/>
          <w:szCs w:val="28"/>
        </w:rPr>
        <w:t>98</w:t>
      </w:r>
      <w:r w:rsidR="0069029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6AA4">
        <w:rPr>
          <w:rFonts w:ascii="Times New Roman" w:hAnsi="Times New Roman" w:cs="Times New Roman"/>
          <w:color w:val="000000"/>
          <w:sz w:val="28"/>
          <w:szCs w:val="28"/>
        </w:rPr>
        <w:t>42,</w:t>
      </w:r>
      <w:r w:rsidR="003B6AA4" w:rsidRPr="003B6AA4">
        <w:rPr>
          <w:rFonts w:ascii="Times New Roman" w:hAnsi="Times New Roman" w:cs="Times New Roman"/>
          <w:sz w:val="28"/>
          <w:szCs w:val="28"/>
        </w:rPr>
        <w:t xml:space="preserve"> </w:t>
      </w:r>
      <w:r w:rsidR="003B6AA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3B6AA4" w:rsidRPr="00925E76">
        <w:rPr>
          <w:rFonts w:ascii="Times New Roman" w:hAnsi="Times New Roman" w:cs="Times New Roman"/>
          <w:sz w:val="28"/>
          <w:szCs w:val="28"/>
        </w:rPr>
        <w:t>-</w:t>
      </w:r>
      <w:r w:rsidR="003B6AA4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3B6AA4">
        <w:rPr>
          <w:rFonts w:ascii="Times New Roman" w:hAnsi="Times New Roman" w:cs="Times New Roman"/>
          <w:sz w:val="28"/>
          <w:szCs w:val="28"/>
        </w:rPr>
        <w:t xml:space="preserve">: </w:t>
      </w:r>
      <w:hyperlink r:id="rId19" w:history="1">
        <w:r w:rsidR="00D84C8C" w:rsidRPr="002E44F1">
          <w:rPr>
            <w:rStyle w:val="a8"/>
            <w:rFonts w:ascii="&amp;quot" w:hAnsi="&amp;quot"/>
            <w:sz w:val="27"/>
            <w:szCs w:val="27"/>
          </w:rPr>
          <w:t>rostovpatriot@</w:t>
        </w:r>
        <w:r w:rsidR="00D84C8C" w:rsidRPr="002E44F1">
          <w:rPr>
            <w:rStyle w:val="a8"/>
            <w:rFonts w:ascii="&amp;quot" w:hAnsi="&amp;quot"/>
            <w:sz w:val="27"/>
            <w:szCs w:val="27"/>
            <w:lang w:val="en-US"/>
          </w:rPr>
          <w:t>donmolodoy</w:t>
        </w:r>
        <w:r w:rsidR="00D84C8C" w:rsidRPr="002E44F1">
          <w:rPr>
            <w:rStyle w:val="a8"/>
            <w:rFonts w:ascii="&amp;quot" w:hAnsi="&amp;quot"/>
            <w:sz w:val="27"/>
            <w:szCs w:val="27"/>
          </w:rPr>
          <w:t>.ru</w:t>
        </w:r>
      </w:hyperlink>
      <w:r w:rsidR="003B2758">
        <w:rPr>
          <w:rStyle w:val="a8"/>
          <w:rFonts w:ascii="&amp;quot" w:hAnsi="&amp;quot"/>
          <w:sz w:val="27"/>
          <w:szCs w:val="27"/>
        </w:rPr>
        <w:t>.</w:t>
      </w:r>
    </w:p>
    <w:p w14:paraId="746C4B20" w14:textId="4CCA9FB9" w:rsidR="0061702A" w:rsidRDefault="006170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B9FC238" w14:textId="6E19D732" w:rsidR="00071EAA" w:rsidRPr="00616E8D" w:rsidRDefault="00071EAA" w:rsidP="001139AA">
      <w:pPr>
        <w:pStyle w:val="1"/>
        <w:spacing w:line="23" w:lineRule="atLeast"/>
        <w:rPr>
          <w:rFonts w:cs="Times New Roman"/>
          <w:bCs/>
          <w:szCs w:val="28"/>
        </w:rPr>
      </w:pPr>
      <w:bookmarkStart w:id="23" w:name="_Toc57899995"/>
      <w:r w:rsidRPr="00616E8D">
        <w:rPr>
          <w:rFonts w:cs="Times New Roman"/>
          <w:bCs/>
          <w:szCs w:val="28"/>
        </w:rPr>
        <w:t>ЗАКЛЮЧЕНИЕ</w:t>
      </w:r>
      <w:bookmarkEnd w:id="23"/>
    </w:p>
    <w:p w14:paraId="4AF06614" w14:textId="6E92465A" w:rsidR="00071EAA" w:rsidRDefault="00071EAA" w:rsidP="001139AA">
      <w:pPr>
        <w:spacing w:before="240" w:after="0" w:line="23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Профилактика </w:t>
      </w:r>
      <w:r w:rsidR="00E75439">
        <w:rPr>
          <w:rFonts w:ascii="Times New Roman" w:hAnsi="Times New Roman"/>
          <w:sz w:val="28"/>
          <w:szCs w:val="28"/>
        </w:rPr>
        <w:t xml:space="preserve">любых форм социально-опасного и деструктивного поведения </w:t>
      </w:r>
      <w:r>
        <w:rPr>
          <w:rFonts w:ascii="Times New Roman" w:hAnsi="Times New Roman"/>
          <w:sz w:val="28"/>
          <w:szCs w:val="28"/>
        </w:rPr>
        <w:t>в молодеж</w:t>
      </w:r>
      <w:r w:rsidR="00352565">
        <w:rPr>
          <w:rFonts w:ascii="Times New Roman" w:hAnsi="Times New Roman"/>
          <w:sz w:val="28"/>
          <w:szCs w:val="28"/>
        </w:rPr>
        <w:t xml:space="preserve">ной среде </w:t>
      </w:r>
      <w:r>
        <w:rPr>
          <w:rFonts w:ascii="Times New Roman" w:hAnsi="Times New Roman"/>
          <w:sz w:val="28"/>
          <w:szCs w:val="28"/>
        </w:rPr>
        <w:t xml:space="preserve">– задача национального масштаба, от которой зависит стабильность общественной системы. Отклоняющееся от социальной нормы и ведущее к конфликтам, напряженности и социальной дезадаптации поведение требует </w:t>
      </w:r>
      <w:r w:rsidRPr="00C84ADF">
        <w:rPr>
          <w:rFonts w:ascii="Times New Roman" w:hAnsi="Times New Roman"/>
          <w:sz w:val="28"/>
          <w:szCs w:val="28"/>
        </w:rPr>
        <w:t>внимани</w:t>
      </w:r>
      <w:r w:rsidR="00D84C8C" w:rsidRPr="00C84ADF"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 xml:space="preserve"> как государства, так и общественных структур и должно </w:t>
      </w:r>
      <w:r w:rsidRPr="00C84ADF">
        <w:rPr>
          <w:rFonts w:ascii="Times New Roman" w:hAnsi="Times New Roman"/>
          <w:sz w:val="28"/>
          <w:szCs w:val="28"/>
        </w:rPr>
        <w:t>строит</w:t>
      </w:r>
      <w:r w:rsidR="00D84C8C" w:rsidRPr="00C84ADF">
        <w:rPr>
          <w:rFonts w:ascii="Times New Roman" w:hAnsi="Times New Roman"/>
          <w:sz w:val="28"/>
          <w:szCs w:val="28"/>
        </w:rPr>
        <w:t>ь</w:t>
      </w:r>
      <w:r w:rsidRPr="00C84ADF">
        <w:rPr>
          <w:rFonts w:ascii="Times New Roman" w:hAnsi="Times New Roman"/>
          <w:sz w:val="28"/>
          <w:szCs w:val="28"/>
        </w:rPr>
        <w:t>ся</w:t>
      </w:r>
      <w:r>
        <w:rPr>
          <w:rFonts w:ascii="Times New Roman" w:hAnsi="Times New Roman"/>
          <w:sz w:val="28"/>
          <w:szCs w:val="28"/>
        </w:rPr>
        <w:t xml:space="preserve"> на научном подходе к выявлению факторов, повышающих риски деструкции как на индивидуальном, так и на общественном уровне, форм профилактики и коррекции. </w:t>
      </w:r>
    </w:p>
    <w:p w14:paraId="0388E443" w14:textId="34AA84A5" w:rsidR="00071EAA" w:rsidRDefault="00071EA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Авторы данного пособия на основе анализа социологического исследования попытались выявить основные причины социализационых траекторий, соотнести полученные данные с основными теориями, имеющимися в арсенале </w:t>
      </w:r>
      <w:r w:rsidRPr="00C84ADF">
        <w:rPr>
          <w:rFonts w:ascii="Times New Roman" w:hAnsi="Times New Roman"/>
          <w:sz w:val="28"/>
          <w:szCs w:val="28"/>
        </w:rPr>
        <w:t>социо-гуманитарных</w:t>
      </w:r>
      <w:r>
        <w:rPr>
          <w:rFonts w:ascii="Times New Roman" w:hAnsi="Times New Roman"/>
          <w:sz w:val="28"/>
          <w:szCs w:val="28"/>
        </w:rPr>
        <w:t xml:space="preserve"> наук и транслировать свое видение в практических рекомендациях педагогам, организаторам работы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молодежью, воспитателям и всем заинтересованным лицам. </w:t>
      </w:r>
    </w:p>
    <w:p w14:paraId="35A98D65" w14:textId="7ECDCC66" w:rsidR="00071EAA" w:rsidRDefault="00071EA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Моделирование </w:t>
      </w:r>
      <w:r w:rsidR="007962A4">
        <w:rPr>
          <w:rFonts w:ascii="Times New Roman" w:hAnsi="Times New Roman"/>
          <w:sz w:val="28"/>
          <w:szCs w:val="28"/>
        </w:rPr>
        <w:t>факторов</w:t>
      </w:r>
      <w:r w:rsidR="003B2758">
        <w:rPr>
          <w:rFonts w:ascii="Times New Roman" w:hAnsi="Times New Roman"/>
          <w:sz w:val="28"/>
          <w:szCs w:val="28"/>
        </w:rPr>
        <w:t>,</w:t>
      </w:r>
      <w:r w:rsidR="007962A4">
        <w:rPr>
          <w:rFonts w:ascii="Times New Roman" w:hAnsi="Times New Roman"/>
          <w:sz w:val="28"/>
          <w:szCs w:val="28"/>
        </w:rPr>
        <w:t xml:space="preserve"> влияющих</w:t>
      </w:r>
      <w:r w:rsidR="003B2758">
        <w:rPr>
          <w:rFonts w:ascii="Times New Roman" w:hAnsi="Times New Roman"/>
          <w:sz w:val="28"/>
          <w:szCs w:val="28"/>
        </w:rPr>
        <w:t xml:space="preserve"> на</w:t>
      </w:r>
      <w:r w:rsidR="007962A4">
        <w:rPr>
          <w:rFonts w:ascii="Times New Roman" w:hAnsi="Times New Roman"/>
          <w:sz w:val="28"/>
          <w:szCs w:val="28"/>
        </w:rPr>
        <w:t xml:space="preserve"> формирование </w:t>
      </w:r>
      <w:r>
        <w:rPr>
          <w:rFonts w:ascii="Times New Roman" w:hAnsi="Times New Roman"/>
          <w:sz w:val="28"/>
          <w:szCs w:val="28"/>
        </w:rPr>
        <w:t>деструктивно</w:t>
      </w:r>
      <w:r w:rsidR="007962A4">
        <w:rPr>
          <w:rFonts w:ascii="Times New Roman" w:hAnsi="Times New Roman"/>
          <w:sz w:val="28"/>
          <w:szCs w:val="28"/>
        </w:rPr>
        <w:t>го</w:t>
      </w:r>
      <w:r>
        <w:rPr>
          <w:rFonts w:ascii="Times New Roman" w:hAnsi="Times New Roman"/>
          <w:sz w:val="28"/>
          <w:szCs w:val="28"/>
        </w:rPr>
        <w:t xml:space="preserve"> поведения</w:t>
      </w:r>
      <w:r w:rsidR="007962A4">
        <w:rPr>
          <w:rFonts w:ascii="Times New Roman" w:hAnsi="Times New Roman"/>
          <w:sz w:val="28"/>
          <w:szCs w:val="28"/>
        </w:rPr>
        <w:t xml:space="preserve"> (</w:t>
      </w:r>
      <w:r w:rsidR="003B6AA4">
        <w:rPr>
          <w:rFonts w:ascii="Times New Roman" w:hAnsi="Times New Roman"/>
          <w:sz w:val="28"/>
          <w:szCs w:val="28"/>
        </w:rPr>
        <w:t>дефицита</w:t>
      </w:r>
      <w:r>
        <w:rPr>
          <w:rFonts w:ascii="Times New Roman" w:hAnsi="Times New Roman"/>
          <w:sz w:val="28"/>
          <w:szCs w:val="28"/>
        </w:rPr>
        <w:t xml:space="preserve"> внутренних и внешних ресурсов, не позволяющих молодому человеку сформировать или воспользоваться безопасными стратегиями поведения и получить своевременную и комплексную социально-пси</w:t>
      </w:r>
      <w:r w:rsidR="007962A4">
        <w:rPr>
          <w:rFonts w:ascii="Times New Roman" w:hAnsi="Times New Roman"/>
          <w:sz w:val="28"/>
          <w:szCs w:val="28"/>
        </w:rPr>
        <w:t>хологическую помощь и поддержку)</w:t>
      </w:r>
      <w:r>
        <w:rPr>
          <w:rFonts w:ascii="Times New Roman" w:hAnsi="Times New Roman"/>
          <w:sz w:val="28"/>
          <w:szCs w:val="28"/>
        </w:rPr>
        <w:t xml:space="preserve"> позволили определить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представить</w:t>
      </w:r>
      <w:r w:rsidR="003B27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практической части содержательную линию работы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подростками и молодыми людьми, их </w:t>
      </w:r>
      <w:r w:rsidRPr="00C84ADF">
        <w:rPr>
          <w:rFonts w:ascii="Times New Roman" w:hAnsi="Times New Roman"/>
          <w:sz w:val="28"/>
          <w:szCs w:val="28"/>
        </w:rPr>
        <w:t>ближним</w:t>
      </w:r>
      <w:r>
        <w:rPr>
          <w:rFonts w:ascii="Times New Roman" w:hAnsi="Times New Roman"/>
          <w:sz w:val="28"/>
          <w:szCs w:val="28"/>
        </w:rPr>
        <w:t xml:space="preserve"> окружением по восстановлению утраченных ресурсов и расширению ценностной базы, которая позволяет сохранить и расширить социальные связи, лежащие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основе социальной адаптивности личности. </w:t>
      </w:r>
    </w:p>
    <w:p w14:paraId="44A2383A" w14:textId="7CD9E73D" w:rsidR="003B2758" w:rsidRDefault="003B275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76917FAD" w14:textId="77777777" w:rsidR="00071EAA" w:rsidRDefault="00071EAA" w:rsidP="003B2758">
      <w:pPr>
        <w:pStyle w:val="1"/>
      </w:pPr>
      <w:bookmarkStart w:id="24" w:name="_Toc57899996"/>
      <w:r w:rsidRPr="003B2758">
        <w:t>СПИСОК ИСПОЛЬЗОВАННОЙ ЛИТЕРАТУРЫ</w:t>
      </w:r>
      <w:bookmarkEnd w:id="24"/>
    </w:p>
    <w:p w14:paraId="4F4CA405" w14:textId="77777777" w:rsidR="00616E8D" w:rsidRPr="00616E8D" w:rsidRDefault="00616E8D" w:rsidP="00616E8D">
      <w:pPr>
        <w:rPr>
          <w:sz w:val="2"/>
        </w:rPr>
      </w:pPr>
    </w:p>
    <w:p w14:paraId="03EBBA7E" w14:textId="77777777" w:rsidR="00C46308" w:rsidRPr="00C46308" w:rsidRDefault="00C4630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C46308">
        <w:rPr>
          <w:rFonts w:ascii="Times New Roman" w:hAnsi="Times New Roman"/>
          <w:sz w:val="28"/>
          <w:szCs w:val="28"/>
        </w:rPr>
        <w:t>Конституция Российской Федерации (принята всенародным голосованием 12.12.1993 с изменениями, одобренными в ходе общероссийского голосования 01.07.2020);</w:t>
      </w:r>
    </w:p>
    <w:p w14:paraId="0A208D61" w14:textId="36AE52D4" w:rsidR="003B2758" w:rsidRPr="00C46308" w:rsidRDefault="003B275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C46308">
        <w:rPr>
          <w:rFonts w:ascii="Times New Roman" w:hAnsi="Times New Roman"/>
          <w:sz w:val="28"/>
          <w:szCs w:val="28"/>
        </w:rPr>
        <w:t>Федеральн</w:t>
      </w:r>
      <w:r w:rsidR="00C46308">
        <w:rPr>
          <w:rFonts w:ascii="Times New Roman" w:hAnsi="Times New Roman"/>
          <w:sz w:val="28"/>
          <w:szCs w:val="28"/>
        </w:rPr>
        <w:t>ый закон</w:t>
      </w:r>
      <w:r w:rsidRPr="00C46308">
        <w:rPr>
          <w:rFonts w:ascii="Times New Roman" w:hAnsi="Times New Roman"/>
          <w:sz w:val="28"/>
          <w:szCs w:val="28"/>
        </w:rPr>
        <w:t xml:space="preserve"> от 25 июля 2002 г. № 114-ФЗ «О противодействии экстремистской деятельности»</w:t>
      </w:r>
      <w:r w:rsidR="00C46308" w:rsidRPr="00C46308">
        <w:rPr>
          <w:rFonts w:ascii="Times New Roman" w:hAnsi="Times New Roman"/>
          <w:sz w:val="28"/>
          <w:szCs w:val="28"/>
        </w:rPr>
        <w:t>;</w:t>
      </w:r>
    </w:p>
    <w:p w14:paraId="0C3CCE92" w14:textId="7EC2F0D1" w:rsidR="003B2758" w:rsidRDefault="003B275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C46308">
        <w:rPr>
          <w:rFonts w:ascii="Times New Roman" w:hAnsi="Times New Roman"/>
          <w:sz w:val="28"/>
          <w:szCs w:val="28"/>
        </w:rPr>
        <w:t>Федеральный закон от 6 марта 2006 г. № 35-ФЗ «О противодействии терроризму»</w:t>
      </w:r>
      <w:r w:rsidR="00C46308" w:rsidRPr="00C46308">
        <w:rPr>
          <w:rFonts w:ascii="Times New Roman" w:hAnsi="Times New Roman"/>
          <w:sz w:val="28"/>
          <w:szCs w:val="28"/>
        </w:rPr>
        <w:t>;</w:t>
      </w:r>
    </w:p>
    <w:p w14:paraId="46D88C41" w14:textId="64E759E0" w:rsidR="003B2758" w:rsidRPr="003B2758" w:rsidRDefault="003B275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Указ Президента </w:t>
      </w:r>
      <w:r w:rsidRPr="00220E20">
        <w:rPr>
          <w:rFonts w:ascii="Times New Roman" w:hAnsi="Times New Roman"/>
          <w:sz w:val="28"/>
          <w:szCs w:val="28"/>
        </w:rPr>
        <w:t xml:space="preserve">Российской Федерации </w:t>
      </w:r>
      <w:r w:rsidRPr="003B2758">
        <w:rPr>
          <w:rFonts w:ascii="Times New Roman" w:hAnsi="Times New Roman"/>
          <w:sz w:val="28"/>
          <w:szCs w:val="28"/>
        </w:rPr>
        <w:t>от 12.05.2009 № 537 «О Стратегии национальной безопасности Росс</w:t>
      </w:r>
      <w:r w:rsidR="00C46308">
        <w:rPr>
          <w:rFonts w:ascii="Times New Roman" w:hAnsi="Times New Roman"/>
          <w:sz w:val="28"/>
          <w:szCs w:val="28"/>
        </w:rPr>
        <w:t>ийской Федерации до 2020 года»</w:t>
      </w:r>
      <w:r w:rsidR="00C46308" w:rsidRPr="00C46308">
        <w:rPr>
          <w:rFonts w:ascii="Times New Roman" w:hAnsi="Times New Roman"/>
          <w:sz w:val="28"/>
          <w:szCs w:val="28"/>
        </w:rPr>
        <w:t>;</w:t>
      </w:r>
    </w:p>
    <w:p w14:paraId="4D004F67" w14:textId="2EB27B47" w:rsidR="003B2758" w:rsidRDefault="003B2758" w:rsidP="003B275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Указ Президента </w:t>
      </w:r>
      <w:r w:rsidRPr="00220E20">
        <w:rPr>
          <w:rFonts w:ascii="Times New Roman" w:hAnsi="Times New Roman"/>
          <w:sz w:val="28"/>
          <w:szCs w:val="28"/>
        </w:rPr>
        <w:t xml:space="preserve">Российской Федерации </w:t>
      </w:r>
      <w:r w:rsidRPr="003B2758">
        <w:rPr>
          <w:rFonts w:ascii="Times New Roman" w:hAnsi="Times New Roman"/>
          <w:sz w:val="28"/>
          <w:szCs w:val="28"/>
        </w:rPr>
        <w:t>от 20.10.2012 № 1416 «О совершенствовании государственной политики в области патриотического воспитания</w:t>
      </w:r>
      <w:r>
        <w:rPr>
          <w:rFonts w:ascii="Times New Roman" w:hAnsi="Times New Roman"/>
          <w:sz w:val="28"/>
          <w:szCs w:val="28"/>
        </w:rPr>
        <w:t>»</w:t>
      </w:r>
      <w:r w:rsidR="00C46308" w:rsidRPr="00C46308">
        <w:rPr>
          <w:rFonts w:ascii="Times New Roman" w:hAnsi="Times New Roman"/>
          <w:sz w:val="28"/>
          <w:szCs w:val="28"/>
        </w:rPr>
        <w:t>;</w:t>
      </w:r>
    </w:p>
    <w:p w14:paraId="2EADCF4B" w14:textId="48E7B602" w:rsidR="003B2758" w:rsidRDefault="003B2758" w:rsidP="003B275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220E20">
        <w:rPr>
          <w:rFonts w:ascii="Times New Roman" w:hAnsi="Times New Roman"/>
          <w:sz w:val="28"/>
          <w:szCs w:val="28"/>
        </w:rPr>
        <w:t>Указ Президента Российской Федерации от 29.05.2020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C46308">
        <w:rPr>
          <w:rFonts w:ascii="Times New Roman" w:hAnsi="Times New Roman"/>
          <w:sz w:val="28"/>
          <w:szCs w:val="28"/>
        </w:rPr>
        <w:t xml:space="preserve"> </w:t>
      </w:r>
      <w:r w:rsidRPr="00220E20">
        <w:rPr>
          <w:rFonts w:ascii="Times New Roman" w:hAnsi="Times New Roman"/>
          <w:sz w:val="28"/>
          <w:szCs w:val="28"/>
        </w:rPr>
        <w:t xml:space="preserve">№ 344 </w:t>
      </w:r>
      <w:r w:rsidRPr="00C46308">
        <w:rPr>
          <w:rFonts w:ascii="Times New Roman" w:hAnsi="Times New Roman"/>
          <w:sz w:val="28"/>
          <w:szCs w:val="28"/>
        </w:rPr>
        <w:t>«Об утверждении Стратегии противодействия экстремизму в Российской Федерации до 2025 года»</w:t>
      </w:r>
      <w:r w:rsidR="00C46308" w:rsidRPr="00C46308">
        <w:rPr>
          <w:rFonts w:ascii="Times New Roman" w:hAnsi="Times New Roman"/>
          <w:sz w:val="28"/>
          <w:szCs w:val="28"/>
        </w:rPr>
        <w:t>;</w:t>
      </w:r>
    </w:p>
    <w:p w14:paraId="525794C1" w14:textId="5F089A72" w:rsidR="003B2758" w:rsidRPr="003B2758" w:rsidRDefault="003B275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C46308">
        <w:rPr>
          <w:rFonts w:ascii="Times New Roman" w:hAnsi="Times New Roman"/>
          <w:sz w:val="28"/>
          <w:szCs w:val="28"/>
        </w:rPr>
        <w:t>Комплексный план противодействия идеологии терроризма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C46308">
        <w:rPr>
          <w:rFonts w:ascii="Times New Roman" w:hAnsi="Times New Roman"/>
          <w:sz w:val="28"/>
          <w:szCs w:val="28"/>
        </w:rPr>
        <w:t>в Российской Федерации на 2019-2023 годы</w:t>
      </w:r>
      <w:r w:rsidR="00C46308">
        <w:rPr>
          <w:rFonts w:ascii="Times New Roman" w:hAnsi="Times New Roman"/>
          <w:sz w:val="28"/>
          <w:szCs w:val="28"/>
        </w:rPr>
        <w:t xml:space="preserve">, утвержденный Президентом </w:t>
      </w:r>
      <w:r w:rsidR="00C46308" w:rsidRPr="00220E20">
        <w:rPr>
          <w:rFonts w:ascii="Times New Roman" w:hAnsi="Times New Roman"/>
          <w:sz w:val="28"/>
          <w:szCs w:val="28"/>
        </w:rPr>
        <w:t>Российской Федерации</w:t>
      </w:r>
      <w:r w:rsidR="00C46308">
        <w:rPr>
          <w:rFonts w:ascii="Times New Roman" w:hAnsi="Times New Roman"/>
          <w:sz w:val="28"/>
          <w:szCs w:val="28"/>
        </w:rPr>
        <w:t xml:space="preserve"> </w:t>
      </w:r>
      <w:r w:rsidR="00C46308" w:rsidRPr="00C46308">
        <w:rPr>
          <w:rFonts w:ascii="Times New Roman" w:hAnsi="Times New Roman"/>
          <w:sz w:val="28"/>
          <w:szCs w:val="28"/>
        </w:rPr>
        <w:t>от 28.12.2018 № Пр-2665;</w:t>
      </w:r>
    </w:p>
    <w:p w14:paraId="01F822C5" w14:textId="07FCDAF3" w:rsidR="00C46308" w:rsidRDefault="00C4630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8020C7">
        <w:rPr>
          <w:rFonts w:ascii="Times New Roman" w:hAnsi="Times New Roman"/>
          <w:sz w:val="28"/>
          <w:szCs w:val="28"/>
        </w:rPr>
        <w:t>Распоряжение Правительства Российской Федерации от 29 ноября 2014 г. № 2403-р «Об утверждении Основ государственной молодежной политики Российской Фе</w:t>
      </w:r>
      <w:r>
        <w:rPr>
          <w:rFonts w:ascii="Times New Roman" w:hAnsi="Times New Roman"/>
          <w:sz w:val="28"/>
          <w:szCs w:val="28"/>
        </w:rPr>
        <w:t>дерации на период до 2025 года»</w:t>
      </w:r>
      <w:r w:rsidRPr="00C46308">
        <w:rPr>
          <w:rFonts w:ascii="Times New Roman" w:hAnsi="Times New Roman"/>
          <w:sz w:val="28"/>
          <w:szCs w:val="28"/>
        </w:rPr>
        <w:t>;</w:t>
      </w:r>
    </w:p>
    <w:p w14:paraId="7FF3DBFC" w14:textId="03C547FE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Авдеев Ю.И., Арсеньев В.В., Найденко В.Н. Экстремизм в современной России: истоки, содержание, типология // Социологическая наука и соци</w:t>
      </w:r>
      <w:r w:rsidR="00C46308">
        <w:rPr>
          <w:rFonts w:ascii="Times New Roman" w:hAnsi="Times New Roman"/>
          <w:sz w:val="28"/>
          <w:szCs w:val="28"/>
        </w:rPr>
        <w:t>альная практика. 2013. №2. С.38</w:t>
      </w:r>
      <w:r w:rsidR="00C46308" w:rsidRPr="00C46308">
        <w:rPr>
          <w:rFonts w:ascii="Times New Roman" w:hAnsi="Times New Roman"/>
          <w:sz w:val="28"/>
          <w:szCs w:val="28"/>
        </w:rPr>
        <w:t>;</w:t>
      </w:r>
    </w:p>
    <w:p w14:paraId="494B572B" w14:textId="7676AAC2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Беспалова Т.В., Расторгуев В.Н. Патриотизм и русская цивилизационная идентичность в современном российском обществе. М.: Институт наследия, 2017. – 224 с.</w:t>
      </w:r>
      <w:r w:rsidR="00C46308">
        <w:rPr>
          <w:rFonts w:ascii="Times New Roman" w:hAnsi="Times New Roman"/>
          <w:sz w:val="28"/>
          <w:szCs w:val="28"/>
        </w:rPr>
        <w:t>;</w:t>
      </w:r>
    </w:p>
    <w:p w14:paraId="6A5BF9F0" w14:textId="0937CCBE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Бондарева Л.В., Борисенко Т.И., Валентей Т.В. и др. Современный терроризм: сущность, причины, модели и механизмы противодействия. М.: Импульс,</w:t>
      </w:r>
      <w:r w:rsidR="00C46308">
        <w:rPr>
          <w:rFonts w:ascii="Times New Roman" w:hAnsi="Times New Roman"/>
          <w:sz w:val="28"/>
          <w:szCs w:val="28"/>
        </w:rPr>
        <w:t xml:space="preserve"> 2008. – 252 с.;</w:t>
      </w:r>
    </w:p>
    <w:p w14:paraId="65906CEA" w14:textId="6738BF36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Вехов И.В. Экстремизм как объект социологического исследования // Известия РГПУ им. А.И. Г</w:t>
      </w:r>
      <w:r w:rsidR="00C46308">
        <w:rPr>
          <w:rFonts w:ascii="Times New Roman" w:hAnsi="Times New Roman"/>
          <w:sz w:val="28"/>
          <w:szCs w:val="28"/>
        </w:rPr>
        <w:t>ерцена. 2009. № 111. С. 284-290;</w:t>
      </w:r>
    </w:p>
    <w:p w14:paraId="70AF2918" w14:textId="71C0D4D3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Волеводз А.Г., Ализаде В.А. Международно-правовые подходы к противодействию экстремизму: материально-правовые и процессуальные аспекты // Международное уголовное право и междуна</w:t>
      </w:r>
      <w:r w:rsidR="00C46308">
        <w:rPr>
          <w:rFonts w:ascii="Times New Roman" w:hAnsi="Times New Roman"/>
          <w:sz w:val="28"/>
          <w:szCs w:val="28"/>
        </w:rPr>
        <w:t>родная юстиция. 2018. № 6. С. 9;</w:t>
      </w:r>
    </w:p>
    <w:p w14:paraId="4343C6A0" w14:textId="0E2E1CA8" w:rsidR="00C46308" w:rsidRPr="003B2758" w:rsidRDefault="00C4630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Гудков Л. Память о войне и массовая идентичность россиян // Память о войне 60 лет спустя: Россия, Германия, Европа. - М.: Новое литерату</w:t>
      </w:r>
      <w:r>
        <w:rPr>
          <w:rFonts w:ascii="Times New Roman" w:hAnsi="Times New Roman"/>
          <w:sz w:val="28"/>
          <w:szCs w:val="28"/>
        </w:rPr>
        <w:t>рное обозрение, 2005. С. 83–103;</w:t>
      </w:r>
    </w:p>
    <w:p w14:paraId="585456A2" w14:textId="1A0E2131" w:rsidR="00C46308" w:rsidRPr="003B2758" w:rsidRDefault="00C46308" w:rsidP="00C46308">
      <w:pPr>
        <w:pStyle w:val="a3"/>
        <w:numPr>
          <w:ilvl w:val="0"/>
          <w:numId w:val="21"/>
        </w:numPr>
        <w:spacing w:after="0" w:line="23" w:lineRule="atLeast"/>
        <w:rPr>
          <w:rFonts w:ascii="Times New Roman" w:hAnsi="Times New Roman"/>
          <w:color w:val="000000"/>
          <w:sz w:val="28"/>
          <w:szCs w:val="28"/>
        </w:rPr>
      </w:pPr>
      <w:r w:rsidRPr="003B2758">
        <w:rPr>
          <w:rFonts w:ascii="Times New Roman" w:hAnsi="Times New Roman"/>
          <w:color w:val="000000"/>
          <w:sz w:val="28"/>
          <w:szCs w:val="28"/>
        </w:rPr>
        <w:t>Иванов В. Н. Феномен терроризма // Социологические исследования. 2005. № 7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14:paraId="368C7851" w14:textId="47A5821A" w:rsidR="00C46308" w:rsidRPr="003B2758" w:rsidRDefault="00C46308" w:rsidP="00C46308">
      <w:pPr>
        <w:pStyle w:val="a3"/>
        <w:numPr>
          <w:ilvl w:val="0"/>
          <w:numId w:val="21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color w:val="000000"/>
          <w:sz w:val="28"/>
          <w:szCs w:val="28"/>
        </w:rPr>
        <w:t>Ивашов Л. Международный терроризм - инструмент глобализации? // Сев</w:t>
      </w:r>
      <w:r>
        <w:rPr>
          <w:rFonts w:ascii="Times New Roman" w:hAnsi="Times New Roman"/>
          <w:color w:val="000000"/>
          <w:sz w:val="28"/>
          <w:szCs w:val="28"/>
        </w:rPr>
        <w:t>ерный Кавказ, 2004 - 1 сентября;</w:t>
      </w:r>
    </w:p>
    <w:p w14:paraId="45F091BE" w14:textId="6B450B92" w:rsidR="00C46308" w:rsidRDefault="00C46308" w:rsidP="00C46308">
      <w:pPr>
        <w:pStyle w:val="a5"/>
        <w:numPr>
          <w:ilvl w:val="0"/>
          <w:numId w:val="21"/>
        </w:numPr>
        <w:spacing w:line="23" w:lineRule="atLeast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Кочнева Е.Д. Политика памяти в России как систематическая работа с прошлым // Ди</w:t>
      </w:r>
      <w:r>
        <w:rPr>
          <w:rFonts w:ascii="Times New Roman" w:hAnsi="Times New Roman"/>
          <w:sz w:val="28"/>
          <w:szCs w:val="28"/>
        </w:rPr>
        <w:t>скурс-Пи. № 3-4. 2015. С. 50-56;</w:t>
      </w:r>
    </w:p>
    <w:p w14:paraId="3D6EE300" w14:textId="52D9C0D8" w:rsidR="00C46308" w:rsidRPr="003B2758" w:rsidRDefault="00C4630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Поцелуев С.П., Константинов М.С., Лукичев П.Н. и др. Игры на идеологической периферии. Праворадикальные установки студенческой молодежи Ростовской области / отв. ред. д-р полит. наук С.П. Поцелуев. Ростов-на-Дону.: Изд-во ЮНЦ РАН, 2016. – 396 с.</w:t>
      </w:r>
      <w:r>
        <w:rPr>
          <w:rFonts w:ascii="Times New Roman" w:hAnsi="Times New Roman"/>
          <w:sz w:val="28"/>
          <w:szCs w:val="28"/>
        </w:rPr>
        <w:t>;</w:t>
      </w:r>
    </w:p>
    <w:p w14:paraId="7255B5CF" w14:textId="00D1C7DB" w:rsidR="00C46308" w:rsidRPr="003B2758" w:rsidRDefault="00C46308" w:rsidP="00C46308">
      <w:pPr>
        <w:pStyle w:val="a3"/>
        <w:numPr>
          <w:ilvl w:val="0"/>
          <w:numId w:val="21"/>
        </w:numPr>
        <w:spacing w:after="0" w:line="23" w:lineRule="atLeast"/>
        <w:rPr>
          <w:rFonts w:ascii="Times New Roman" w:hAnsi="Times New Roman"/>
          <w:color w:val="000000"/>
          <w:sz w:val="28"/>
          <w:szCs w:val="28"/>
        </w:rPr>
      </w:pPr>
      <w:r w:rsidRPr="003B2758">
        <w:rPr>
          <w:rFonts w:ascii="Times New Roman" w:hAnsi="Times New Roman"/>
          <w:color w:val="000000"/>
          <w:sz w:val="28"/>
          <w:szCs w:val="28"/>
        </w:rPr>
        <w:t>Сатановский. Е. Глобализация терроризма и ее последствия. // Междунар</w:t>
      </w:r>
      <w:r>
        <w:rPr>
          <w:rFonts w:ascii="Times New Roman" w:hAnsi="Times New Roman"/>
          <w:color w:val="000000"/>
          <w:sz w:val="28"/>
          <w:szCs w:val="28"/>
        </w:rPr>
        <w:t>одная жизнь, 2001. № 9 С. 17-25;</w:t>
      </w:r>
    </w:p>
    <w:p w14:paraId="5D2CB0BF" w14:textId="0AECD3B6" w:rsidR="00C46308" w:rsidRPr="003B2758" w:rsidRDefault="00C46308" w:rsidP="00C46308">
      <w:pPr>
        <w:pStyle w:val="a3"/>
        <w:numPr>
          <w:ilvl w:val="0"/>
          <w:numId w:val="21"/>
        </w:numPr>
        <w:spacing w:after="0" w:line="23" w:lineRule="atLeast"/>
        <w:rPr>
          <w:rFonts w:ascii="Times New Roman" w:hAnsi="Times New Roman"/>
          <w:color w:val="000000"/>
          <w:sz w:val="28"/>
          <w:szCs w:val="28"/>
        </w:rPr>
      </w:pPr>
      <w:r w:rsidRPr="003B2758">
        <w:rPr>
          <w:rFonts w:ascii="Times New Roman" w:hAnsi="Times New Roman"/>
          <w:color w:val="000000"/>
          <w:sz w:val="28"/>
          <w:szCs w:val="28"/>
        </w:rPr>
        <w:t>Смирнов А. И. Информационная глобализация и Россия: вызовы и возможности. М.: Издательский дом «Парад», 2005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14:paraId="1685749E" w14:textId="1613E9D3" w:rsidR="00C46308" w:rsidRPr="003B2758" w:rsidRDefault="00C4630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Сопов Г.П. Ответственность за криминальные проявления экстремизма. Методические рекомендации // Социологическая наука и социа</w:t>
      </w:r>
      <w:r>
        <w:rPr>
          <w:rFonts w:ascii="Times New Roman" w:hAnsi="Times New Roman"/>
          <w:sz w:val="28"/>
          <w:szCs w:val="28"/>
        </w:rPr>
        <w:t>льная практика. 2013. №2. С. 38;</w:t>
      </w:r>
    </w:p>
    <w:p w14:paraId="18D79416" w14:textId="2D6B6BBC" w:rsidR="00C46308" w:rsidRPr="003B2758" w:rsidRDefault="00C46308" w:rsidP="00C46308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eastAsia="Calibri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Тупаев А.В. Стратегии информатизации в сфере молодежной политики: практики современной России. Научно-методический журнал «Социальная работа, современные проблемы и технологии». Луг</w:t>
      </w:r>
      <w:r>
        <w:rPr>
          <w:rFonts w:ascii="Times New Roman" w:hAnsi="Times New Roman"/>
          <w:sz w:val="28"/>
          <w:szCs w:val="28"/>
        </w:rPr>
        <w:t>анск. № 1 (1). 2020. С. 201-206;</w:t>
      </w:r>
    </w:p>
    <w:p w14:paraId="7435579C" w14:textId="671C9DE0" w:rsidR="00C46308" w:rsidRPr="00C46308" w:rsidRDefault="00C46308" w:rsidP="00C46308">
      <w:pPr>
        <w:pStyle w:val="a3"/>
        <w:numPr>
          <w:ilvl w:val="0"/>
          <w:numId w:val="21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color w:val="000000"/>
          <w:sz w:val="28"/>
          <w:szCs w:val="28"/>
        </w:rPr>
        <w:t>Яковец Ю. В. Глобализация и взаим</w:t>
      </w:r>
      <w:r>
        <w:rPr>
          <w:rFonts w:ascii="Times New Roman" w:hAnsi="Times New Roman"/>
          <w:color w:val="000000"/>
          <w:sz w:val="28"/>
          <w:szCs w:val="28"/>
        </w:rPr>
        <w:t>одействие цивилизаций. М., 2001;</w:t>
      </w:r>
    </w:p>
    <w:p w14:paraId="0AC860A1" w14:textId="233539AC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Глобальная контртеррористическая стратегия Организации Объединенных Наций 60/288 // Организация Объединенных Наций. [Электронный ресурс]. Режим доступа: https://undocs.org/ru/A/RES/60/2</w:t>
      </w:r>
      <w:r w:rsidR="00C46308">
        <w:rPr>
          <w:rFonts w:ascii="Times New Roman" w:hAnsi="Times New Roman"/>
          <w:sz w:val="28"/>
          <w:szCs w:val="28"/>
        </w:rPr>
        <w:t>88 (дата обращения: 04.11.2020);</w:t>
      </w:r>
    </w:p>
    <w:p w14:paraId="03AC8805" w14:textId="1B310A06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Меры по предотвращению международного терроризма, который угрожает жизни невинных людей или приводит к их гибели или ставит под угрозу основные свободы, и изучение коренных причин этих форм терроризма и актов насилия, проистекающих из нищеты, безысходности, бед и отчаяния, и побуждающих некоторых людей жертвовать человеческими жизнями, включая и свои собственные, в стремлении добиться радикальных перемен // Генеральная Ассамблея ООН. [Электронный ресурс]. Режим доступа: https://digitallibrary.un.org/record/143535/files/A_42_519-RU.pdf+&amp;cd=3&amp;hl=ru&amp;ct=clnk&amp;gl=</w:t>
      </w:r>
      <w:r w:rsidR="00C46308">
        <w:rPr>
          <w:rFonts w:ascii="Times New Roman" w:hAnsi="Times New Roman"/>
          <w:sz w:val="28"/>
          <w:szCs w:val="28"/>
        </w:rPr>
        <w:t>ru (дата обращения: 04.11.2020);</w:t>
      </w:r>
    </w:p>
    <w:p w14:paraId="0CEAE1AA" w14:textId="684216BF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Молодежь 2030: работа с молодежью и в интересах молодежи // Организация Объединенных Наций. [Электронный ресурс]. Режим доступа: https://www.un.org/youthenvoy/wp-content/uploads/2014/09/WEBR-UN-Youth-Strategy_Booklet_-Russian-for-WEB.p</w:t>
      </w:r>
      <w:r w:rsidR="00C46308">
        <w:rPr>
          <w:rFonts w:ascii="Times New Roman" w:hAnsi="Times New Roman"/>
          <w:sz w:val="28"/>
          <w:szCs w:val="28"/>
        </w:rPr>
        <w:t>df (дата обращения: 04.11.2020);</w:t>
      </w:r>
    </w:p>
    <w:p w14:paraId="0F774278" w14:textId="030CB0EC" w:rsidR="00071EAA" w:rsidRPr="003B2758" w:rsidRDefault="00071EAA" w:rsidP="001139AA">
      <w:pPr>
        <w:pStyle w:val="a3"/>
        <w:numPr>
          <w:ilvl w:val="0"/>
          <w:numId w:val="21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Патриотизм // Федеральное агентство по делам молодежи. [Электронный ресурс]. </w:t>
      </w:r>
      <w:r w:rsidR="00A01F08" w:rsidRPr="003B2758">
        <w:rPr>
          <w:rFonts w:ascii="Times New Roman" w:hAnsi="Times New Roman"/>
          <w:sz w:val="28"/>
          <w:szCs w:val="28"/>
        </w:rPr>
        <w:t>Режим доступа</w:t>
      </w:r>
      <w:r w:rsidRPr="003B2758">
        <w:rPr>
          <w:rFonts w:ascii="Times New Roman" w:hAnsi="Times New Roman"/>
          <w:sz w:val="28"/>
          <w:szCs w:val="28"/>
        </w:rPr>
        <w:t xml:space="preserve">: </w:t>
      </w:r>
      <w:r w:rsidRPr="003B2758">
        <w:rPr>
          <w:rFonts w:ascii="Times New Roman" w:hAnsi="Times New Roman"/>
          <w:sz w:val="28"/>
          <w:szCs w:val="28"/>
          <w:lang w:val="en-US"/>
        </w:rPr>
        <w:t>https</w:t>
      </w:r>
      <w:r w:rsidRPr="003B2758">
        <w:rPr>
          <w:rFonts w:ascii="Times New Roman" w:hAnsi="Times New Roman"/>
          <w:sz w:val="28"/>
          <w:szCs w:val="28"/>
        </w:rPr>
        <w:t>://</w:t>
      </w:r>
      <w:r w:rsidRPr="003B2758">
        <w:rPr>
          <w:rFonts w:ascii="Times New Roman" w:hAnsi="Times New Roman"/>
          <w:sz w:val="28"/>
          <w:szCs w:val="28"/>
          <w:lang w:val="en-US"/>
        </w:rPr>
        <w:t>fadm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gov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ru</w:t>
      </w:r>
      <w:r w:rsidRPr="003B2758">
        <w:rPr>
          <w:rFonts w:ascii="Times New Roman" w:hAnsi="Times New Roman"/>
          <w:sz w:val="28"/>
          <w:szCs w:val="28"/>
        </w:rPr>
        <w:t>/</w:t>
      </w:r>
      <w:r w:rsidRPr="003B2758">
        <w:rPr>
          <w:rFonts w:ascii="Times New Roman" w:hAnsi="Times New Roman"/>
          <w:sz w:val="28"/>
          <w:szCs w:val="28"/>
          <w:lang w:val="en-US"/>
        </w:rPr>
        <w:t>activity</w:t>
      </w:r>
      <w:r w:rsidRPr="003B2758">
        <w:rPr>
          <w:rFonts w:ascii="Times New Roman" w:hAnsi="Times New Roman"/>
          <w:sz w:val="28"/>
          <w:szCs w:val="28"/>
        </w:rPr>
        <w:t>/</w:t>
      </w:r>
      <w:r w:rsidRPr="003B2758">
        <w:rPr>
          <w:rFonts w:ascii="Times New Roman" w:hAnsi="Times New Roman"/>
          <w:sz w:val="28"/>
          <w:szCs w:val="28"/>
          <w:lang w:val="en-US"/>
        </w:rPr>
        <w:t>scope</w:t>
      </w:r>
      <w:r w:rsidRPr="003B2758">
        <w:rPr>
          <w:rFonts w:ascii="Times New Roman" w:hAnsi="Times New Roman"/>
          <w:sz w:val="28"/>
          <w:szCs w:val="28"/>
        </w:rPr>
        <w:t>/2 (д</w:t>
      </w:r>
      <w:r w:rsidR="00C46308">
        <w:rPr>
          <w:rFonts w:ascii="Times New Roman" w:hAnsi="Times New Roman"/>
          <w:sz w:val="28"/>
          <w:szCs w:val="28"/>
        </w:rPr>
        <w:t>ата обращения: 05.10.2020);</w:t>
      </w:r>
    </w:p>
    <w:p w14:paraId="6D3DBD4C" w14:textId="0BE11BBA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Политический экстремизм: основные тенденции и причины эскалации // Бесплатная интернет-библиотека. [Электронный ресурс]. Режим доступа: </w:t>
      </w:r>
      <w:r w:rsidRPr="003B2758">
        <w:rPr>
          <w:rFonts w:ascii="Times New Roman" w:hAnsi="Times New Roman"/>
          <w:sz w:val="28"/>
          <w:szCs w:val="28"/>
          <w:lang w:val="en-US"/>
        </w:rPr>
        <w:t>https</w:t>
      </w:r>
      <w:r w:rsidRPr="003B2758">
        <w:rPr>
          <w:rFonts w:ascii="Times New Roman" w:hAnsi="Times New Roman"/>
          <w:sz w:val="28"/>
          <w:szCs w:val="28"/>
        </w:rPr>
        <w:t>://</w:t>
      </w:r>
      <w:r w:rsidRPr="003B2758">
        <w:rPr>
          <w:rFonts w:ascii="Times New Roman" w:hAnsi="Times New Roman"/>
          <w:sz w:val="28"/>
          <w:szCs w:val="28"/>
          <w:lang w:val="en-US"/>
        </w:rPr>
        <w:t>clck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ru</w:t>
      </w:r>
      <w:r w:rsidRPr="003B2758">
        <w:rPr>
          <w:rFonts w:ascii="Times New Roman" w:hAnsi="Times New Roman"/>
          <w:sz w:val="28"/>
          <w:szCs w:val="28"/>
        </w:rPr>
        <w:t>/</w:t>
      </w:r>
      <w:r w:rsidRPr="003B2758">
        <w:rPr>
          <w:rFonts w:ascii="Times New Roman" w:hAnsi="Times New Roman"/>
          <w:sz w:val="28"/>
          <w:szCs w:val="28"/>
          <w:lang w:val="en-US"/>
        </w:rPr>
        <w:t>GU</w:t>
      </w:r>
      <w:r w:rsidRPr="003B2758">
        <w:rPr>
          <w:rFonts w:ascii="Times New Roman" w:hAnsi="Times New Roman"/>
          <w:sz w:val="28"/>
          <w:szCs w:val="28"/>
        </w:rPr>
        <w:t>4</w:t>
      </w:r>
      <w:r w:rsidRPr="003B2758">
        <w:rPr>
          <w:rFonts w:ascii="Times New Roman" w:hAnsi="Times New Roman"/>
          <w:sz w:val="28"/>
          <w:szCs w:val="28"/>
          <w:lang w:val="en-US"/>
        </w:rPr>
        <w:t>u</w:t>
      </w:r>
      <w:r w:rsidRPr="003B2758">
        <w:rPr>
          <w:rFonts w:ascii="Times New Roman" w:hAnsi="Times New Roman"/>
          <w:sz w:val="28"/>
          <w:szCs w:val="28"/>
          <w:lang w:val="de-DE"/>
        </w:rPr>
        <w:t>Y</w:t>
      </w:r>
      <w:r w:rsidR="00C46308">
        <w:rPr>
          <w:rFonts w:ascii="Times New Roman" w:hAnsi="Times New Roman"/>
          <w:sz w:val="28"/>
          <w:szCs w:val="28"/>
        </w:rPr>
        <w:t xml:space="preserve"> (дата обращения: 19.10.2020);</w:t>
      </w:r>
    </w:p>
    <w:p w14:paraId="6DC2447C" w14:textId="5B420ABE" w:rsidR="00071EAA" w:rsidRPr="003B2758" w:rsidRDefault="00071EAA" w:rsidP="001139AA">
      <w:pPr>
        <w:pStyle w:val="a3"/>
        <w:numPr>
          <w:ilvl w:val="0"/>
          <w:numId w:val="21"/>
        </w:numPr>
        <w:spacing w:after="0" w:line="23" w:lineRule="atLeast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Противодействие экстремизму и терроризму // Управа района Замоскворечье города Москвы. [Электронный ресурс]. Режим доступа: </w:t>
      </w:r>
      <w:hyperlink r:id="rId20" w:history="1">
        <w:r w:rsidRPr="003B2758">
          <w:rPr>
            <w:rStyle w:val="a8"/>
            <w:rFonts w:ascii="Times New Roman" w:hAnsi="Times New Roman"/>
            <w:sz w:val="28"/>
            <w:szCs w:val="28"/>
          </w:rPr>
          <w:t>https://zmsk.mos.ru/countering-extremism/</w:t>
        </w:r>
      </w:hyperlink>
      <w:r w:rsidR="00C46308">
        <w:rPr>
          <w:rFonts w:ascii="Times New Roman" w:hAnsi="Times New Roman"/>
          <w:sz w:val="28"/>
          <w:szCs w:val="28"/>
        </w:rPr>
        <w:t xml:space="preserve"> (дата обращения: 20.10.2020);</w:t>
      </w:r>
    </w:p>
    <w:p w14:paraId="50CA2FC6" w14:textId="7F49AA9B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Резолюция 2250 (2015) // Организация Объединенных Наций. [Электронный ресурс]. Режим доступа: https://undocs.org/ru/S/RES/2250(201</w:t>
      </w:r>
      <w:r w:rsidR="00C46308">
        <w:rPr>
          <w:rFonts w:ascii="Times New Roman" w:hAnsi="Times New Roman"/>
          <w:sz w:val="28"/>
          <w:szCs w:val="28"/>
        </w:rPr>
        <w:t>5) (дата обращения: 04.11.2020);</w:t>
      </w:r>
    </w:p>
    <w:p w14:paraId="779799F7" w14:textId="522CFB8A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Саркисов Д.Н. Уголовно-правовые средства противодействия экстремистской деятельности // Российская государственная библиотека. [Электронный ресурс]. Режим доступа: </w:t>
      </w:r>
      <w:r w:rsidRPr="003B2758">
        <w:rPr>
          <w:rFonts w:ascii="Times New Roman" w:hAnsi="Times New Roman"/>
          <w:sz w:val="28"/>
          <w:szCs w:val="28"/>
          <w:lang w:val="en-US"/>
        </w:rPr>
        <w:t>https</w:t>
      </w:r>
      <w:r w:rsidRPr="003B2758">
        <w:rPr>
          <w:rFonts w:ascii="Times New Roman" w:hAnsi="Times New Roman"/>
          <w:sz w:val="28"/>
          <w:szCs w:val="28"/>
        </w:rPr>
        <w:t>://</w:t>
      </w:r>
      <w:r w:rsidRPr="003B2758">
        <w:rPr>
          <w:rFonts w:ascii="Times New Roman" w:hAnsi="Times New Roman"/>
          <w:sz w:val="28"/>
          <w:szCs w:val="28"/>
          <w:lang w:val="en-US"/>
        </w:rPr>
        <w:t>clck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ru</w:t>
      </w:r>
      <w:r w:rsidRPr="003B2758">
        <w:rPr>
          <w:rFonts w:ascii="Times New Roman" w:hAnsi="Times New Roman"/>
          <w:sz w:val="28"/>
          <w:szCs w:val="28"/>
        </w:rPr>
        <w:t>/</w:t>
      </w:r>
      <w:r w:rsidRPr="003B2758">
        <w:rPr>
          <w:rFonts w:ascii="Times New Roman" w:hAnsi="Times New Roman"/>
          <w:sz w:val="28"/>
          <w:szCs w:val="28"/>
          <w:lang w:val="en-US"/>
        </w:rPr>
        <w:t>GU</w:t>
      </w:r>
      <w:r w:rsidRPr="003B2758">
        <w:rPr>
          <w:rFonts w:ascii="Times New Roman" w:hAnsi="Times New Roman"/>
          <w:sz w:val="28"/>
          <w:szCs w:val="28"/>
        </w:rPr>
        <w:t>3</w:t>
      </w:r>
      <w:r w:rsidR="00C46308">
        <w:rPr>
          <w:rFonts w:ascii="Times New Roman" w:hAnsi="Times New Roman"/>
          <w:sz w:val="28"/>
          <w:szCs w:val="28"/>
        </w:rPr>
        <w:t>55 (дата обращения: 19.10.2020);</w:t>
      </w:r>
    </w:p>
    <w:p w14:paraId="74D92DE4" w14:textId="2EC1E33F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Управление Организации Объединенных Наций по наркотикам и преступности. [Электронный ресурс]. Режим доступа: </w:t>
      </w:r>
      <w:r w:rsidRPr="003B2758">
        <w:rPr>
          <w:rFonts w:ascii="Times New Roman" w:hAnsi="Times New Roman"/>
          <w:sz w:val="28"/>
          <w:szCs w:val="28"/>
          <w:lang w:val="en-US"/>
        </w:rPr>
        <w:t>http</w:t>
      </w:r>
      <w:r w:rsidRPr="003B2758">
        <w:rPr>
          <w:rFonts w:ascii="Times New Roman" w:hAnsi="Times New Roman"/>
          <w:sz w:val="28"/>
          <w:szCs w:val="28"/>
        </w:rPr>
        <w:t>://</w:t>
      </w:r>
      <w:r w:rsidRPr="003B2758">
        <w:rPr>
          <w:rFonts w:ascii="Times New Roman" w:hAnsi="Times New Roman"/>
          <w:sz w:val="28"/>
          <w:szCs w:val="28"/>
          <w:lang w:val="en-US"/>
        </w:rPr>
        <w:t>www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unodc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org</w:t>
      </w:r>
      <w:r w:rsidRPr="003B2758">
        <w:rPr>
          <w:rFonts w:ascii="Times New Roman" w:hAnsi="Times New Roman"/>
          <w:sz w:val="28"/>
          <w:szCs w:val="28"/>
        </w:rPr>
        <w:t>/</w:t>
      </w:r>
      <w:r w:rsidRPr="003B2758">
        <w:rPr>
          <w:rFonts w:ascii="Times New Roman" w:hAnsi="Times New Roman"/>
          <w:sz w:val="28"/>
          <w:szCs w:val="28"/>
          <w:lang w:val="en-US"/>
        </w:rPr>
        <w:t>tldb</w:t>
      </w:r>
      <w:r w:rsidRPr="003B2758">
        <w:rPr>
          <w:rFonts w:ascii="Times New Roman" w:hAnsi="Times New Roman"/>
          <w:sz w:val="28"/>
          <w:szCs w:val="28"/>
        </w:rPr>
        <w:t>/</w:t>
      </w:r>
      <w:r w:rsidRPr="003B2758">
        <w:rPr>
          <w:rFonts w:ascii="Times New Roman" w:hAnsi="Times New Roman"/>
          <w:sz w:val="28"/>
          <w:szCs w:val="28"/>
          <w:lang w:val="en-US"/>
        </w:rPr>
        <w:t>pdf</w:t>
      </w:r>
      <w:r w:rsidRPr="003B2758">
        <w:rPr>
          <w:rFonts w:ascii="Times New Roman" w:hAnsi="Times New Roman"/>
          <w:sz w:val="28"/>
          <w:szCs w:val="28"/>
        </w:rPr>
        <w:t>/</w:t>
      </w:r>
      <w:r w:rsidRPr="003B2758">
        <w:rPr>
          <w:rFonts w:ascii="Times New Roman" w:hAnsi="Times New Roman"/>
          <w:sz w:val="28"/>
          <w:szCs w:val="28"/>
          <w:lang w:val="en-US"/>
        </w:rPr>
        <w:t>conv</w:t>
      </w:r>
      <w:r w:rsidRPr="003B2758">
        <w:rPr>
          <w:rFonts w:ascii="Times New Roman" w:hAnsi="Times New Roman"/>
          <w:sz w:val="28"/>
          <w:szCs w:val="28"/>
        </w:rPr>
        <w:t>_</w:t>
      </w:r>
      <w:r w:rsidRPr="003B2758">
        <w:rPr>
          <w:rFonts w:ascii="Times New Roman" w:hAnsi="Times New Roman"/>
          <w:sz w:val="28"/>
          <w:szCs w:val="28"/>
          <w:lang w:val="en-US"/>
        </w:rPr>
        <w:t>european</w:t>
      </w:r>
      <w:r w:rsidRPr="003B2758">
        <w:rPr>
          <w:rFonts w:ascii="Times New Roman" w:hAnsi="Times New Roman"/>
          <w:sz w:val="28"/>
          <w:szCs w:val="28"/>
        </w:rPr>
        <w:t>_1977_</w:t>
      </w:r>
      <w:r w:rsidRPr="003B2758">
        <w:rPr>
          <w:rFonts w:ascii="Times New Roman" w:hAnsi="Times New Roman"/>
          <w:sz w:val="28"/>
          <w:szCs w:val="28"/>
          <w:lang w:val="en-US"/>
        </w:rPr>
        <w:t>ru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pdf</w:t>
      </w:r>
      <w:r w:rsidR="00C46308">
        <w:rPr>
          <w:rFonts w:ascii="Times New Roman" w:hAnsi="Times New Roman"/>
          <w:sz w:val="28"/>
          <w:szCs w:val="28"/>
        </w:rPr>
        <w:t xml:space="preserve"> (дата обращения: 04.11.2020);</w:t>
      </w:r>
    </w:p>
    <w:p w14:paraId="4AC268C2" w14:textId="62FEA187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Факторы воспроизводства экстремизма и терроризма в современной России: комплексный анализ // Исламоведение. [Электронный ресурс]. Режим доступа: </w:t>
      </w:r>
      <w:r w:rsidRPr="003B2758">
        <w:rPr>
          <w:rFonts w:ascii="Times New Roman" w:hAnsi="Times New Roman"/>
          <w:sz w:val="28"/>
          <w:szCs w:val="28"/>
          <w:lang w:val="en-US"/>
        </w:rPr>
        <w:t>https</w:t>
      </w:r>
      <w:r w:rsidRPr="003B2758">
        <w:rPr>
          <w:rFonts w:ascii="Times New Roman" w:hAnsi="Times New Roman"/>
          <w:sz w:val="28"/>
          <w:szCs w:val="28"/>
        </w:rPr>
        <w:t>://</w:t>
      </w:r>
      <w:r w:rsidRPr="003B2758">
        <w:rPr>
          <w:rFonts w:ascii="Times New Roman" w:hAnsi="Times New Roman"/>
          <w:sz w:val="28"/>
          <w:szCs w:val="28"/>
          <w:lang w:val="en-US"/>
        </w:rPr>
        <w:t>clck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ru</w:t>
      </w:r>
      <w:r w:rsidRPr="003B2758">
        <w:rPr>
          <w:rFonts w:ascii="Times New Roman" w:hAnsi="Times New Roman"/>
          <w:sz w:val="28"/>
          <w:szCs w:val="28"/>
        </w:rPr>
        <w:t>//</w:t>
      </w:r>
      <w:r w:rsidRPr="003B2758">
        <w:rPr>
          <w:rFonts w:ascii="Times New Roman" w:hAnsi="Times New Roman"/>
          <w:sz w:val="28"/>
          <w:szCs w:val="28"/>
          <w:lang w:val="en-US"/>
        </w:rPr>
        <w:t>GU</w:t>
      </w:r>
      <w:r w:rsidRPr="003B2758">
        <w:rPr>
          <w:rFonts w:ascii="Times New Roman" w:hAnsi="Times New Roman"/>
          <w:sz w:val="28"/>
          <w:szCs w:val="28"/>
        </w:rPr>
        <w:t>5</w:t>
      </w:r>
      <w:r w:rsidRPr="003B2758">
        <w:rPr>
          <w:rFonts w:ascii="Times New Roman" w:hAnsi="Times New Roman"/>
          <w:sz w:val="28"/>
          <w:szCs w:val="28"/>
          <w:lang w:val="en-US"/>
        </w:rPr>
        <w:t>Aa</w:t>
      </w:r>
      <w:r w:rsidR="00C46308">
        <w:rPr>
          <w:rFonts w:ascii="Times New Roman" w:hAnsi="Times New Roman"/>
          <w:sz w:val="28"/>
          <w:szCs w:val="28"/>
        </w:rPr>
        <w:t xml:space="preserve"> (дата обращения: 19.10.2020);</w:t>
      </w:r>
    </w:p>
    <w:p w14:paraId="1F39A7BB" w14:textId="34A8DC4D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>Шанхайская конвенция о борьбе с терроризмом, сепаратизмом и экстремизмом // Президент России. [Электронный ресурс]. Режим доступа: http://kremlin.ru/supplement/34</w:t>
      </w:r>
      <w:r w:rsidR="00C46308">
        <w:rPr>
          <w:rFonts w:ascii="Times New Roman" w:hAnsi="Times New Roman"/>
          <w:sz w:val="28"/>
          <w:szCs w:val="28"/>
        </w:rPr>
        <w:t>05 (дата обращения: 04.11.2020);</w:t>
      </w:r>
    </w:p>
    <w:p w14:paraId="01E46ED4" w14:textId="753EE8F9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Экстремизм как объект общетеоретического и общеправового анализа // </w:t>
      </w:r>
      <w:r w:rsidRPr="003B2758">
        <w:rPr>
          <w:rFonts w:ascii="Times New Roman" w:hAnsi="Times New Roman"/>
          <w:sz w:val="28"/>
          <w:szCs w:val="28"/>
          <w:lang w:val="en-US"/>
        </w:rPr>
        <w:t>Law</w:t>
      </w:r>
      <w:r w:rsidRPr="003B2758">
        <w:rPr>
          <w:rFonts w:ascii="Times New Roman" w:hAnsi="Times New Roman"/>
          <w:sz w:val="28"/>
          <w:szCs w:val="28"/>
        </w:rPr>
        <w:t xml:space="preserve"> </w:t>
      </w:r>
      <w:r w:rsidRPr="003B2758">
        <w:rPr>
          <w:rFonts w:ascii="Times New Roman" w:hAnsi="Times New Roman"/>
          <w:sz w:val="28"/>
          <w:szCs w:val="28"/>
          <w:lang w:val="en-US"/>
        </w:rPr>
        <w:t>Theses</w:t>
      </w:r>
      <w:r w:rsidRPr="003B2758">
        <w:rPr>
          <w:rFonts w:ascii="Times New Roman" w:hAnsi="Times New Roman"/>
          <w:sz w:val="28"/>
          <w:szCs w:val="28"/>
        </w:rPr>
        <w:t xml:space="preserve">. [Электронный ресурс]. Режим доступа: </w:t>
      </w:r>
      <w:r w:rsidRPr="003B2758">
        <w:rPr>
          <w:rFonts w:ascii="Times New Roman" w:hAnsi="Times New Roman"/>
          <w:sz w:val="28"/>
          <w:szCs w:val="28"/>
          <w:lang w:val="en-US"/>
        </w:rPr>
        <w:t>https</w:t>
      </w:r>
      <w:r w:rsidRPr="003B2758">
        <w:rPr>
          <w:rFonts w:ascii="Times New Roman" w:hAnsi="Times New Roman"/>
          <w:sz w:val="28"/>
          <w:szCs w:val="28"/>
        </w:rPr>
        <w:t>://</w:t>
      </w:r>
      <w:r w:rsidRPr="003B2758">
        <w:rPr>
          <w:rFonts w:ascii="Times New Roman" w:hAnsi="Times New Roman"/>
          <w:sz w:val="28"/>
          <w:szCs w:val="28"/>
          <w:lang w:val="en-US"/>
        </w:rPr>
        <w:t>clck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ru</w:t>
      </w:r>
      <w:r w:rsidRPr="003B2758">
        <w:rPr>
          <w:rFonts w:ascii="Times New Roman" w:hAnsi="Times New Roman"/>
          <w:sz w:val="28"/>
          <w:szCs w:val="28"/>
        </w:rPr>
        <w:t>//</w:t>
      </w:r>
      <w:r w:rsidRPr="003B2758">
        <w:rPr>
          <w:rFonts w:ascii="Times New Roman" w:hAnsi="Times New Roman"/>
          <w:sz w:val="28"/>
          <w:szCs w:val="28"/>
          <w:lang w:val="en-US"/>
        </w:rPr>
        <w:t>GU</w:t>
      </w:r>
      <w:r w:rsidRPr="003B2758">
        <w:rPr>
          <w:rFonts w:ascii="Times New Roman" w:hAnsi="Times New Roman"/>
          <w:sz w:val="28"/>
          <w:szCs w:val="28"/>
        </w:rPr>
        <w:t>5</w:t>
      </w:r>
      <w:r w:rsidRPr="003B2758">
        <w:rPr>
          <w:rFonts w:ascii="Times New Roman" w:hAnsi="Times New Roman"/>
          <w:sz w:val="28"/>
          <w:szCs w:val="28"/>
          <w:lang w:val="en-US"/>
        </w:rPr>
        <w:t>L</w:t>
      </w:r>
      <w:r w:rsidR="00C46308">
        <w:rPr>
          <w:rFonts w:ascii="Times New Roman" w:hAnsi="Times New Roman"/>
          <w:sz w:val="28"/>
          <w:szCs w:val="28"/>
        </w:rPr>
        <w:t>4 (дата обращения: 19.10.2020);</w:t>
      </w:r>
    </w:p>
    <w:p w14:paraId="337C6FD7" w14:textId="76902A5E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</w:rPr>
        <w:t xml:space="preserve">Экстремизм, терроризм и информационные угрозы глазами молодежи Ростовской области (опыт пилотажного исследования) // «Национальный центр информационного противодействия терроризму и экстремизму в образовательной среде и сети Интернет». [Электронный ресурс]. Режим доступа: </w:t>
      </w:r>
      <w:r w:rsidRPr="003B2758">
        <w:rPr>
          <w:rFonts w:ascii="Times New Roman" w:hAnsi="Times New Roman"/>
          <w:sz w:val="28"/>
          <w:szCs w:val="28"/>
          <w:lang w:val="en-US"/>
        </w:rPr>
        <w:t>https</w:t>
      </w:r>
      <w:r w:rsidRPr="003B2758">
        <w:rPr>
          <w:rFonts w:ascii="Times New Roman" w:hAnsi="Times New Roman"/>
          <w:sz w:val="28"/>
          <w:szCs w:val="28"/>
        </w:rPr>
        <w:t>://</w:t>
      </w:r>
      <w:r w:rsidRPr="003B2758">
        <w:rPr>
          <w:rFonts w:ascii="Times New Roman" w:hAnsi="Times New Roman"/>
          <w:sz w:val="28"/>
          <w:szCs w:val="28"/>
          <w:lang w:val="en-US"/>
        </w:rPr>
        <w:t>ncpti</w:t>
      </w:r>
      <w:r w:rsidRPr="003B2758">
        <w:rPr>
          <w:rFonts w:ascii="Times New Roman" w:hAnsi="Times New Roman"/>
          <w:sz w:val="28"/>
          <w:szCs w:val="28"/>
        </w:rPr>
        <w:t>.</w:t>
      </w:r>
      <w:r w:rsidRPr="003B2758">
        <w:rPr>
          <w:rFonts w:ascii="Times New Roman" w:hAnsi="Times New Roman"/>
          <w:sz w:val="28"/>
          <w:szCs w:val="28"/>
          <w:lang w:val="en-US"/>
        </w:rPr>
        <w:t>su</w:t>
      </w:r>
      <w:r w:rsidRPr="003B2758">
        <w:rPr>
          <w:rFonts w:ascii="Times New Roman" w:hAnsi="Times New Roman"/>
          <w:sz w:val="28"/>
          <w:szCs w:val="28"/>
        </w:rPr>
        <w:t>/</w:t>
      </w:r>
      <w:r w:rsidRPr="003B2758">
        <w:rPr>
          <w:rFonts w:ascii="Times New Roman" w:hAnsi="Times New Roman"/>
          <w:sz w:val="28"/>
          <w:szCs w:val="28"/>
          <w:lang w:val="en-US"/>
        </w:rPr>
        <w:t>materialy</w:t>
      </w:r>
      <w:r w:rsidRPr="003B2758">
        <w:rPr>
          <w:rFonts w:ascii="Times New Roman" w:hAnsi="Times New Roman"/>
          <w:sz w:val="28"/>
          <w:szCs w:val="28"/>
        </w:rPr>
        <w:t>-</w:t>
      </w:r>
      <w:r w:rsidRPr="003B2758">
        <w:rPr>
          <w:rFonts w:ascii="Times New Roman" w:hAnsi="Times New Roman"/>
          <w:sz w:val="28"/>
          <w:szCs w:val="28"/>
          <w:lang w:val="en-US"/>
        </w:rPr>
        <w:t>ntspti</w:t>
      </w:r>
      <w:r w:rsidRPr="003B2758">
        <w:rPr>
          <w:rFonts w:ascii="Times New Roman" w:hAnsi="Times New Roman"/>
          <w:sz w:val="28"/>
          <w:szCs w:val="28"/>
        </w:rPr>
        <w:t>/?</w:t>
      </w:r>
      <w:r w:rsidRPr="003B2758">
        <w:rPr>
          <w:rFonts w:ascii="Times New Roman" w:hAnsi="Times New Roman"/>
          <w:sz w:val="28"/>
          <w:szCs w:val="28"/>
          <w:lang w:val="en-US"/>
        </w:rPr>
        <w:t>ELEMENT</w:t>
      </w:r>
      <w:r w:rsidRPr="003B2758">
        <w:rPr>
          <w:rFonts w:ascii="Times New Roman" w:hAnsi="Times New Roman"/>
          <w:sz w:val="28"/>
          <w:szCs w:val="28"/>
        </w:rPr>
        <w:t>_</w:t>
      </w:r>
      <w:r w:rsidRPr="003B2758">
        <w:rPr>
          <w:rFonts w:ascii="Times New Roman" w:hAnsi="Times New Roman"/>
          <w:sz w:val="28"/>
          <w:szCs w:val="28"/>
          <w:lang w:val="en-US"/>
        </w:rPr>
        <w:t>ID</w:t>
      </w:r>
      <w:r w:rsidRPr="003B2758">
        <w:rPr>
          <w:rFonts w:ascii="Times New Roman" w:hAnsi="Times New Roman"/>
          <w:sz w:val="28"/>
          <w:szCs w:val="28"/>
        </w:rPr>
        <w:t>=6786 (дата обращения: 19.10.20</w:t>
      </w:r>
      <w:r w:rsidR="00C46308">
        <w:rPr>
          <w:rFonts w:ascii="Times New Roman" w:hAnsi="Times New Roman"/>
          <w:sz w:val="28"/>
          <w:szCs w:val="28"/>
        </w:rPr>
        <w:t>20);</w:t>
      </w:r>
    </w:p>
    <w:p w14:paraId="470FDCD7" w14:textId="29F1B412" w:rsidR="00071EAA" w:rsidRPr="00C4630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  <w:lang w:val="en-US"/>
        </w:rPr>
      </w:pPr>
      <w:r w:rsidRPr="003B2758">
        <w:rPr>
          <w:rFonts w:ascii="Times New Roman" w:hAnsi="Times New Roman"/>
          <w:sz w:val="28"/>
          <w:szCs w:val="28"/>
          <w:lang w:val="en-US"/>
        </w:rPr>
        <w:t>2018 International Youth Conference on prevention and countering of violent extremism and terrorism // African Centre for the Study and Research on Terrorism – ACSRT/CAERT [</w:t>
      </w:r>
      <w:r w:rsidRPr="003B2758">
        <w:rPr>
          <w:rFonts w:ascii="Times New Roman" w:hAnsi="Times New Roman"/>
          <w:sz w:val="28"/>
          <w:szCs w:val="28"/>
        </w:rPr>
        <w:t>Электронный</w:t>
      </w:r>
      <w:r w:rsidRPr="003B275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B2758">
        <w:rPr>
          <w:rFonts w:ascii="Times New Roman" w:hAnsi="Times New Roman"/>
          <w:sz w:val="28"/>
          <w:szCs w:val="28"/>
        </w:rPr>
        <w:t>ресурс</w:t>
      </w:r>
      <w:r w:rsidRPr="003B2758">
        <w:rPr>
          <w:rFonts w:ascii="Times New Roman" w:hAnsi="Times New Roman"/>
          <w:sz w:val="28"/>
          <w:szCs w:val="28"/>
          <w:lang w:val="en-US"/>
        </w:rPr>
        <w:t xml:space="preserve">]. </w:t>
      </w:r>
      <w:r w:rsidRPr="003B2758">
        <w:rPr>
          <w:rFonts w:ascii="Times New Roman" w:hAnsi="Times New Roman"/>
          <w:sz w:val="28"/>
          <w:szCs w:val="28"/>
        </w:rPr>
        <w:t>Режим</w:t>
      </w:r>
      <w:r w:rsidRPr="003B275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B2758">
        <w:rPr>
          <w:rFonts w:ascii="Times New Roman" w:hAnsi="Times New Roman"/>
          <w:sz w:val="28"/>
          <w:szCs w:val="28"/>
        </w:rPr>
        <w:t>доступа</w:t>
      </w:r>
      <w:r w:rsidRPr="003B2758">
        <w:rPr>
          <w:rFonts w:ascii="Times New Roman" w:hAnsi="Times New Roman"/>
          <w:sz w:val="28"/>
          <w:szCs w:val="28"/>
          <w:lang w:val="en-US"/>
        </w:rPr>
        <w:t>: https://caert.org.dz/?p=2550 (</w:t>
      </w:r>
      <w:r w:rsidRPr="003B2758">
        <w:rPr>
          <w:rFonts w:ascii="Times New Roman" w:hAnsi="Times New Roman"/>
          <w:sz w:val="28"/>
          <w:szCs w:val="28"/>
        </w:rPr>
        <w:t>дата</w:t>
      </w:r>
      <w:r w:rsidRPr="003B275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B2758">
        <w:rPr>
          <w:rFonts w:ascii="Times New Roman" w:hAnsi="Times New Roman"/>
          <w:sz w:val="28"/>
          <w:szCs w:val="28"/>
        </w:rPr>
        <w:t>обращения</w:t>
      </w:r>
      <w:r w:rsidR="00C46308">
        <w:rPr>
          <w:rFonts w:ascii="Times New Roman" w:hAnsi="Times New Roman"/>
          <w:sz w:val="28"/>
          <w:szCs w:val="28"/>
          <w:lang w:val="en-US"/>
        </w:rPr>
        <w:t>: 04.11.2020)</w:t>
      </w:r>
      <w:r w:rsidR="00C46308">
        <w:rPr>
          <w:rFonts w:ascii="Times New Roman" w:hAnsi="Times New Roman"/>
          <w:sz w:val="28"/>
          <w:szCs w:val="28"/>
        </w:rPr>
        <w:t>;</w:t>
      </w:r>
    </w:p>
    <w:p w14:paraId="4697F002" w14:textId="74969247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  <w:lang w:val="en-US"/>
        </w:rPr>
        <w:t>PCVE - Somali Strategy and Action Plan // UNDP [</w:t>
      </w:r>
      <w:r w:rsidRPr="003B2758">
        <w:rPr>
          <w:rFonts w:ascii="Times New Roman" w:hAnsi="Times New Roman"/>
          <w:sz w:val="28"/>
          <w:szCs w:val="28"/>
        </w:rPr>
        <w:t>Электронный</w:t>
      </w:r>
      <w:r w:rsidRPr="003B275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B2758">
        <w:rPr>
          <w:rFonts w:ascii="Times New Roman" w:hAnsi="Times New Roman"/>
          <w:sz w:val="28"/>
          <w:szCs w:val="28"/>
        </w:rPr>
        <w:t>ресурс</w:t>
      </w:r>
      <w:r w:rsidRPr="003B2758">
        <w:rPr>
          <w:rFonts w:ascii="Times New Roman" w:hAnsi="Times New Roman"/>
          <w:sz w:val="28"/>
          <w:szCs w:val="28"/>
          <w:lang w:val="en-US"/>
        </w:rPr>
        <w:t xml:space="preserve">]. </w:t>
      </w:r>
      <w:r w:rsidRPr="003B2758">
        <w:rPr>
          <w:rFonts w:ascii="Times New Roman" w:hAnsi="Times New Roman"/>
          <w:sz w:val="28"/>
          <w:szCs w:val="28"/>
        </w:rPr>
        <w:t>Режим доступа: https://www.so.undp.org/content/somalia/en/home/projects/pcve---somali-strategy-and-action-plan.ht</w:t>
      </w:r>
      <w:r w:rsidR="00C46308">
        <w:rPr>
          <w:rFonts w:ascii="Times New Roman" w:hAnsi="Times New Roman"/>
          <w:sz w:val="28"/>
          <w:szCs w:val="28"/>
        </w:rPr>
        <w:t>ml (дата обращения: 04.11.2020);</w:t>
      </w:r>
    </w:p>
    <w:p w14:paraId="4DDF56A4" w14:textId="77777777" w:rsidR="00071EAA" w:rsidRPr="003B2758" w:rsidRDefault="00071EAA" w:rsidP="001139AA">
      <w:pPr>
        <w:pStyle w:val="a5"/>
        <w:numPr>
          <w:ilvl w:val="0"/>
          <w:numId w:val="21"/>
        </w:numPr>
        <w:spacing w:line="23" w:lineRule="atLeast"/>
        <w:jc w:val="both"/>
        <w:rPr>
          <w:rFonts w:ascii="Times New Roman" w:hAnsi="Times New Roman"/>
          <w:sz w:val="28"/>
          <w:szCs w:val="28"/>
        </w:rPr>
      </w:pPr>
      <w:r w:rsidRPr="003B2758">
        <w:rPr>
          <w:rFonts w:ascii="Times New Roman" w:hAnsi="Times New Roman"/>
          <w:sz w:val="28"/>
          <w:szCs w:val="28"/>
          <w:lang w:val="en-US"/>
        </w:rPr>
        <w:t xml:space="preserve">Youth engagement and empowerment // United Nations. </w:t>
      </w:r>
      <w:r w:rsidRPr="003B2758">
        <w:rPr>
          <w:rFonts w:ascii="Times New Roman" w:hAnsi="Times New Roman"/>
          <w:sz w:val="28"/>
          <w:szCs w:val="28"/>
        </w:rPr>
        <w:t xml:space="preserve">[Электронный ресурс]. Режим доступа: </w:t>
      </w:r>
      <w:hyperlink r:id="rId21" w:history="1"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https</w:t>
        </w:r>
        <w:r w:rsidRPr="003B2758">
          <w:rPr>
            <w:rStyle w:val="a8"/>
            <w:rFonts w:ascii="Times New Roman" w:hAnsi="Times New Roman"/>
            <w:sz w:val="28"/>
            <w:szCs w:val="28"/>
          </w:rPr>
          <w:t>://</w:t>
        </w:r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www</w:t>
        </w:r>
        <w:r w:rsidRPr="003B2758">
          <w:rPr>
            <w:rStyle w:val="a8"/>
            <w:rFonts w:ascii="Times New Roman" w:hAnsi="Times New Roman"/>
            <w:sz w:val="28"/>
            <w:szCs w:val="28"/>
          </w:rPr>
          <w:t>.</w:t>
        </w:r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un</w:t>
        </w:r>
        <w:r w:rsidRPr="003B2758">
          <w:rPr>
            <w:rStyle w:val="a8"/>
            <w:rFonts w:ascii="Times New Roman" w:hAnsi="Times New Roman"/>
            <w:sz w:val="28"/>
            <w:szCs w:val="28"/>
          </w:rPr>
          <w:t>.</w:t>
        </w:r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org</w:t>
        </w:r>
        <w:r w:rsidRPr="003B2758">
          <w:rPr>
            <w:rStyle w:val="a8"/>
            <w:rFonts w:ascii="Times New Roman" w:hAnsi="Times New Roman"/>
            <w:sz w:val="28"/>
            <w:szCs w:val="28"/>
          </w:rPr>
          <w:t>/</w:t>
        </w:r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counterterrorism</w:t>
        </w:r>
        <w:r w:rsidRPr="003B2758">
          <w:rPr>
            <w:rStyle w:val="a8"/>
            <w:rFonts w:ascii="Times New Roman" w:hAnsi="Times New Roman"/>
            <w:sz w:val="28"/>
            <w:szCs w:val="28"/>
          </w:rPr>
          <w:t>/</w:t>
        </w:r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cct</w:t>
        </w:r>
        <w:r w:rsidRPr="003B2758">
          <w:rPr>
            <w:rStyle w:val="a8"/>
            <w:rFonts w:ascii="Times New Roman" w:hAnsi="Times New Roman"/>
            <w:sz w:val="28"/>
            <w:szCs w:val="28"/>
          </w:rPr>
          <w:t>/</w:t>
        </w:r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youth</w:t>
        </w:r>
        <w:r w:rsidRPr="003B2758">
          <w:rPr>
            <w:rStyle w:val="a8"/>
            <w:rFonts w:ascii="Times New Roman" w:hAnsi="Times New Roman"/>
            <w:sz w:val="28"/>
            <w:szCs w:val="28"/>
          </w:rPr>
          <w:t>-</w:t>
        </w:r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engagement</w:t>
        </w:r>
        <w:r w:rsidRPr="003B2758">
          <w:rPr>
            <w:rStyle w:val="a8"/>
            <w:rFonts w:ascii="Times New Roman" w:hAnsi="Times New Roman"/>
            <w:sz w:val="28"/>
            <w:szCs w:val="28"/>
          </w:rPr>
          <w:t>-</w:t>
        </w:r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and</w:t>
        </w:r>
        <w:r w:rsidRPr="003B2758">
          <w:rPr>
            <w:rStyle w:val="a8"/>
            <w:rFonts w:ascii="Times New Roman" w:hAnsi="Times New Roman"/>
            <w:sz w:val="28"/>
            <w:szCs w:val="28"/>
          </w:rPr>
          <w:t>-</w:t>
        </w:r>
        <w:r w:rsidRPr="003B2758">
          <w:rPr>
            <w:rStyle w:val="a8"/>
            <w:rFonts w:ascii="Times New Roman" w:hAnsi="Times New Roman"/>
            <w:sz w:val="28"/>
            <w:szCs w:val="28"/>
            <w:lang w:val="en-US"/>
          </w:rPr>
          <w:t>empowerment</w:t>
        </w:r>
      </w:hyperlink>
      <w:r w:rsidRPr="003B2758">
        <w:rPr>
          <w:rFonts w:ascii="Times New Roman" w:hAnsi="Times New Roman"/>
          <w:sz w:val="28"/>
          <w:szCs w:val="28"/>
        </w:rPr>
        <w:t xml:space="preserve"> (дата обращения: 04.11.2020).</w:t>
      </w:r>
    </w:p>
    <w:p w14:paraId="0C0BAA39" w14:textId="4F769EC9" w:rsidR="00C46308" w:rsidRDefault="00C463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49C4108" w14:textId="342FD8C3" w:rsidR="007962A4" w:rsidRPr="008C7D4D" w:rsidRDefault="008F1972" w:rsidP="008C7D4D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25" w:name="_Toc57899997"/>
      <w:r w:rsidRPr="008F1972">
        <w:rPr>
          <w:rFonts w:cs="Times New Roman"/>
          <w:bCs/>
          <w:szCs w:val="28"/>
        </w:rPr>
        <w:t>Приложение 1</w:t>
      </w:r>
      <w:bookmarkEnd w:id="25"/>
    </w:p>
    <w:p w14:paraId="06F7A930" w14:textId="77777777" w:rsidR="00095F2C" w:rsidRPr="00673BC3" w:rsidRDefault="00095F2C" w:rsidP="001139AA">
      <w:pPr>
        <w:pStyle w:val="a3"/>
        <w:spacing w:line="23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6" w:name="_Hlk57373319"/>
      <w:r w:rsidRPr="00673BC3">
        <w:rPr>
          <w:rFonts w:ascii="Times New Roman" w:hAnsi="Times New Roman" w:cs="Times New Roman"/>
          <w:b/>
          <w:sz w:val="28"/>
          <w:szCs w:val="28"/>
        </w:rPr>
        <w:t>ИНФОРМАЦИОННАЯ ВСТРЕЧ</w:t>
      </w:r>
      <w:r w:rsidR="00A67C7A" w:rsidRPr="00673BC3">
        <w:rPr>
          <w:rFonts w:ascii="Times New Roman" w:hAnsi="Times New Roman" w:cs="Times New Roman"/>
          <w:b/>
          <w:sz w:val="28"/>
          <w:szCs w:val="28"/>
        </w:rPr>
        <w:t>А ПО ПРОТИВОДЕЙСТВИЮ ЭКСТРЕМИЗМУ И ТЕРРОРИЗМУ</w:t>
      </w:r>
      <w:r w:rsidRPr="00673BC3">
        <w:rPr>
          <w:rFonts w:ascii="Times New Roman" w:hAnsi="Times New Roman" w:cs="Times New Roman"/>
          <w:b/>
          <w:sz w:val="28"/>
          <w:szCs w:val="28"/>
        </w:rPr>
        <w:t xml:space="preserve"> В МОЛОДЕЖНОЙ СРЕДЕ</w:t>
      </w:r>
    </w:p>
    <w:bookmarkEnd w:id="26"/>
    <w:p w14:paraId="7447CD03" w14:textId="1E7602CE" w:rsidR="002E730B" w:rsidRPr="0008793C" w:rsidRDefault="002E730B" w:rsidP="002E730B">
      <w:pPr>
        <w:spacing w:after="0" w:line="23" w:lineRule="atLeast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8793C">
        <w:rPr>
          <w:rFonts w:ascii="Times New Roman" w:hAnsi="Times New Roman" w:cs="Times New Roman"/>
          <w:i/>
          <w:sz w:val="28"/>
          <w:szCs w:val="28"/>
        </w:rPr>
        <w:t>Рекомендуемая дата проведения – 3 сентября – День солидарности</w:t>
      </w:r>
      <w:r w:rsidR="0004121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8793C">
        <w:rPr>
          <w:rFonts w:ascii="Times New Roman" w:hAnsi="Times New Roman" w:cs="Times New Roman"/>
          <w:i/>
          <w:sz w:val="28"/>
          <w:szCs w:val="28"/>
        </w:rPr>
        <w:t xml:space="preserve">в борьбе с терроризмом. </w:t>
      </w:r>
    </w:p>
    <w:p w14:paraId="4F5D2671" w14:textId="55589104" w:rsidR="003D6919" w:rsidRDefault="003D6919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6919">
        <w:rPr>
          <w:rFonts w:ascii="Times New Roman" w:hAnsi="Times New Roman" w:cs="Times New Roman"/>
          <w:i/>
          <w:sz w:val="28"/>
          <w:szCs w:val="28"/>
        </w:rPr>
        <w:t>Цель:</w:t>
      </w:r>
      <w:r w:rsidRPr="003D69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доведение до студентов норм законодательства, устанавливающих ответственность за участие и содействие террористической деятельности, разжигание социальной, расовой, национальной и религиозной розни, создание и участие в деятельности общественных объединений, цели и действия которых направлены на насильственное изменение основ конституционного строя РФ</w:t>
      </w:r>
      <w:r w:rsidR="002519CC">
        <w:rPr>
          <w:rFonts w:ascii="Times New Roman" w:hAnsi="Times New Roman" w:cs="Times New Roman"/>
          <w:sz w:val="28"/>
          <w:szCs w:val="28"/>
        </w:rPr>
        <w:t>.</w:t>
      </w:r>
    </w:p>
    <w:p w14:paraId="4398A580" w14:textId="77777777" w:rsidR="003D6919" w:rsidRPr="003D6919" w:rsidRDefault="003D6919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D6919">
        <w:rPr>
          <w:rFonts w:ascii="Times New Roman" w:hAnsi="Times New Roman" w:cs="Times New Roman"/>
          <w:i/>
          <w:sz w:val="28"/>
          <w:szCs w:val="28"/>
        </w:rPr>
        <w:t>Задачи:</w:t>
      </w:r>
    </w:p>
    <w:p w14:paraId="52120148" w14:textId="77777777" w:rsidR="003D6919" w:rsidRDefault="003D6919" w:rsidP="002519CC">
      <w:pPr>
        <w:spacing w:after="0" w:line="23" w:lineRule="atLeast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повышение правовой грамотности </w:t>
      </w:r>
      <w:r w:rsidR="00095F2C" w:rsidRPr="003D6919">
        <w:rPr>
          <w:rFonts w:ascii="Times New Roman" w:hAnsi="Times New Roman" w:cs="Times New Roman"/>
          <w:color w:val="000000"/>
          <w:sz w:val="28"/>
          <w:szCs w:val="28"/>
        </w:rPr>
        <w:t>и общей осведомленности обучающихся о нормах законодательства, касающихся террористической деятельности, разжигания социальной, расовой, национальной и религиозной розни, насильственного изменения основ конституционного строя России;</w:t>
      </w:r>
    </w:p>
    <w:p w14:paraId="17C80292" w14:textId="55B5B18C" w:rsidR="00095F2C" w:rsidRDefault="003D6919" w:rsidP="002519CC">
      <w:pPr>
        <w:spacing w:after="0" w:line="23" w:lineRule="atLeast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3D6919">
        <w:rPr>
          <w:rFonts w:ascii="Times New Roman" w:hAnsi="Times New Roman" w:cs="Times New Roman"/>
          <w:color w:val="000000"/>
          <w:sz w:val="28"/>
          <w:szCs w:val="28"/>
        </w:rPr>
        <w:t>профилактика</w:t>
      </w:r>
      <w:r w:rsidR="00095F2C" w:rsidRPr="003D6919">
        <w:rPr>
          <w:rFonts w:ascii="Times New Roman" w:hAnsi="Times New Roman" w:cs="Times New Roman"/>
          <w:color w:val="000000"/>
          <w:sz w:val="28"/>
          <w:szCs w:val="28"/>
        </w:rPr>
        <w:t xml:space="preserve"> экстремизма в молодежной студенческой среде через разъяснение норм законодательства и мер наказания за деятельность,</w:t>
      </w:r>
      <w:r w:rsidR="002512C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95F2C" w:rsidRPr="003D6919">
        <w:rPr>
          <w:rFonts w:ascii="Times New Roman" w:hAnsi="Times New Roman" w:cs="Times New Roman"/>
          <w:color w:val="000000"/>
          <w:sz w:val="28"/>
          <w:szCs w:val="28"/>
        </w:rPr>
        <w:t>направленную</w:t>
      </w:r>
      <w:r w:rsidR="003B6AA4">
        <w:rPr>
          <w:rFonts w:ascii="Times New Roman" w:hAnsi="Times New Roman" w:cs="Times New Roman"/>
          <w:color w:val="000000"/>
          <w:sz w:val="28"/>
          <w:szCs w:val="28"/>
        </w:rPr>
        <w:t xml:space="preserve"> на</w:t>
      </w:r>
      <w:r w:rsidR="00095F2C" w:rsidRPr="003D6919">
        <w:rPr>
          <w:rFonts w:ascii="Times New Roman" w:hAnsi="Times New Roman" w:cs="Times New Roman"/>
          <w:color w:val="000000"/>
          <w:sz w:val="28"/>
          <w:szCs w:val="28"/>
        </w:rPr>
        <w:t xml:space="preserve"> разжигание социальной, расовой, национальной</w:t>
      </w:r>
      <w:r w:rsidR="0004121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95F2C" w:rsidRPr="003D6919">
        <w:rPr>
          <w:rFonts w:ascii="Times New Roman" w:hAnsi="Times New Roman" w:cs="Times New Roman"/>
          <w:color w:val="000000"/>
          <w:sz w:val="28"/>
          <w:szCs w:val="28"/>
        </w:rPr>
        <w:t>и религиозной розни, создание и участие в деятельности общественных объединений, цели и действия которых направлены на насильственное изменение осно</w:t>
      </w:r>
      <w:r>
        <w:rPr>
          <w:rFonts w:ascii="Times New Roman" w:hAnsi="Times New Roman" w:cs="Times New Roman"/>
          <w:color w:val="000000"/>
          <w:sz w:val="28"/>
          <w:szCs w:val="28"/>
        </w:rPr>
        <w:t>в конституционного строя России;</w:t>
      </w:r>
    </w:p>
    <w:p w14:paraId="6F176597" w14:textId="16FFB265" w:rsidR="003D6919" w:rsidRDefault="003D6919" w:rsidP="002519CC">
      <w:pPr>
        <w:spacing w:after="0" w:line="23" w:lineRule="atLeast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формирование основ информационной безопасности</w:t>
      </w:r>
      <w:r w:rsidR="0004121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и информационной культуры; осознание ответственности за посещение экстремистских и террористических сайтов.</w:t>
      </w:r>
    </w:p>
    <w:p w14:paraId="68C8A31C" w14:textId="0190DCC9" w:rsidR="002E730B" w:rsidRDefault="002E730B" w:rsidP="002E730B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8793C">
        <w:rPr>
          <w:rFonts w:ascii="Times New Roman" w:hAnsi="Times New Roman" w:cs="Times New Roman"/>
          <w:i/>
          <w:sz w:val="28"/>
          <w:szCs w:val="28"/>
        </w:rPr>
        <w:t xml:space="preserve">Примерная структура </w:t>
      </w:r>
      <w:r>
        <w:rPr>
          <w:rFonts w:ascii="Times New Roman" w:hAnsi="Times New Roman" w:cs="Times New Roman"/>
          <w:i/>
          <w:sz w:val="28"/>
          <w:szCs w:val="28"/>
        </w:rPr>
        <w:t>встречи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74264D46" w14:textId="77777777" w:rsidR="002E730B" w:rsidRDefault="002E730B" w:rsidP="002E730B">
      <w:pPr>
        <w:pStyle w:val="a3"/>
        <w:numPr>
          <w:ilvl w:val="0"/>
          <w:numId w:val="36"/>
        </w:numPr>
        <w:tabs>
          <w:tab w:val="left" w:pos="993"/>
        </w:tabs>
        <w:spacing w:after="0"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Мониторинг отношения студентов к проблеме терроризма и экстремизма путем проведения анкетирования и анализ полученных данных в рамках семинара.</w:t>
      </w:r>
    </w:p>
    <w:p w14:paraId="7C6F6A0A" w14:textId="77777777" w:rsidR="002E730B" w:rsidRDefault="002E730B" w:rsidP="002E730B">
      <w:pPr>
        <w:pStyle w:val="a3"/>
        <w:numPr>
          <w:ilvl w:val="0"/>
          <w:numId w:val="36"/>
        </w:numPr>
        <w:tabs>
          <w:tab w:val="left" w:pos="993"/>
        </w:tabs>
        <w:spacing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Просмотр тематических видеоматериалов с обсуждением.</w:t>
      </w:r>
    </w:p>
    <w:p w14:paraId="59440C53" w14:textId="77777777" w:rsidR="002E730B" w:rsidRDefault="002E730B" w:rsidP="002E730B">
      <w:pPr>
        <w:pStyle w:val="a3"/>
        <w:numPr>
          <w:ilvl w:val="0"/>
          <w:numId w:val="36"/>
        </w:numPr>
        <w:tabs>
          <w:tab w:val="left" w:pos="993"/>
        </w:tabs>
        <w:spacing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Информирование о понятии, формах террористической и экстремистской деятельности, целях вовлечения молодежи, «группах риска», причинах, повышающих риск деструктивных форм поведения, юридической ответственности.</w:t>
      </w:r>
    </w:p>
    <w:p w14:paraId="2299AE63" w14:textId="77777777" w:rsidR="002E730B" w:rsidRDefault="002E730B" w:rsidP="002E730B">
      <w:pPr>
        <w:pStyle w:val="a3"/>
        <w:numPr>
          <w:ilvl w:val="0"/>
          <w:numId w:val="36"/>
        </w:numPr>
        <w:tabs>
          <w:tab w:val="left" w:pos="993"/>
        </w:tabs>
        <w:spacing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Диалог с приглашенными экспертами</w:t>
      </w:r>
    </w:p>
    <w:p w14:paraId="106AB5AF" w14:textId="2F09C500" w:rsidR="002E730B" w:rsidRPr="002E730B" w:rsidRDefault="002E730B" w:rsidP="002E730B">
      <w:pPr>
        <w:pStyle w:val="a3"/>
        <w:numPr>
          <w:ilvl w:val="0"/>
          <w:numId w:val="36"/>
        </w:numPr>
        <w:tabs>
          <w:tab w:val="left" w:pos="993"/>
        </w:tabs>
        <w:spacing w:line="23" w:lineRule="atLeas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Распространение тематических раздаточных материалов (памятки, брошюры, плакаты и т.д.).</w:t>
      </w:r>
    </w:p>
    <w:p w14:paraId="543455F0" w14:textId="77777777" w:rsidR="002519CC" w:rsidRPr="002519CC" w:rsidRDefault="003D6919" w:rsidP="002519CC">
      <w:pPr>
        <w:spacing w:after="0" w:line="23" w:lineRule="atLeast"/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519CC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Типовой перечень структур и лиц, рекомендуемых </w:t>
      </w:r>
      <w:r w:rsidR="002512C1" w:rsidRPr="002519CC">
        <w:rPr>
          <w:rFonts w:ascii="Times New Roman" w:hAnsi="Times New Roman" w:cs="Times New Roman"/>
          <w:b/>
          <w:i/>
          <w:color w:val="000000"/>
          <w:sz w:val="28"/>
          <w:szCs w:val="28"/>
        </w:rPr>
        <w:t>для привлечения</w:t>
      </w:r>
      <w:r w:rsidR="002512C1" w:rsidRPr="002519CC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</w:p>
    <w:p w14:paraId="633D5CD6" w14:textId="77777777" w:rsidR="002E730B" w:rsidRPr="00173B7E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2E730B">
        <w:rPr>
          <w:rFonts w:ascii="Times New Roman" w:hAnsi="Times New Roman" w:cs="Times New Roman"/>
          <w:sz w:val="28"/>
          <w:szCs w:val="28"/>
        </w:rPr>
        <w:t>1. Антитеррористическая</w:t>
      </w:r>
      <w:r w:rsidRPr="00173B7E">
        <w:rPr>
          <w:rFonts w:ascii="Times New Roman" w:hAnsi="Times New Roman"/>
          <w:sz w:val="28"/>
          <w:szCs w:val="28"/>
        </w:rPr>
        <w:t xml:space="preserve"> комиссия </w:t>
      </w:r>
      <w:r>
        <w:rPr>
          <w:rFonts w:ascii="Times New Roman" w:hAnsi="Times New Roman"/>
          <w:sz w:val="28"/>
          <w:szCs w:val="28"/>
        </w:rPr>
        <w:t>Ростовской области.</w:t>
      </w:r>
    </w:p>
    <w:p w14:paraId="441F6BA9" w14:textId="77777777" w:rsidR="002E730B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ГУ МВД России по Ростовской области.</w:t>
      </w:r>
    </w:p>
    <w:p w14:paraId="04721E25" w14:textId="77777777" w:rsidR="002E730B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Областная межведомственная </w:t>
      </w:r>
      <w:r>
        <w:rPr>
          <w:rFonts w:ascii="Times New Roman" w:hAnsi="Times New Roman"/>
          <w:sz w:val="28"/>
          <w:szCs w:val="28"/>
        </w:rPr>
        <w:t>комиссия по делам несовершеннолетних и защите их прав.</w:t>
      </w:r>
    </w:p>
    <w:p w14:paraId="28FB2C90" w14:textId="77777777" w:rsidR="002E730B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Служба Уполномоченного по правам человека в Ростовской области</w:t>
      </w:r>
    </w:p>
    <w:p w14:paraId="46E94FDA" w14:textId="77777777" w:rsidR="002E730B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Служба Уполномоченного по правам ребенка в Ростовской области.</w:t>
      </w:r>
    </w:p>
    <w:p w14:paraId="7FA9393B" w14:textId="77777777" w:rsidR="002E730B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Управление Федеральной службы по надзору в сфере связи, информационных технологий и массовых коммуникаций по Ростовской области.</w:t>
      </w:r>
    </w:p>
    <w:p w14:paraId="1A0580E0" w14:textId="77777777" w:rsidR="002E730B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Национальный центр информационного противодействия терроризму и экстремизму в образовательной среде и сети Интернет.</w:t>
      </w:r>
    </w:p>
    <w:p w14:paraId="602DCF57" w14:textId="77777777" w:rsidR="002E730B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Отделы</w:t>
      </w:r>
      <w:r w:rsidRPr="00B2309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администраций муниципальных образований Ростовской области, реализующие государственную молодежную политику.</w:t>
      </w:r>
    </w:p>
    <w:p w14:paraId="58781EC3" w14:textId="77777777" w:rsidR="002E730B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 Психологи.</w:t>
      </w:r>
    </w:p>
    <w:p w14:paraId="1340F6BC" w14:textId="77777777" w:rsidR="002E730B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 Представители различных конфессий, землячества и этнокультурных сообществ.</w:t>
      </w:r>
    </w:p>
    <w:p w14:paraId="1BBBD1A4" w14:textId="77777777" w:rsidR="002E730B" w:rsidRDefault="002E730B" w:rsidP="002519CC">
      <w:pPr>
        <w:spacing w:after="0" w:line="23" w:lineRule="atLeast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194C0CFE" w14:textId="79E49AB7" w:rsidR="00D743C2" w:rsidRDefault="00D743C2" w:rsidP="001139AA">
      <w:pPr>
        <w:spacing w:line="23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59B2273" w14:textId="2BA58C93" w:rsidR="00095F2C" w:rsidRPr="00EF5C2B" w:rsidRDefault="00095F2C" w:rsidP="001139AA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27" w:name="_Toc57899998"/>
      <w:r w:rsidRPr="00EF5C2B">
        <w:rPr>
          <w:rFonts w:cs="Times New Roman"/>
          <w:bCs/>
          <w:szCs w:val="28"/>
        </w:rPr>
        <w:t xml:space="preserve">Приложение </w:t>
      </w:r>
      <w:r w:rsidR="008C7D4D">
        <w:rPr>
          <w:rFonts w:cs="Times New Roman"/>
          <w:bCs/>
          <w:szCs w:val="28"/>
        </w:rPr>
        <w:t>2</w:t>
      </w:r>
      <w:bookmarkEnd w:id="27"/>
    </w:p>
    <w:p w14:paraId="7B8555C3" w14:textId="77777777" w:rsidR="009E320A" w:rsidRPr="00A01F08" w:rsidRDefault="009E320A" w:rsidP="001139AA">
      <w:pPr>
        <w:spacing w:line="23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28" w:name="_Toc55568736"/>
      <w:bookmarkStart w:id="29" w:name="_Hlk57373341"/>
      <w:r w:rsidRPr="00A01F08">
        <w:rPr>
          <w:rFonts w:ascii="Times New Roman" w:hAnsi="Times New Roman" w:cs="Times New Roman"/>
          <w:b/>
          <w:bCs/>
          <w:sz w:val="28"/>
          <w:szCs w:val="28"/>
        </w:rPr>
        <w:t>КРУГЛЫЙ СТОЛ: «НЕТ ТЕРРОРИЗМУ!»</w:t>
      </w:r>
      <w:bookmarkEnd w:id="28"/>
    </w:p>
    <w:bookmarkEnd w:id="29"/>
    <w:p w14:paraId="16585159" w14:textId="384F4406" w:rsidR="00154166" w:rsidRPr="00BE7C77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Методические рекомендации к организации круглого стола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E7C77">
        <w:rPr>
          <w:rFonts w:ascii="Times New Roman" w:hAnsi="Times New Roman"/>
          <w:sz w:val="28"/>
          <w:szCs w:val="28"/>
        </w:rPr>
        <w:t>Предлагаемая разработка подходит для широкого круга молодежи: обучающихся общ</w:t>
      </w:r>
      <w:r w:rsidR="00BE7C77">
        <w:rPr>
          <w:rFonts w:ascii="Times New Roman" w:hAnsi="Times New Roman"/>
          <w:sz w:val="28"/>
          <w:szCs w:val="28"/>
        </w:rPr>
        <w:t>е</w:t>
      </w:r>
      <w:r w:rsidR="00747D6A" w:rsidRPr="00BE7C77">
        <w:rPr>
          <w:rFonts w:ascii="Times New Roman" w:hAnsi="Times New Roman"/>
          <w:sz w:val="28"/>
          <w:szCs w:val="28"/>
        </w:rPr>
        <w:t xml:space="preserve">образовательных </w:t>
      </w:r>
      <w:r w:rsidR="00BE7C77">
        <w:rPr>
          <w:rFonts w:ascii="Times New Roman" w:hAnsi="Times New Roman"/>
          <w:sz w:val="28"/>
          <w:szCs w:val="28"/>
        </w:rPr>
        <w:t>организаций</w:t>
      </w:r>
      <w:r w:rsidR="00747D6A" w:rsidRPr="00BE7C77">
        <w:rPr>
          <w:rFonts w:ascii="Times New Roman" w:hAnsi="Times New Roman"/>
          <w:sz w:val="28"/>
          <w:szCs w:val="28"/>
        </w:rPr>
        <w:t xml:space="preserve"> (5-1</w:t>
      </w:r>
      <w:r w:rsidRPr="00BE7C77">
        <w:rPr>
          <w:rFonts w:ascii="Times New Roman" w:hAnsi="Times New Roman"/>
          <w:sz w:val="28"/>
          <w:szCs w:val="28"/>
        </w:rPr>
        <w:t>1 классы</w:t>
      </w:r>
      <w:r w:rsidR="003B6AA4" w:rsidRPr="00BE7C77">
        <w:rPr>
          <w:rFonts w:ascii="Times New Roman" w:hAnsi="Times New Roman"/>
          <w:sz w:val="28"/>
          <w:szCs w:val="28"/>
        </w:rPr>
        <w:t>), студентов</w:t>
      </w:r>
      <w:r w:rsidRPr="00BE7C77">
        <w:rPr>
          <w:rFonts w:ascii="Times New Roman" w:hAnsi="Times New Roman"/>
          <w:sz w:val="28"/>
          <w:szCs w:val="28"/>
        </w:rPr>
        <w:t xml:space="preserve"> </w:t>
      </w:r>
      <w:r w:rsidR="00BE7C77" w:rsidRPr="006B3BFC">
        <w:rPr>
          <w:rFonts w:ascii="Times New Roman" w:hAnsi="Times New Roman" w:cs="Times New Roman"/>
          <w:sz w:val="28"/>
          <w:szCs w:val="28"/>
        </w:rPr>
        <w:t>профессиональных образовательных организаций и образовательных организаций высшего образования</w:t>
      </w:r>
      <w:r w:rsidRPr="00BE7C77">
        <w:rPr>
          <w:rFonts w:ascii="Times New Roman" w:hAnsi="Times New Roman"/>
          <w:sz w:val="28"/>
          <w:szCs w:val="28"/>
        </w:rPr>
        <w:t xml:space="preserve">. Возрастные особенности молодежи, принимающей участие в круглом столе, определяют время его проведения, количество приглашенных экспертов и гостей, возможность дополнительных форм работы, направленных на развитие критического мышления, формирование собственной позиции молодых людей, в рамках правовых и социальных норм российского общества, правильных поведенческих установок. </w:t>
      </w:r>
    </w:p>
    <w:p w14:paraId="5A569CCB" w14:textId="722A87E8" w:rsidR="00154166" w:rsidRPr="00BE7C77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BE7C77">
        <w:rPr>
          <w:rFonts w:ascii="Times New Roman" w:hAnsi="Times New Roman"/>
          <w:sz w:val="28"/>
          <w:szCs w:val="28"/>
        </w:rPr>
        <w:t>Рекомендуемое время проведения круглого стола д</w:t>
      </w:r>
      <w:r w:rsidR="00BE7C77">
        <w:rPr>
          <w:rFonts w:ascii="Times New Roman" w:hAnsi="Times New Roman"/>
          <w:sz w:val="28"/>
          <w:szCs w:val="28"/>
        </w:rPr>
        <w:t>ля учащихся школ – 45 минут (3-</w:t>
      </w:r>
      <w:r w:rsidRPr="00BE7C77">
        <w:rPr>
          <w:rFonts w:ascii="Times New Roman" w:hAnsi="Times New Roman"/>
          <w:sz w:val="28"/>
          <w:szCs w:val="28"/>
        </w:rPr>
        <w:t xml:space="preserve">4 приглашенных эксперта и гостя). Для студентов </w:t>
      </w:r>
      <w:r w:rsidR="00747D6A" w:rsidRPr="00BE7C77">
        <w:rPr>
          <w:rFonts w:ascii="Times New Roman" w:hAnsi="Times New Roman" w:cs="Times New Roman"/>
          <w:sz w:val="28"/>
        </w:rPr>
        <w:t>профессиональных образовательных организаций</w:t>
      </w:r>
      <w:r w:rsidR="00154166" w:rsidRPr="00BE7C77">
        <w:rPr>
          <w:rFonts w:ascii="Times New Roman" w:hAnsi="Times New Roman" w:cs="Times New Roman"/>
          <w:sz w:val="28"/>
        </w:rPr>
        <w:t xml:space="preserve"> и </w:t>
      </w:r>
      <w:r w:rsidR="00747D6A" w:rsidRPr="00BE7C77">
        <w:rPr>
          <w:rFonts w:ascii="Times New Roman" w:hAnsi="Times New Roman" w:cs="Times New Roman"/>
          <w:sz w:val="28"/>
        </w:rPr>
        <w:t>образовательных организаций высшего образования</w:t>
      </w:r>
      <w:r w:rsidR="00747D6A" w:rsidRPr="00BE7C77">
        <w:t xml:space="preserve"> </w:t>
      </w:r>
      <w:r w:rsidRPr="00BE7C77">
        <w:rPr>
          <w:rFonts w:ascii="Times New Roman" w:hAnsi="Times New Roman"/>
          <w:sz w:val="28"/>
          <w:szCs w:val="28"/>
        </w:rPr>
        <w:t>время проведения мероприятия может быть увеличено до 90 минут, а количество приглашенных участников – до</w:t>
      </w:r>
      <w:r w:rsidR="00041210" w:rsidRPr="00BE7C77">
        <w:rPr>
          <w:rFonts w:ascii="Times New Roman" w:hAnsi="Times New Roman"/>
          <w:sz w:val="28"/>
          <w:szCs w:val="28"/>
        </w:rPr>
        <w:t xml:space="preserve"> </w:t>
      </w:r>
      <w:r w:rsidRPr="00BE7C77">
        <w:rPr>
          <w:rFonts w:ascii="Times New Roman" w:hAnsi="Times New Roman"/>
          <w:sz w:val="28"/>
          <w:szCs w:val="28"/>
        </w:rPr>
        <w:t xml:space="preserve">8-9 человек. Важно, чтобы в работе круглого стола принимали участие сторонние специалисты, гости и эксперты. </w:t>
      </w:r>
    </w:p>
    <w:p w14:paraId="14FE21BA" w14:textId="09320A5C" w:rsidR="009E320A" w:rsidRPr="00BE7C77" w:rsidRDefault="009E320A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E7C77">
        <w:rPr>
          <w:rFonts w:ascii="Times New Roman" w:hAnsi="Times New Roman"/>
          <w:sz w:val="28"/>
          <w:szCs w:val="28"/>
        </w:rPr>
        <w:t xml:space="preserve">Активные формы работы – вопросы экспертам и гостям, дополнительные сообщения, выполнение аналитических заданий позволяют углубить педагогическое воздействие предлагаемой разработки. Для более взрослых участников круглого стола (студентов </w:t>
      </w:r>
      <w:r w:rsidR="00747D6A" w:rsidRPr="00BE7C77">
        <w:rPr>
          <w:rFonts w:ascii="Times New Roman" w:hAnsi="Times New Roman"/>
          <w:sz w:val="28"/>
          <w:szCs w:val="28"/>
        </w:rPr>
        <w:t>профессиональных образовательных организаций и образовательных организаций высшего образования</w:t>
      </w:r>
      <w:r w:rsidRPr="00BE7C77">
        <w:rPr>
          <w:rFonts w:ascii="Times New Roman" w:hAnsi="Times New Roman"/>
          <w:sz w:val="28"/>
          <w:szCs w:val="28"/>
        </w:rPr>
        <w:t>) возможно введение дополнительных форм работы, представленных в конце методической разработки.</w:t>
      </w:r>
      <w:r w:rsidR="00041210" w:rsidRPr="00BE7C77">
        <w:rPr>
          <w:rFonts w:ascii="Times New Roman" w:hAnsi="Times New Roman"/>
          <w:sz w:val="28"/>
          <w:szCs w:val="28"/>
        </w:rPr>
        <w:t xml:space="preserve"> </w:t>
      </w:r>
    </w:p>
    <w:p w14:paraId="7460A399" w14:textId="77777777" w:rsidR="009E320A" w:rsidRPr="00747D6A" w:rsidRDefault="009E320A" w:rsidP="001139AA">
      <w:pPr>
        <w:spacing w:after="0" w:line="23" w:lineRule="atLeast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Ход мероприятия.</w:t>
      </w:r>
    </w:p>
    <w:p w14:paraId="22BC77D6" w14:textId="26528D11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современном этапе социального развития в мире и в </w:t>
      </w:r>
      <w:r w:rsidR="003B6AA4">
        <w:rPr>
          <w:rFonts w:ascii="Times New Roman" w:hAnsi="Times New Roman"/>
          <w:sz w:val="28"/>
          <w:szCs w:val="28"/>
        </w:rPr>
        <w:t>России значительно</w:t>
      </w:r>
      <w:r>
        <w:rPr>
          <w:rFonts w:ascii="Times New Roman" w:hAnsi="Times New Roman"/>
          <w:sz w:val="28"/>
          <w:szCs w:val="28"/>
        </w:rPr>
        <w:t xml:space="preserve"> возросла угроза рисков распространения экстремистской идеологии, растут угрозы со стороны террористических организаций. Экстремизм и терроризм – это угроза не только национальной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общественной безопасности! Жертвами этих деструктивных форм может стать каждый из нас, наши родные и близкие.</w:t>
      </w:r>
    </w:p>
    <w:p w14:paraId="334E10A1" w14:textId="5621871B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Наша сегодняшняя встреча пройдет в формате круглого стола. Она посвящена опасным социально-политическим явлениям – экстремизму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 w:rsidR="003B6AA4">
        <w:rPr>
          <w:rFonts w:ascii="Times New Roman" w:hAnsi="Times New Roman"/>
          <w:sz w:val="28"/>
          <w:szCs w:val="28"/>
        </w:rPr>
        <w:t>терроризму, социальным</w:t>
      </w:r>
      <w:r>
        <w:rPr>
          <w:rFonts w:ascii="Times New Roman" w:hAnsi="Times New Roman"/>
          <w:sz w:val="28"/>
          <w:szCs w:val="28"/>
        </w:rPr>
        <w:t xml:space="preserve"> последствиям данных деструктивных форм, вопросам юридической ответственности и профилактики. Особое внимание нам бы хотелось уделить проблеме молодежного экстремизма и терроризма.</w:t>
      </w:r>
    </w:p>
    <w:p w14:paraId="54E0B9B1" w14:textId="77777777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работе круглого стола принимают сегодня участие эксперты и гости, позвольте их представить. </w:t>
      </w:r>
    </w:p>
    <w:p w14:paraId="4C40A6E6" w14:textId="77777777" w:rsidR="009E320A" w:rsidRPr="00747D6A" w:rsidRDefault="009E320A" w:rsidP="001139AA">
      <w:pPr>
        <w:spacing w:after="0" w:line="23" w:lineRule="atLeast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Представление экспертов и гостей.</w:t>
      </w:r>
    </w:p>
    <w:p w14:paraId="2A7C6234" w14:textId="44E1D65D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В круглом столе могут принимать участие: представители Антитеррористическ</w:t>
      </w:r>
      <w:r w:rsidR="00747D6A">
        <w:rPr>
          <w:rFonts w:ascii="Times New Roman" w:hAnsi="Times New Roman"/>
          <w:i/>
          <w:sz w:val="28"/>
          <w:szCs w:val="28"/>
        </w:rPr>
        <w:t>ой</w:t>
      </w:r>
      <w:r>
        <w:rPr>
          <w:rFonts w:ascii="Times New Roman" w:hAnsi="Times New Roman"/>
          <w:i/>
          <w:sz w:val="28"/>
          <w:szCs w:val="28"/>
        </w:rPr>
        <w:t xml:space="preserve"> комисси</w:t>
      </w:r>
      <w:r w:rsidR="00747D6A">
        <w:rPr>
          <w:rFonts w:ascii="Times New Roman" w:hAnsi="Times New Roman"/>
          <w:i/>
          <w:sz w:val="28"/>
          <w:szCs w:val="28"/>
        </w:rPr>
        <w:t>и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="00747D6A">
        <w:rPr>
          <w:rFonts w:ascii="Times New Roman" w:hAnsi="Times New Roman"/>
          <w:i/>
          <w:sz w:val="28"/>
          <w:szCs w:val="28"/>
        </w:rPr>
        <w:t>Ростовской области</w:t>
      </w:r>
      <w:r>
        <w:rPr>
          <w:rFonts w:ascii="Times New Roman" w:hAnsi="Times New Roman"/>
          <w:i/>
          <w:sz w:val="28"/>
          <w:szCs w:val="28"/>
        </w:rPr>
        <w:t xml:space="preserve">, </w:t>
      </w:r>
      <w:r w:rsidR="00747D6A">
        <w:rPr>
          <w:rFonts w:ascii="Times New Roman" w:hAnsi="Times New Roman"/>
          <w:i/>
          <w:sz w:val="28"/>
          <w:szCs w:val="28"/>
        </w:rPr>
        <w:t>ГУ МВД</w:t>
      </w:r>
      <w:r>
        <w:rPr>
          <w:rFonts w:ascii="Times New Roman" w:hAnsi="Times New Roman"/>
          <w:i/>
          <w:sz w:val="28"/>
          <w:szCs w:val="28"/>
        </w:rPr>
        <w:t xml:space="preserve"> РФ</w:t>
      </w:r>
      <w:r w:rsidR="00747D6A">
        <w:rPr>
          <w:rFonts w:ascii="Times New Roman" w:hAnsi="Times New Roman"/>
          <w:i/>
          <w:sz w:val="28"/>
          <w:szCs w:val="28"/>
        </w:rPr>
        <w:t xml:space="preserve"> по Ростовской области</w:t>
      </w:r>
      <w:r>
        <w:rPr>
          <w:rFonts w:ascii="Times New Roman" w:hAnsi="Times New Roman"/>
          <w:i/>
          <w:sz w:val="28"/>
          <w:szCs w:val="28"/>
        </w:rPr>
        <w:t>, комисси</w:t>
      </w:r>
      <w:r w:rsidR="00747D6A">
        <w:rPr>
          <w:rFonts w:ascii="Times New Roman" w:hAnsi="Times New Roman"/>
          <w:i/>
          <w:sz w:val="28"/>
          <w:szCs w:val="28"/>
        </w:rPr>
        <w:t>и</w:t>
      </w:r>
      <w:r>
        <w:rPr>
          <w:rFonts w:ascii="Times New Roman" w:hAnsi="Times New Roman"/>
          <w:i/>
          <w:sz w:val="28"/>
          <w:szCs w:val="28"/>
        </w:rPr>
        <w:t xml:space="preserve"> по делам несовершеннолетних и защите их прав</w:t>
      </w:r>
      <w:r w:rsidR="00747D6A">
        <w:rPr>
          <w:rFonts w:ascii="Times New Roman" w:hAnsi="Times New Roman"/>
          <w:i/>
          <w:sz w:val="28"/>
          <w:szCs w:val="28"/>
        </w:rPr>
        <w:t xml:space="preserve"> Ростовской области</w:t>
      </w:r>
      <w:r>
        <w:rPr>
          <w:rFonts w:ascii="Times New Roman" w:hAnsi="Times New Roman"/>
          <w:i/>
          <w:sz w:val="28"/>
          <w:szCs w:val="28"/>
        </w:rPr>
        <w:t xml:space="preserve">, службы Уполномоченного по правам человека или Уполномоченного по правам ребенка в </w:t>
      </w:r>
      <w:r w:rsidR="00747D6A">
        <w:rPr>
          <w:rFonts w:ascii="Times New Roman" w:hAnsi="Times New Roman"/>
          <w:i/>
          <w:sz w:val="28"/>
          <w:szCs w:val="28"/>
        </w:rPr>
        <w:t>Ростовской области</w:t>
      </w:r>
      <w:r>
        <w:rPr>
          <w:rFonts w:ascii="Times New Roman" w:hAnsi="Times New Roman"/>
          <w:i/>
          <w:sz w:val="28"/>
          <w:szCs w:val="28"/>
        </w:rPr>
        <w:t>, специалист - психолог (возможно привлечение штатного психолога образовательного учреждения), специалисты Управления Федеральной службы по надзору</w:t>
      </w:r>
      <w:r w:rsidR="0004121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 xml:space="preserve">в сфере связи, информационных технологий и массовых коммуникаций по Ростовской области. </w:t>
      </w:r>
    </w:p>
    <w:p w14:paraId="674F9919" w14:textId="118F639E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К работе круглого стола возможно привлечь предста</w:t>
      </w:r>
      <w:r w:rsidR="00BE7C77">
        <w:rPr>
          <w:rFonts w:ascii="Times New Roman" w:hAnsi="Times New Roman"/>
          <w:i/>
          <w:sz w:val="28"/>
          <w:szCs w:val="28"/>
        </w:rPr>
        <w:t>вителей различных конфессий, с</w:t>
      </w:r>
      <w:r>
        <w:rPr>
          <w:rFonts w:ascii="Times New Roman" w:hAnsi="Times New Roman"/>
          <w:i/>
          <w:sz w:val="28"/>
          <w:szCs w:val="28"/>
        </w:rPr>
        <w:t>пециалист</w:t>
      </w:r>
      <w:r w:rsidR="00BE7C77">
        <w:rPr>
          <w:rFonts w:ascii="Times New Roman" w:hAnsi="Times New Roman"/>
          <w:i/>
          <w:sz w:val="28"/>
          <w:szCs w:val="28"/>
        </w:rPr>
        <w:t>ов</w:t>
      </w:r>
      <w:r>
        <w:rPr>
          <w:rFonts w:ascii="Times New Roman" w:hAnsi="Times New Roman"/>
          <w:i/>
          <w:sz w:val="28"/>
          <w:szCs w:val="28"/>
        </w:rPr>
        <w:t xml:space="preserve"> отделов</w:t>
      </w:r>
      <w:r w:rsidR="00154166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>по молодежной политике, молодежных организаций и движений, значимы</w:t>
      </w:r>
      <w:r w:rsidR="00BE7C77">
        <w:rPr>
          <w:rFonts w:ascii="Times New Roman" w:hAnsi="Times New Roman"/>
          <w:i/>
          <w:sz w:val="28"/>
          <w:szCs w:val="28"/>
        </w:rPr>
        <w:t>х</w:t>
      </w:r>
      <w:r>
        <w:rPr>
          <w:rFonts w:ascii="Times New Roman" w:hAnsi="Times New Roman"/>
          <w:i/>
          <w:sz w:val="28"/>
          <w:szCs w:val="28"/>
        </w:rPr>
        <w:t xml:space="preserve"> публичны</w:t>
      </w:r>
      <w:r w:rsidR="00BE7C77">
        <w:rPr>
          <w:rFonts w:ascii="Times New Roman" w:hAnsi="Times New Roman"/>
          <w:i/>
          <w:sz w:val="28"/>
          <w:szCs w:val="28"/>
        </w:rPr>
        <w:t>х</w:t>
      </w:r>
      <w:r>
        <w:rPr>
          <w:rFonts w:ascii="Times New Roman" w:hAnsi="Times New Roman"/>
          <w:i/>
          <w:sz w:val="28"/>
          <w:szCs w:val="28"/>
        </w:rPr>
        <w:t xml:space="preserve"> личност</w:t>
      </w:r>
      <w:r w:rsidR="00BE7C77">
        <w:rPr>
          <w:rFonts w:ascii="Times New Roman" w:hAnsi="Times New Roman"/>
          <w:i/>
          <w:sz w:val="28"/>
          <w:szCs w:val="28"/>
        </w:rPr>
        <w:t>ей</w:t>
      </w:r>
      <w:r>
        <w:rPr>
          <w:rFonts w:ascii="Times New Roman" w:hAnsi="Times New Roman"/>
          <w:i/>
          <w:sz w:val="28"/>
          <w:szCs w:val="28"/>
        </w:rPr>
        <w:t xml:space="preserve"> (спортсмены, призеры </w:t>
      </w:r>
      <w:r w:rsidR="00BE7C77">
        <w:rPr>
          <w:rFonts w:ascii="Times New Roman" w:hAnsi="Times New Roman"/>
          <w:i/>
          <w:sz w:val="28"/>
          <w:szCs w:val="28"/>
        </w:rPr>
        <w:t>о</w:t>
      </w:r>
      <w:r>
        <w:rPr>
          <w:rFonts w:ascii="Times New Roman" w:hAnsi="Times New Roman"/>
          <w:i/>
          <w:sz w:val="28"/>
          <w:szCs w:val="28"/>
        </w:rPr>
        <w:t xml:space="preserve">лимпиад и </w:t>
      </w:r>
      <w:r w:rsidR="00BE7C77">
        <w:rPr>
          <w:rFonts w:ascii="Times New Roman" w:hAnsi="Times New Roman"/>
          <w:i/>
          <w:sz w:val="28"/>
          <w:szCs w:val="28"/>
        </w:rPr>
        <w:t>к</w:t>
      </w:r>
      <w:r>
        <w:rPr>
          <w:rFonts w:ascii="Times New Roman" w:hAnsi="Times New Roman"/>
          <w:i/>
          <w:sz w:val="28"/>
          <w:szCs w:val="28"/>
        </w:rPr>
        <w:t>онкурсов и т.д.)</w:t>
      </w:r>
      <w:r w:rsidR="00BE7C77">
        <w:rPr>
          <w:rFonts w:ascii="Times New Roman" w:hAnsi="Times New Roman"/>
          <w:i/>
          <w:sz w:val="28"/>
          <w:szCs w:val="28"/>
        </w:rPr>
        <w:t>.</w:t>
      </w:r>
    </w:p>
    <w:p w14:paraId="73B14239" w14:textId="34FCF82E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Работу нашего круглого стола рационально начать с правовых аспектов проблемы экстремизма и терроризма. Несмотря на то, что угрозы этих явлений постоянно поднимаются в информационном пространстве, мы выяснили, что среди обучающихся существуют различные ассоциации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представления об экстремизме и терроризме. </w:t>
      </w:r>
    </w:p>
    <w:p w14:paraId="7246855B" w14:textId="77777777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Подготовка к круглому столу включала мини-опрос наших участников. Мы задали им всего четыре вопроса и попросили отвечать самостоятельно. Вопросы: «Что такое терроризм»? «Что такое экстремизм»? Назовите ваши ассоциации со словом терроризм. Назовите ваши ассоциации со словом экстремизм. </w:t>
      </w:r>
    </w:p>
    <w:p w14:paraId="1676EF9E" w14:textId="77777777" w:rsidR="009E320A" w:rsidRPr="00747D6A" w:rsidRDefault="009E320A" w:rsidP="001139AA">
      <w:pPr>
        <w:spacing w:after="0" w:line="23" w:lineRule="atLeast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Анализ ответов обучающихся.</w:t>
      </w:r>
    </w:p>
    <w:p w14:paraId="6BD3481A" w14:textId="02918757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Анализ ответов наших участников отражает ряд существенных признаков терроризма и экстремизма, но и обращает внимание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необходимость правового определения понятий, их основных форм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юридических последствий за них. Поможет разобраться в правовых аспектах нам Начальник отдела </w:t>
      </w:r>
      <w:r>
        <w:rPr>
          <w:rFonts w:ascii="Times New Roman" w:hAnsi="Times New Roman"/>
          <w:i/>
          <w:sz w:val="28"/>
          <w:szCs w:val="28"/>
        </w:rPr>
        <w:t>МВД России по…. ФИО.</w:t>
      </w:r>
    </w:p>
    <w:p w14:paraId="23820722" w14:textId="77777777" w:rsidR="009E320A" w:rsidRPr="00747D6A" w:rsidRDefault="009E320A" w:rsidP="00747D6A">
      <w:pPr>
        <w:spacing w:after="0" w:line="23" w:lineRule="atLeast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Выступление эксперта (Начальник отдела МВД России по …).</w:t>
      </w:r>
    </w:p>
    <w:p w14:paraId="68B55083" w14:textId="77777777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Когда мы говорим о проблемах вовлечения молодежи в экстремистские и террористические организации, нам может казаться, что такие вопросы стоят на повестке дня глобальной политики, что они не касаются молодежи нашего города (</w:t>
      </w:r>
      <w:r>
        <w:rPr>
          <w:rFonts w:ascii="Times New Roman" w:hAnsi="Times New Roman"/>
          <w:i/>
          <w:sz w:val="28"/>
          <w:szCs w:val="28"/>
        </w:rPr>
        <w:t>название населенного пункта</w:t>
      </w:r>
      <w:r>
        <w:rPr>
          <w:rFonts w:ascii="Times New Roman" w:hAnsi="Times New Roman"/>
          <w:sz w:val="28"/>
          <w:szCs w:val="28"/>
        </w:rPr>
        <w:t xml:space="preserve">), не касаются нас. </w:t>
      </w:r>
    </w:p>
    <w:p w14:paraId="4E58563A" w14:textId="6208CE84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Между тем, угроза вовлечения в террористическую и экстремистскую деятельность существует везде, где функционирует молодежь «группы риска», тра</w:t>
      </w:r>
      <w:r w:rsidR="00352565">
        <w:rPr>
          <w:rFonts w:ascii="Times New Roman" w:hAnsi="Times New Roman"/>
          <w:sz w:val="28"/>
          <w:szCs w:val="28"/>
        </w:rPr>
        <w:t>нслирующая социально-</w:t>
      </w:r>
      <w:r>
        <w:rPr>
          <w:rFonts w:ascii="Times New Roman" w:hAnsi="Times New Roman"/>
          <w:sz w:val="28"/>
          <w:szCs w:val="28"/>
        </w:rPr>
        <w:t>опасное поведение (отклоняющееся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 социальной нормы и ведущее к конфликтам, напряженности, социальной дезадаптации).</w:t>
      </w:r>
    </w:p>
    <w:p w14:paraId="5B0340E3" w14:textId="6724A0E2" w:rsidR="00D743C2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Фактическое положение дел в сфере работы с несовершеннолетними группы риска, наличия экстремистски настроенных групп молодежи, нам бы хотелось узнать у </w:t>
      </w:r>
      <w:r>
        <w:rPr>
          <w:rFonts w:ascii="Times New Roman" w:hAnsi="Times New Roman"/>
          <w:i/>
          <w:sz w:val="28"/>
          <w:szCs w:val="28"/>
        </w:rPr>
        <w:t>Специалиста Комиссии по делам несовершеннолетних</w:t>
      </w:r>
      <w:r w:rsidR="00041210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>и защите их прав по… ФИО</w:t>
      </w:r>
      <w:r w:rsidR="00D743C2">
        <w:rPr>
          <w:rFonts w:ascii="Times New Roman" w:hAnsi="Times New Roman"/>
          <w:i/>
          <w:sz w:val="28"/>
          <w:szCs w:val="28"/>
        </w:rPr>
        <w:t>.</w:t>
      </w:r>
    </w:p>
    <w:p w14:paraId="0B43EE35" w14:textId="77777777" w:rsidR="009E320A" w:rsidRPr="00747D6A" w:rsidRDefault="009E320A" w:rsidP="001139AA">
      <w:pPr>
        <w:spacing w:after="0" w:line="23" w:lineRule="atLeast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Выступление эксперта.</w:t>
      </w:r>
    </w:p>
    <w:p w14:paraId="0CA2F519" w14:textId="3DEEB953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Трудная жизненная ситуация молодого человека сопровождается глубокими психологическими переживаниями и травмами. Отсутствие навыка</w:t>
      </w:r>
      <w:r w:rsidR="00352565">
        <w:rPr>
          <w:rFonts w:ascii="Times New Roman" w:hAnsi="Times New Roman"/>
          <w:sz w:val="28"/>
          <w:szCs w:val="28"/>
        </w:rPr>
        <w:t xml:space="preserve"> поиска и привлечения социально-</w:t>
      </w:r>
      <w:r>
        <w:rPr>
          <w:rFonts w:ascii="Times New Roman" w:hAnsi="Times New Roman"/>
          <w:sz w:val="28"/>
          <w:szCs w:val="28"/>
        </w:rPr>
        <w:t>психологической поддержки для собственного состояния является важнейшей причиной вовлечения ребят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террористические и экстремистские организации. </w:t>
      </w:r>
    </w:p>
    <w:p w14:paraId="695EE9A6" w14:textId="4967CB1D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Практика показывает, что психологический дискомфорт – мощнейший фактор деструктивного поведения. Поэтому мы не могли не привлечь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 раб</w:t>
      </w:r>
      <w:r w:rsidR="00352565">
        <w:rPr>
          <w:rFonts w:ascii="Times New Roman" w:hAnsi="Times New Roman"/>
          <w:sz w:val="28"/>
          <w:szCs w:val="28"/>
        </w:rPr>
        <w:t>оте круглого стола специалиста-</w:t>
      </w:r>
      <w:r>
        <w:rPr>
          <w:rFonts w:ascii="Times New Roman" w:hAnsi="Times New Roman"/>
          <w:i/>
          <w:sz w:val="28"/>
          <w:szCs w:val="28"/>
        </w:rPr>
        <w:t>психолога… ФИО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48160C1E" w14:textId="793682A8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Уважаемая </w:t>
      </w:r>
      <w:r>
        <w:rPr>
          <w:rFonts w:ascii="Times New Roman" w:hAnsi="Times New Roman"/>
          <w:i/>
          <w:sz w:val="28"/>
          <w:szCs w:val="28"/>
        </w:rPr>
        <w:t>ФИО</w:t>
      </w:r>
      <w:r>
        <w:rPr>
          <w:rFonts w:ascii="Times New Roman" w:hAnsi="Times New Roman"/>
          <w:sz w:val="28"/>
          <w:szCs w:val="28"/>
        </w:rPr>
        <w:t xml:space="preserve">, нам бы хотелось услышать Ваш взгляд на причины, основные факторы и возможные формы профилактики такого поведения. Если возможно, то очень хотелось бы услышать, куда могут обратиться ребята, которые остро ощущают одиночество, эмоциональные срывы, чувствуют психологический дискомфорт? </w:t>
      </w:r>
    </w:p>
    <w:p w14:paraId="10DBC2D4" w14:textId="77777777" w:rsidR="009E320A" w:rsidRPr="00747D6A" w:rsidRDefault="009E320A" w:rsidP="001139AA">
      <w:pPr>
        <w:spacing w:after="0" w:line="23" w:lineRule="atLeast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Выступление эксперта.</w:t>
      </w:r>
    </w:p>
    <w:p w14:paraId="3B3F62D0" w14:textId="4B025FBB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Спасибо большое. Как мы видим, ребята, которые вовлекаются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террористическую и экстремистскую деятельность сами зачастую находятся в сложном положении. Трудная жизненная ситуация толкает молодых людей к радикальным формам поведения. </w:t>
      </w:r>
    </w:p>
    <w:p w14:paraId="59CDF004" w14:textId="6AB4A17E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Однако этот путь не только не ведет к улучшению их жизни,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</w:t>
      </w:r>
      <w:r w:rsidR="001541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нарушает самые фундаментальные права других, абсолютно безвинных людей – право</w:t>
      </w:r>
      <w:r w:rsidR="001541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жизнь, здоровье, безопасность.</w:t>
      </w:r>
    </w:p>
    <w:p w14:paraId="4C7DC1B6" w14:textId="4308F3DD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Нам бы хотелось, чтобы голос людей, пострадавших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 террористических действий, прозвучал сегодня в рамках нашего круглого стола. Просим Вашего внимания.</w:t>
      </w:r>
    </w:p>
    <w:p w14:paraId="0F7D516A" w14:textId="44071628" w:rsidR="009E320A" w:rsidRPr="00747D6A" w:rsidRDefault="009E320A" w:rsidP="001139AA">
      <w:pPr>
        <w:spacing w:after="0" w:line="23" w:lineRule="atLeast"/>
        <w:jc w:val="center"/>
        <w:rPr>
          <w:rFonts w:ascii="Times New Roman" w:hAnsi="Times New Roman"/>
          <w:b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Документальный ролик о жертвах террористических актов</w:t>
      </w:r>
      <w:r w:rsidRPr="00747D6A">
        <w:rPr>
          <w:rFonts w:ascii="Times New Roman" w:hAnsi="Times New Roman"/>
          <w:b/>
          <w:sz w:val="28"/>
          <w:szCs w:val="28"/>
        </w:rPr>
        <w:t>.</w:t>
      </w:r>
      <w:r w:rsidR="00747D6A" w:rsidRPr="00747D6A">
        <w:rPr>
          <w:rStyle w:val="a7"/>
          <w:rFonts w:ascii="Times New Roman" w:hAnsi="Times New Roman"/>
          <w:b/>
          <w:sz w:val="28"/>
          <w:szCs w:val="28"/>
        </w:rPr>
        <w:footnoteReference w:id="43"/>
      </w:r>
    </w:p>
    <w:p w14:paraId="55A9115E" w14:textId="77777777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эмоциональной, человеческой позиции, этот ролик не требует комментариев. Интуитивно боль и отчаяние человека способен переживать любой человек. Этот ролик наглядный пример далеко не абстрактного содержания высшей человеческой ценности – ценности гуманизма. С точки зрения ценности соблюдения прав человека, прав людей, нам бы хотелось обратиться к мнению экспертов в данной области.</w:t>
      </w:r>
    </w:p>
    <w:p w14:paraId="520C3663" w14:textId="77777777" w:rsidR="009E320A" w:rsidRPr="00747D6A" w:rsidRDefault="009E320A" w:rsidP="001139AA">
      <w:pPr>
        <w:spacing w:after="0" w:line="23" w:lineRule="atLeast"/>
        <w:jc w:val="center"/>
        <w:rPr>
          <w:rFonts w:ascii="Times New Roman" w:hAnsi="Times New Roman"/>
          <w:b/>
          <w:i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Выступление Уполномоченного по правам человека и Уполномоченного по правам ребенка в… .</w:t>
      </w:r>
    </w:p>
    <w:p w14:paraId="398F5BBE" w14:textId="7BAE943A" w:rsidR="009E320A" w:rsidRDefault="009E320A" w:rsidP="001139AA">
      <w:pPr>
        <w:pStyle w:val="a4"/>
        <w:shd w:val="clear" w:color="auto" w:fill="FFFFFF"/>
        <w:spacing w:before="0" w:beforeAutospacing="0" w:after="0" w:afterAutospacing="0" w:line="23" w:lineRule="atLeast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Одним из ключевых направлений борьбы с экстремистскими</w:t>
      </w:r>
      <w:r w:rsidR="00041210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 xml:space="preserve">и террористическими проявлениями в общественной среде выступает их профилактика. </w:t>
      </w:r>
      <w:r>
        <w:rPr>
          <w:color w:val="000000"/>
          <w:sz w:val="28"/>
          <w:szCs w:val="28"/>
        </w:rPr>
        <w:t>Особенно важно проведение такой профилактической работы в среде молодежи, так как именно молодое поколение, в силу целого ряда различных факторов, является наиболее уязвимым в плане подверженности негативному влиянию разнообразных антисоциальных и криминальных групп. Социальная и материальная незащищенность молодежи, частый максимализм в оценках и суждениях, психологическая незрелость, значительная зависимость от чужого мнения - вот только некоторые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из причин, позволяющих говорить о возможности легкого распространения радикальных идей среди российской молодежи. Между тем, данные идеи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 молодежной среде получают значительное распространение.</w:t>
      </w:r>
    </w:p>
    <w:p w14:paraId="4BBF5174" w14:textId="50B6CD35" w:rsidR="009E320A" w:rsidRDefault="009E320A" w:rsidP="001139AA">
      <w:pPr>
        <w:pStyle w:val="a4"/>
        <w:shd w:val="clear" w:color="auto" w:fill="FFFFFF"/>
        <w:spacing w:before="0" w:beforeAutospacing="0" w:after="0" w:afterAutospacing="0" w:line="23" w:lineRule="atLeast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Лидеры экстремистских группировок различного толка завлекают молодежь в свои объединения, часто обещая ей легкое решение всех проблем, в том числе и материальных. Неокрепшие молодые умы зачастую даже не задумываются о том, </w:t>
      </w:r>
      <w:r w:rsidR="003B6AA4">
        <w:rPr>
          <w:color w:val="000000"/>
          <w:sz w:val="28"/>
          <w:szCs w:val="28"/>
        </w:rPr>
        <w:t>что,</w:t>
      </w:r>
      <w:r>
        <w:rPr>
          <w:color w:val="000000"/>
          <w:sz w:val="28"/>
          <w:szCs w:val="28"/>
        </w:rPr>
        <w:t xml:space="preserve"> участвуя в деятельности подобных формирований, они не только не решают свои существующие </w:t>
      </w:r>
      <w:r w:rsidR="00154166">
        <w:rPr>
          <w:color w:val="000000"/>
          <w:sz w:val="28"/>
          <w:szCs w:val="28"/>
        </w:rPr>
        <w:t>проблемы,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но</w:t>
      </w:r>
      <w:r w:rsidR="0015416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 создают себе многочисленные новые, по сути, уничтожают свое будущее.</w:t>
      </w:r>
    </w:p>
    <w:p w14:paraId="05A4A949" w14:textId="77777777" w:rsidR="009E320A" w:rsidRDefault="009E320A" w:rsidP="00154166">
      <w:pPr>
        <w:pStyle w:val="a4"/>
        <w:shd w:val="clear" w:color="auto" w:fill="FFFFFF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Безусловно, проводить профилактику экстремизма и терроризма среди молодежи намного выгоднее, чем ликвидировать последствия подобных явлений.</w:t>
      </w:r>
    </w:p>
    <w:p w14:paraId="16D00751" w14:textId="1BA1CDD8" w:rsidR="00154166" w:rsidRDefault="009E320A" w:rsidP="00154166">
      <w:pPr>
        <w:pStyle w:val="a4"/>
        <w:shd w:val="clear" w:color="auto" w:fill="FFFFFF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Мощной платформой для поиска потенциальных жертв, вовлечения их в экстремистскую и террористическую деятельность является интернет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 социальные сети. Однако представить себе жизнь современного поколения </w:t>
      </w:r>
      <w:r>
        <w:rPr>
          <w:color w:val="000000"/>
          <w:sz w:val="28"/>
          <w:szCs w:val="28"/>
          <w:lang w:val="en-US"/>
        </w:rPr>
        <w:t>Z</w:t>
      </w:r>
      <w:r>
        <w:rPr>
          <w:color w:val="000000"/>
          <w:sz w:val="28"/>
          <w:szCs w:val="28"/>
        </w:rPr>
        <w:t xml:space="preserve"> вне цифровой реальности сложно. Мы бы хотели предоставить слово специалисту Управления Федеральной службы по надзору в сфере связи, информационных технологий и массовых коммуникаций по Ростовской области. </w:t>
      </w:r>
    </w:p>
    <w:p w14:paraId="18FEF657" w14:textId="68FD257D" w:rsidR="009E320A" w:rsidRDefault="009E320A" w:rsidP="00154166">
      <w:pPr>
        <w:pStyle w:val="a4"/>
        <w:shd w:val="clear" w:color="auto" w:fill="FFFFFF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Что предпринимает государство для борьбы с экстремизмом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 терроризмом в информационной среде, каковы общие правила поведения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 виртуальном пространстве </w:t>
      </w:r>
      <w:r w:rsidR="003B6AA4">
        <w:rPr>
          <w:color w:val="000000"/>
          <w:sz w:val="28"/>
          <w:szCs w:val="28"/>
        </w:rPr>
        <w:t>и что</w:t>
      </w:r>
      <w:r>
        <w:rPr>
          <w:color w:val="000000"/>
          <w:sz w:val="28"/>
          <w:szCs w:val="28"/>
        </w:rPr>
        <w:t xml:space="preserve"> такое информационная культура личности? У нас сегодня есть уникальная возможность узнать об этом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 эксперта.</w:t>
      </w:r>
      <w:r w:rsidR="00041210">
        <w:rPr>
          <w:color w:val="000000"/>
          <w:sz w:val="28"/>
          <w:szCs w:val="28"/>
        </w:rPr>
        <w:t xml:space="preserve"> </w:t>
      </w:r>
    </w:p>
    <w:p w14:paraId="083D3084" w14:textId="77777777" w:rsidR="009E320A" w:rsidRPr="00747D6A" w:rsidRDefault="009E320A" w:rsidP="001139AA">
      <w:pPr>
        <w:spacing w:after="0" w:line="23" w:lineRule="atLeast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Выступление эксперта.</w:t>
      </w:r>
    </w:p>
    <w:p w14:paraId="5B17C57A" w14:textId="77777777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Осознание безусловной ценности человеческой жизни, терпимого отношения ко всем людям, вне зависимости от их национальности, религии, социального и имущественного отношения, иных обстоятельств, - крайне важны для профилактики терроризма и экстремизма. </w:t>
      </w:r>
    </w:p>
    <w:p w14:paraId="5A279BB7" w14:textId="143C315D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сожалению, очень часто терроризм пытается идеологически обосновать свою связь</w:t>
      </w:r>
      <w:r w:rsidR="001541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 традиционными религиями. Неоднократно представители всех ведущих конфессий обращались к молодежи с призывом задуматься о противоречии между разрушающими последствиями терроризма для общества, государства и личности и ценностями гуманизма, мира, братства, лежащими в основе мировых религий.</w:t>
      </w:r>
      <w:r w:rsidR="00041210">
        <w:rPr>
          <w:rFonts w:ascii="Times New Roman" w:hAnsi="Times New Roman"/>
          <w:sz w:val="28"/>
          <w:szCs w:val="28"/>
        </w:rPr>
        <w:t xml:space="preserve"> </w:t>
      </w:r>
    </w:p>
    <w:p w14:paraId="2E7AE151" w14:textId="3C8D904D" w:rsidR="009E320A" w:rsidRDefault="003B6AA4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Сегодня в</w:t>
      </w:r>
      <w:r w:rsidR="009E320A">
        <w:rPr>
          <w:rFonts w:ascii="Times New Roman" w:hAnsi="Times New Roman"/>
          <w:sz w:val="28"/>
          <w:szCs w:val="28"/>
        </w:rPr>
        <w:t xml:space="preserve"> работе нашего круглого стола принимают участие представители Русской православной церкви. Давайте предоставим слово нашему гостю – </w:t>
      </w:r>
      <w:r w:rsidR="009E320A">
        <w:rPr>
          <w:rFonts w:ascii="Times New Roman" w:hAnsi="Times New Roman"/>
          <w:i/>
          <w:sz w:val="28"/>
          <w:szCs w:val="28"/>
        </w:rPr>
        <w:t>отцу Имя…</w:t>
      </w:r>
    </w:p>
    <w:p w14:paraId="3B229E18" w14:textId="1B3C5FDC" w:rsidR="009E320A" w:rsidRPr="00747D6A" w:rsidRDefault="009E320A" w:rsidP="001139AA">
      <w:pPr>
        <w:spacing w:after="0" w:line="23" w:lineRule="atLeast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Выступление</w:t>
      </w:r>
      <w:r w:rsidR="00747D6A">
        <w:rPr>
          <w:rFonts w:ascii="Times New Roman" w:hAnsi="Times New Roman"/>
          <w:b/>
          <w:i/>
          <w:sz w:val="28"/>
          <w:szCs w:val="28"/>
        </w:rPr>
        <w:t>.</w:t>
      </w:r>
    </w:p>
    <w:p w14:paraId="1DE5A521" w14:textId="1749BC86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Совершенствование вопросов досуга и отдыха молодежи также имеет важное значение для минимизации рисков распространения терроризма</w:t>
      </w:r>
      <w:r w:rsidR="0004121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экстремизма. Не секрет, что многие молодые люди попадают в различные радикальные организации во многом, из-за отсутствия желания, а нередко</w:t>
      </w:r>
      <w:r w:rsidR="0004121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возможности проводить свое свободное время с пользой для души и тела.</w:t>
      </w:r>
      <w:r w:rsidR="0004121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7044B88A" w14:textId="342CB82E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частности, государству необходимо заботиться о том, чтобы</w:t>
      </w:r>
      <w:r w:rsidR="0004121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 только</w:t>
      </w:r>
      <w:r w:rsidR="0015416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r w:rsidR="00747D6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крупных городах, но и в самых небольших населенных пунктах активно действовали клубы, дома культуры, кинотеатры, музеи и другие социально-культурные заведения. Необходимо также активнее пропагандировать</w:t>
      </w:r>
      <w:r w:rsidR="0015416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молодежной среде здоровый образ жизни, занятия спортом и физической культурой. </w:t>
      </w:r>
    </w:p>
    <w:p w14:paraId="3A17C501" w14:textId="176869DD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Важно заметить, что перечисленные мероприятия должны быть доступны всей молодежи и в материальном плане. Сегодня в работе нашего круглого стола принимает участие начальник отдела по делам молодежи </w:t>
      </w:r>
      <w:r w:rsidR="003B6AA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ФИО,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который представит те возможности, которые есть в нашем городе для молодежи для того, чтобы не только проводить свой досуг, но развиваться, самосовершенствоваться. </w:t>
      </w:r>
    </w:p>
    <w:p w14:paraId="3CED7960" w14:textId="77777777" w:rsidR="009E320A" w:rsidRPr="00747D6A" w:rsidRDefault="009E320A" w:rsidP="001139AA">
      <w:pPr>
        <w:spacing w:after="0" w:line="23" w:lineRule="atLeast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747D6A"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</w:rPr>
        <w:t>Выступление эксперта</w:t>
      </w:r>
    </w:p>
    <w:p w14:paraId="1BB21423" w14:textId="2DA9FB3C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Наше заседание круглого стола подходит к концу. Обобщая выступления наших экспертов и </w:t>
      </w:r>
      <w:r w:rsidR="003B6AA4">
        <w:rPr>
          <w:rFonts w:ascii="Times New Roman" w:hAnsi="Times New Roman"/>
          <w:sz w:val="28"/>
          <w:szCs w:val="28"/>
        </w:rPr>
        <w:t>гостей, хочется</w:t>
      </w:r>
      <w:r>
        <w:rPr>
          <w:rFonts w:ascii="Times New Roman" w:hAnsi="Times New Roman"/>
          <w:sz w:val="28"/>
          <w:szCs w:val="28"/>
        </w:rPr>
        <w:t xml:space="preserve"> отметить, что проблема терроризма и экстремизма, в том числе в молодежной среде, не только не исчезла, но, к сожалению, возрастает.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Деструктивные формы не только наносят ужасный ущерб жизням людей и обществу, они ломают судьбы самих ребят, вовлекаемых в такие организации.</w:t>
      </w:r>
      <w:r w:rsidR="00041210">
        <w:rPr>
          <w:rFonts w:ascii="Times New Roman" w:hAnsi="Times New Roman"/>
          <w:sz w:val="28"/>
          <w:szCs w:val="28"/>
        </w:rPr>
        <w:t xml:space="preserve"> </w:t>
      </w:r>
    </w:p>
    <w:p w14:paraId="7F11018A" w14:textId="5188C868" w:rsidR="00154166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Основные факторы риска вовлечения молодежи в террористические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экстремистские организации: низкий уровень правовой культуры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 w:rsidR="003B6AA4">
        <w:rPr>
          <w:rFonts w:ascii="Times New Roman" w:hAnsi="Times New Roman"/>
          <w:sz w:val="28"/>
          <w:szCs w:val="28"/>
        </w:rPr>
        <w:t>образования, несформированность</w:t>
      </w:r>
      <w:r>
        <w:rPr>
          <w:rFonts w:ascii="Times New Roman" w:hAnsi="Times New Roman"/>
          <w:sz w:val="28"/>
          <w:szCs w:val="28"/>
        </w:rPr>
        <w:t xml:space="preserve"> ценностной иерархии личности молодого человека, недостаточная социальная и психологическая адаптация. </w:t>
      </w:r>
    </w:p>
    <w:p w14:paraId="7D5632AF" w14:textId="4A750EEE" w:rsidR="009E320A" w:rsidRDefault="009E320A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Мы очень надеемся, что сегодня Вы имели возможность увидеть проблему с различных сторон, понять, что даже в сложной жизненной ситуации, когда Вам кажется, что вы совершенно одни, и никто вас не понимает, можно найти ресурсы, которые помогут найти свое место в мире, решить сложные ситуации, найти друзей, которые думают и чувствуют </w:t>
      </w:r>
      <w:r w:rsidR="003B6AA4">
        <w:rPr>
          <w:rFonts w:ascii="Times New Roman" w:hAnsi="Times New Roman"/>
          <w:sz w:val="28"/>
          <w:szCs w:val="28"/>
        </w:rPr>
        <w:t>также,</w:t>
      </w:r>
      <w:r>
        <w:rPr>
          <w:rFonts w:ascii="Times New Roman" w:hAnsi="Times New Roman"/>
          <w:sz w:val="28"/>
          <w:szCs w:val="28"/>
        </w:rPr>
        <w:t xml:space="preserve"> как и Вы. </w:t>
      </w:r>
    </w:p>
    <w:p w14:paraId="6EE36978" w14:textId="77777777" w:rsidR="009E320A" w:rsidRPr="00747D6A" w:rsidRDefault="009E320A" w:rsidP="001139AA">
      <w:pPr>
        <w:spacing w:after="0" w:line="23" w:lineRule="atLeast"/>
        <w:jc w:val="center"/>
        <w:rPr>
          <w:rFonts w:ascii="Times New Roman" w:hAnsi="Times New Roman"/>
          <w:b/>
          <w:i/>
          <w:sz w:val="28"/>
          <w:szCs w:val="28"/>
        </w:rPr>
      </w:pPr>
      <w:r w:rsidRPr="00747D6A">
        <w:rPr>
          <w:rFonts w:ascii="Times New Roman" w:hAnsi="Times New Roman"/>
          <w:b/>
          <w:i/>
          <w:sz w:val="28"/>
          <w:szCs w:val="28"/>
        </w:rPr>
        <w:t>Аналитическое задание к круглому столу «Нет терроризму!»</w:t>
      </w:r>
    </w:p>
    <w:p w14:paraId="25521137" w14:textId="77777777" w:rsidR="009E320A" w:rsidRDefault="009E320A" w:rsidP="001139AA">
      <w:pPr>
        <w:pStyle w:val="a3"/>
        <w:numPr>
          <w:ilvl w:val="0"/>
          <w:numId w:val="3"/>
        </w:numPr>
        <w:spacing w:after="0" w:line="23" w:lineRule="atLeast"/>
        <w:ind w:left="714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Цели и основные задачи мероприятия:</w:t>
      </w:r>
    </w:p>
    <w:p w14:paraId="586B1EC1" w14:textId="77777777" w:rsidR="009E320A" w:rsidRDefault="009E320A" w:rsidP="001139AA">
      <w:pPr>
        <w:pStyle w:val="a3"/>
        <w:numPr>
          <w:ilvl w:val="0"/>
          <w:numId w:val="3"/>
        </w:numPr>
        <w:spacing w:after="0" w:line="23" w:lineRule="atLeast"/>
        <w:ind w:left="714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Определение понятий экстремизма и терроризма:</w:t>
      </w:r>
    </w:p>
    <w:p w14:paraId="2087BFA9" w14:textId="77777777" w:rsidR="009E320A" w:rsidRDefault="009E320A" w:rsidP="001139AA">
      <w:pPr>
        <w:pStyle w:val="a3"/>
        <w:numPr>
          <w:ilvl w:val="0"/>
          <w:numId w:val="3"/>
        </w:numPr>
        <w:spacing w:after="240" w:line="23" w:lineRule="atLeast"/>
        <w:ind w:left="714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Юридическая ответственность за терроризм и экстремизм:</w:t>
      </w:r>
    </w:p>
    <w:p w14:paraId="12D07F4E" w14:textId="77777777" w:rsidR="009E320A" w:rsidRDefault="009E320A" w:rsidP="001139AA">
      <w:pPr>
        <w:pStyle w:val="a3"/>
        <w:numPr>
          <w:ilvl w:val="0"/>
          <w:numId w:val="3"/>
        </w:numPr>
        <w:spacing w:after="240" w:line="23" w:lineRule="atLeast"/>
        <w:ind w:left="714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Актуальность проблемы молодежного терроризма и экстремизма:</w:t>
      </w:r>
    </w:p>
    <w:p w14:paraId="63B07CB2" w14:textId="77777777" w:rsidR="009E320A" w:rsidRDefault="009E320A" w:rsidP="001139AA">
      <w:pPr>
        <w:pStyle w:val="a3"/>
        <w:numPr>
          <w:ilvl w:val="0"/>
          <w:numId w:val="3"/>
        </w:numPr>
        <w:spacing w:after="240" w:line="23" w:lineRule="atLeast"/>
        <w:ind w:left="714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Причины возникновения терроризма и вступление молодежи в террористические организации:</w:t>
      </w:r>
    </w:p>
    <w:p w14:paraId="04AC9CB3" w14:textId="77777777" w:rsidR="009E320A" w:rsidRDefault="009E320A" w:rsidP="001139AA">
      <w:pPr>
        <w:pStyle w:val="a3"/>
        <w:numPr>
          <w:ilvl w:val="0"/>
          <w:numId w:val="3"/>
        </w:numPr>
        <w:spacing w:after="240" w:line="23" w:lineRule="atLeast"/>
        <w:ind w:left="714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Социальные последствия терроризма.</w:t>
      </w:r>
    </w:p>
    <w:p w14:paraId="6D041EF2" w14:textId="77777777" w:rsidR="009E320A" w:rsidRDefault="009E320A" w:rsidP="001139AA">
      <w:pPr>
        <w:pStyle w:val="a3"/>
        <w:numPr>
          <w:ilvl w:val="0"/>
          <w:numId w:val="3"/>
        </w:numPr>
        <w:spacing w:after="240" w:line="23" w:lineRule="atLeast"/>
        <w:ind w:left="714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Методы профилактики молодежного терроризма.</w:t>
      </w:r>
    </w:p>
    <w:p w14:paraId="34D1CD7F" w14:textId="024B4E78" w:rsidR="00D743C2" w:rsidRDefault="00D743C2" w:rsidP="00D743C2">
      <w:pPr>
        <w:pStyle w:val="a3"/>
        <w:spacing w:after="240" w:line="23" w:lineRule="atLeast"/>
        <w:ind w:left="71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5224124A" w14:textId="07E3A036" w:rsidR="009E320A" w:rsidRPr="00EF5C2B" w:rsidRDefault="009E320A" w:rsidP="001139AA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30" w:name="_Toc57899999"/>
      <w:r w:rsidRPr="00EF5C2B">
        <w:rPr>
          <w:rFonts w:cs="Times New Roman"/>
          <w:bCs/>
          <w:szCs w:val="28"/>
        </w:rPr>
        <w:t xml:space="preserve">Приложение </w:t>
      </w:r>
      <w:r w:rsidR="008C7D4D">
        <w:rPr>
          <w:rFonts w:cs="Times New Roman"/>
          <w:bCs/>
          <w:szCs w:val="28"/>
        </w:rPr>
        <w:t>3</w:t>
      </w:r>
      <w:bookmarkEnd w:id="30"/>
    </w:p>
    <w:p w14:paraId="4CDE7BC5" w14:textId="2BC79167" w:rsidR="0008793C" w:rsidRPr="00C84ADF" w:rsidRDefault="0008793C" w:rsidP="001139AA">
      <w:pPr>
        <w:spacing w:before="240" w:line="23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31" w:name="_Hlk57373363"/>
      <w:r w:rsidRPr="00C84ADF">
        <w:rPr>
          <w:rFonts w:ascii="Times New Roman" w:hAnsi="Times New Roman" w:cs="Times New Roman"/>
          <w:b/>
          <w:sz w:val="28"/>
          <w:szCs w:val="28"/>
        </w:rPr>
        <w:t>ФЕСТИВАЛЬ</w:t>
      </w:r>
      <w:r w:rsidR="00180F14">
        <w:rPr>
          <w:rFonts w:ascii="Times New Roman" w:hAnsi="Times New Roman" w:cs="Times New Roman"/>
          <w:b/>
          <w:sz w:val="28"/>
          <w:szCs w:val="28"/>
        </w:rPr>
        <w:t xml:space="preserve"> (ФОРУМ)</w:t>
      </w:r>
      <w:r w:rsidRPr="00C84ADF">
        <w:rPr>
          <w:rFonts w:ascii="Times New Roman" w:hAnsi="Times New Roman" w:cs="Times New Roman"/>
          <w:b/>
          <w:sz w:val="28"/>
          <w:szCs w:val="28"/>
        </w:rPr>
        <w:t xml:space="preserve"> КУЛЬТУР</w:t>
      </w:r>
      <w:bookmarkEnd w:id="31"/>
    </w:p>
    <w:p w14:paraId="0E3F1B12" w14:textId="07CAADC9" w:rsidR="0008793C" w:rsidRPr="00C84ADF" w:rsidRDefault="0008793C" w:rsidP="00154166">
      <w:pPr>
        <w:spacing w:line="23" w:lineRule="atLeast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84ADF">
        <w:rPr>
          <w:rFonts w:ascii="Times New Roman" w:hAnsi="Times New Roman" w:cs="Times New Roman"/>
          <w:i/>
          <w:sz w:val="28"/>
          <w:szCs w:val="28"/>
        </w:rPr>
        <w:t>Рекомендуемая дата проведения – 4 ноября – День народного единства.</w:t>
      </w:r>
    </w:p>
    <w:p w14:paraId="67CC83FF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Ксенофобия – </w:t>
      </w:r>
      <w:r w:rsidRPr="009A3C27">
        <w:rPr>
          <w:rFonts w:ascii="Times New Roman" w:hAnsi="Times New Roman" w:cs="Times New Roman"/>
          <w:sz w:val="28"/>
          <w:szCs w:val="24"/>
        </w:rPr>
        <w:t xml:space="preserve">неприязнь к </w:t>
      </w:r>
      <w:r>
        <w:rPr>
          <w:rFonts w:ascii="Times New Roman" w:hAnsi="Times New Roman" w:cs="Times New Roman"/>
          <w:sz w:val="28"/>
          <w:szCs w:val="24"/>
        </w:rPr>
        <w:t xml:space="preserve">кому-либо или чему-либо чужому, </w:t>
      </w:r>
      <w:r w:rsidRPr="009A3C27">
        <w:rPr>
          <w:rFonts w:ascii="Times New Roman" w:hAnsi="Times New Roman" w:cs="Times New Roman"/>
          <w:sz w:val="28"/>
          <w:szCs w:val="24"/>
        </w:rPr>
        <w:t>восприятие чужо</w:t>
      </w:r>
      <w:r>
        <w:rPr>
          <w:rFonts w:ascii="Times New Roman" w:hAnsi="Times New Roman" w:cs="Times New Roman"/>
          <w:sz w:val="28"/>
          <w:szCs w:val="24"/>
        </w:rPr>
        <w:t xml:space="preserve">го как неприятного и опасного. </w:t>
      </w:r>
      <w:r w:rsidRPr="009A3C27">
        <w:rPr>
          <w:rFonts w:ascii="Times New Roman" w:hAnsi="Times New Roman" w:cs="Times New Roman"/>
          <w:sz w:val="28"/>
          <w:szCs w:val="24"/>
        </w:rPr>
        <w:t>Ксенофобия, возвед</w:t>
      </w:r>
      <w:r>
        <w:rPr>
          <w:rFonts w:ascii="Times New Roman" w:hAnsi="Times New Roman" w:cs="Times New Roman"/>
          <w:sz w:val="28"/>
          <w:szCs w:val="24"/>
        </w:rPr>
        <w:t>е</w:t>
      </w:r>
      <w:r w:rsidRPr="009A3C27">
        <w:rPr>
          <w:rFonts w:ascii="Times New Roman" w:hAnsi="Times New Roman" w:cs="Times New Roman"/>
          <w:sz w:val="28"/>
          <w:szCs w:val="24"/>
        </w:rPr>
        <w:t xml:space="preserve">нная в ранг мировоззрения кем-либо, может стать причиной вражды по принципу национального, религиозного </w:t>
      </w:r>
      <w:r>
        <w:rPr>
          <w:rFonts w:ascii="Times New Roman" w:hAnsi="Times New Roman" w:cs="Times New Roman"/>
          <w:sz w:val="28"/>
          <w:szCs w:val="24"/>
        </w:rPr>
        <w:t>или социального деления людей</w:t>
      </w:r>
      <w:r w:rsidRPr="009A3C27">
        <w:rPr>
          <w:rFonts w:ascii="Times New Roman" w:hAnsi="Times New Roman" w:cs="Times New Roman"/>
          <w:sz w:val="28"/>
          <w:szCs w:val="24"/>
        </w:rPr>
        <w:t>.</w:t>
      </w:r>
    </w:p>
    <w:p w14:paraId="2BF0B650" w14:textId="77777777" w:rsidR="008C7D4D" w:rsidRPr="00A4645A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A4645A">
        <w:rPr>
          <w:rFonts w:ascii="Times New Roman" w:hAnsi="Times New Roman" w:cs="Times New Roman"/>
          <w:sz w:val="28"/>
          <w:szCs w:val="24"/>
        </w:rPr>
        <w:t>Ксенофобия в молодежной среде, малая осведомленность о традиционных особенностях других народов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A4645A">
        <w:rPr>
          <w:rFonts w:ascii="Times New Roman" w:hAnsi="Times New Roman" w:cs="Times New Roman"/>
          <w:sz w:val="28"/>
          <w:szCs w:val="24"/>
        </w:rPr>
        <w:t>привод</w:t>
      </w:r>
      <w:r>
        <w:rPr>
          <w:rFonts w:ascii="Times New Roman" w:hAnsi="Times New Roman" w:cs="Times New Roman"/>
          <w:sz w:val="28"/>
          <w:szCs w:val="24"/>
        </w:rPr>
        <w:t>я</w:t>
      </w:r>
      <w:r w:rsidRPr="00A4645A">
        <w:rPr>
          <w:rFonts w:ascii="Times New Roman" w:hAnsi="Times New Roman" w:cs="Times New Roman"/>
          <w:sz w:val="28"/>
          <w:szCs w:val="24"/>
        </w:rPr>
        <w:t>т к недопониманиям и разногласиям</w:t>
      </w:r>
      <w:r>
        <w:rPr>
          <w:rFonts w:ascii="Times New Roman" w:hAnsi="Times New Roman" w:cs="Times New Roman"/>
          <w:sz w:val="28"/>
          <w:szCs w:val="24"/>
        </w:rPr>
        <w:t xml:space="preserve"> и могут являться одной из причин появления экстремистских настроений</w:t>
      </w:r>
      <w:r w:rsidRPr="00A4645A">
        <w:rPr>
          <w:rFonts w:ascii="Times New Roman" w:hAnsi="Times New Roman" w:cs="Times New Roman"/>
          <w:sz w:val="28"/>
          <w:szCs w:val="24"/>
        </w:rPr>
        <w:t>. Согласно результатам опроса информационно-аналитического центра «Левада-центр»</w:t>
      </w:r>
      <w:r>
        <w:rPr>
          <w:rFonts w:ascii="Times New Roman" w:hAnsi="Times New Roman" w:cs="Times New Roman"/>
          <w:sz w:val="28"/>
          <w:szCs w:val="24"/>
        </w:rPr>
        <w:t xml:space="preserve"> в России</w:t>
      </w:r>
      <w:r w:rsidRPr="00A4645A">
        <w:rPr>
          <w:rFonts w:ascii="Times New Roman" w:hAnsi="Times New Roman" w:cs="Times New Roman"/>
          <w:sz w:val="28"/>
          <w:szCs w:val="24"/>
        </w:rPr>
        <w:t xml:space="preserve"> зафиксирован рост ксенофобии россиян по отношению к представителям других национальностей и этнических групп</w:t>
      </w:r>
      <w:r>
        <w:rPr>
          <w:rStyle w:val="a7"/>
          <w:rFonts w:cs="Times New Roman"/>
          <w:szCs w:val="24"/>
        </w:rPr>
        <w:footnoteReference w:id="44"/>
      </w:r>
      <w:r w:rsidRPr="00A4645A">
        <w:rPr>
          <w:rFonts w:ascii="Times New Roman" w:hAnsi="Times New Roman" w:cs="Times New Roman"/>
          <w:sz w:val="28"/>
          <w:szCs w:val="24"/>
        </w:rPr>
        <w:t>.</w:t>
      </w:r>
    </w:p>
    <w:p w14:paraId="4C8EEB63" w14:textId="77777777" w:rsidR="008C7D4D" w:rsidRPr="00A4645A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Эффективный</w:t>
      </w:r>
      <w:r w:rsidRPr="00A4645A">
        <w:rPr>
          <w:rFonts w:ascii="Times New Roman" w:hAnsi="Times New Roman" w:cs="Times New Roman"/>
          <w:sz w:val="28"/>
          <w:szCs w:val="24"/>
        </w:rPr>
        <w:t xml:space="preserve"> способ </w:t>
      </w:r>
      <w:r>
        <w:rPr>
          <w:rFonts w:ascii="Times New Roman" w:hAnsi="Times New Roman" w:cs="Times New Roman"/>
          <w:sz w:val="28"/>
          <w:szCs w:val="24"/>
        </w:rPr>
        <w:t>воздействия</w:t>
      </w:r>
      <w:r w:rsidRPr="00A4645A">
        <w:rPr>
          <w:rFonts w:ascii="Times New Roman" w:hAnsi="Times New Roman" w:cs="Times New Roman"/>
          <w:sz w:val="28"/>
          <w:szCs w:val="24"/>
        </w:rPr>
        <w:t xml:space="preserve"> на </w:t>
      </w:r>
      <w:r>
        <w:rPr>
          <w:rFonts w:ascii="Times New Roman" w:hAnsi="Times New Roman" w:cs="Times New Roman"/>
          <w:sz w:val="28"/>
          <w:szCs w:val="24"/>
        </w:rPr>
        <w:t xml:space="preserve">данную </w:t>
      </w:r>
      <w:r w:rsidRPr="00A4645A">
        <w:rPr>
          <w:rFonts w:ascii="Times New Roman" w:hAnsi="Times New Roman" w:cs="Times New Roman"/>
          <w:sz w:val="28"/>
          <w:szCs w:val="24"/>
        </w:rPr>
        <w:t xml:space="preserve">проблему в </w:t>
      </w:r>
      <w:r>
        <w:rPr>
          <w:rFonts w:ascii="Times New Roman" w:hAnsi="Times New Roman" w:cs="Times New Roman"/>
          <w:sz w:val="28"/>
          <w:szCs w:val="24"/>
        </w:rPr>
        <w:t>образовательных организациях</w:t>
      </w:r>
      <w:r w:rsidRPr="00A4645A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–</w:t>
      </w:r>
      <w:r w:rsidRPr="00A4645A">
        <w:rPr>
          <w:rFonts w:ascii="Times New Roman" w:hAnsi="Times New Roman" w:cs="Times New Roman"/>
          <w:sz w:val="28"/>
          <w:szCs w:val="24"/>
        </w:rPr>
        <w:t xml:space="preserve"> вести работу, направленную на взаимодействие и </w:t>
      </w:r>
      <w:r>
        <w:rPr>
          <w:rFonts w:ascii="Times New Roman" w:hAnsi="Times New Roman" w:cs="Times New Roman"/>
          <w:sz w:val="28"/>
          <w:szCs w:val="24"/>
        </w:rPr>
        <w:t>общ</w:t>
      </w:r>
      <w:r w:rsidRPr="00A4645A">
        <w:rPr>
          <w:rFonts w:ascii="Times New Roman" w:hAnsi="Times New Roman" w:cs="Times New Roman"/>
          <w:sz w:val="28"/>
          <w:szCs w:val="24"/>
        </w:rPr>
        <w:t>ую деятельность представителей различных культур. Таким образом, работая вместе, узнавая больше о соседе по парте, о «чужом» человеке, страх иного, чужеродного отпадет сам собой. Необходимо вовле</w:t>
      </w:r>
      <w:r>
        <w:rPr>
          <w:rFonts w:ascii="Times New Roman" w:hAnsi="Times New Roman" w:cs="Times New Roman"/>
          <w:sz w:val="28"/>
          <w:szCs w:val="24"/>
        </w:rPr>
        <w:t>кать</w:t>
      </w:r>
      <w:r w:rsidRPr="00A4645A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молодежь</w:t>
      </w:r>
      <w:r w:rsidRPr="00A4645A">
        <w:rPr>
          <w:rFonts w:ascii="Times New Roman" w:hAnsi="Times New Roman" w:cs="Times New Roman"/>
          <w:sz w:val="28"/>
          <w:szCs w:val="24"/>
        </w:rPr>
        <w:t xml:space="preserve"> в активную общую, внеурочную работу, созда</w:t>
      </w:r>
      <w:r>
        <w:rPr>
          <w:rFonts w:ascii="Times New Roman" w:hAnsi="Times New Roman" w:cs="Times New Roman"/>
          <w:sz w:val="28"/>
          <w:szCs w:val="24"/>
        </w:rPr>
        <w:t>ва</w:t>
      </w:r>
      <w:r w:rsidRPr="00A4645A">
        <w:rPr>
          <w:rFonts w:ascii="Times New Roman" w:hAnsi="Times New Roman" w:cs="Times New Roman"/>
          <w:sz w:val="28"/>
          <w:szCs w:val="24"/>
        </w:rPr>
        <w:t xml:space="preserve">ть </w:t>
      </w:r>
      <w:r>
        <w:rPr>
          <w:rFonts w:ascii="Times New Roman" w:hAnsi="Times New Roman" w:cs="Times New Roman"/>
          <w:sz w:val="28"/>
          <w:szCs w:val="24"/>
        </w:rPr>
        <w:t xml:space="preserve">комфортные условия и </w:t>
      </w:r>
      <w:r w:rsidRPr="00A4645A">
        <w:rPr>
          <w:rFonts w:ascii="Times New Roman" w:hAnsi="Times New Roman" w:cs="Times New Roman"/>
          <w:sz w:val="28"/>
          <w:szCs w:val="24"/>
        </w:rPr>
        <w:t xml:space="preserve">удобную среду для обмена культурным опытом и изучением </w:t>
      </w:r>
      <w:r>
        <w:rPr>
          <w:rFonts w:ascii="Times New Roman" w:hAnsi="Times New Roman" w:cs="Times New Roman"/>
          <w:sz w:val="28"/>
          <w:szCs w:val="24"/>
        </w:rPr>
        <w:t>национальных традиций</w:t>
      </w:r>
      <w:r w:rsidRPr="00A4645A">
        <w:rPr>
          <w:rFonts w:ascii="Times New Roman" w:hAnsi="Times New Roman" w:cs="Times New Roman"/>
          <w:sz w:val="28"/>
          <w:szCs w:val="24"/>
        </w:rPr>
        <w:t xml:space="preserve"> друг друга. </w:t>
      </w:r>
    </w:p>
    <w:p w14:paraId="21E90404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Действенными </w:t>
      </w:r>
      <w:r w:rsidRPr="00EC36F1">
        <w:rPr>
          <w:rFonts w:ascii="Times New Roman" w:hAnsi="Times New Roman" w:cs="Times New Roman"/>
          <w:b/>
          <w:i/>
          <w:sz w:val="28"/>
          <w:szCs w:val="24"/>
        </w:rPr>
        <w:t>методиками</w:t>
      </w:r>
      <w:r>
        <w:rPr>
          <w:rFonts w:ascii="Times New Roman" w:hAnsi="Times New Roman" w:cs="Times New Roman"/>
          <w:sz w:val="28"/>
          <w:szCs w:val="24"/>
        </w:rPr>
        <w:t xml:space="preserve"> в данном аспекте, по мнению молодежи Ростовской области, являются </w:t>
      </w:r>
      <w:r w:rsidRPr="00EC36F1">
        <w:rPr>
          <w:rFonts w:ascii="Times New Roman" w:hAnsi="Times New Roman" w:cs="Times New Roman"/>
          <w:b/>
          <w:i/>
          <w:sz w:val="28"/>
          <w:szCs w:val="24"/>
        </w:rPr>
        <w:t>фестивали, концерты и молодежные форумы, а также дискуссии и встречи.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C14357">
        <w:rPr>
          <w:rFonts w:ascii="Times New Roman" w:hAnsi="Times New Roman" w:cs="Times New Roman"/>
          <w:sz w:val="28"/>
          <w:szCs w:val="28"/>
        </w:rPr>
        <w:t>Как показали данные социологического исследования, проведенного в 2020 году в рамках молодежной программы «Профилактум»</w:t>
      </w:r>
      <w:r>
        <w:rPr>
          <w:rStyle w:val="a7"/>
          <w:rFonts w:cs="Times New Roman"/>
          <w:szCs w:val="28"/>
        </w:rPr>
        <w:footnoteReference w:id="45"/>
      </w:r>
      <w:r w:rsidRPr="00C1435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4710C4">
        <w:rPr>
          <w:rFonts w:ascii="Times New Roman" w:hAnsi="Times New Roman" w:cs="Times New Roman"/>
          <w:sz w:val="28"/>
          <w:szCs w:val="28"/>
        </w:rPr>
        <w:t xml:space="preserve">ервые три места </w:t>
      </w:r>
      <w:r>
        <w:rPr>
          <w:rFonts w:ascii="Times New Roman" w:hAnsi="Times New Roman" w:cs="Times New Roman"/>
          <w:sz w:val="28"/>
          <w:szCs w:val="28"/>
        </w:rPr>
        <w:t xml:space="preserve">в списке </w:t>
      </w:r>
      <w:r w:rsidRPr="004710C4">
        <w:rPr>
          <w:rFonts w:ascii="Times New Roman" w:hAnsi="Times New Roman" w:cs="Times New Roman"/>
          <w:sz w:val="28"/>
          <w:szCs w:val="28"/>
        </w:rPr>
        <w:t xml:space="preserve">предпочтительных </w:t>
      </w:r>
      <w:r>
        <w:rPr>
          <w:rFonts w:ascii="Times New Roman" w:hAnsi="Times New Roman" w:cs="Times New Roman"/>
          <w:sz w:val="28"/>
          <w:szCs w:val="28"/>
        </w:rPr>
        <w:t xml:space="preserve">форматов </w:t>
      </w:r>
      <w:r w:rsidRPr="004710C4">
        <w:rPr>
          <w:rFonts w:ascii="Times New Roman" w:hAnsi="Times New Roman" w:cs="Times New Roman"/>
          <w:sz w:val="28"/>
          <w:szCs w:val="28"/>
        </w:rPr>
        <w:t>мероприятий по профилактике асоциального поведения, экстремизма и терроризма</w:t>
      </w:r>
      <w:r>
        <w:rPr>
          <w:rFonts w:ascii="Times New Roman" w:hAnsi="Times New Roman" w:cs="Times New Roman"/>
          <w:sz w:val="28"/>
          <w:szCs w:val="28"/>
        </w:rPr>
        <w:t xml:space="preserve"> среди студентов заняли</w:t>
      </w:r>
      <w:r w:rsidRPr="004710C4">
        <w:rPr>
          <w:rFonts w:ascii="Times New Roman" w:hAnsi="Times New Roman" w:cs="Times New Roman"/>
          <w:sz w:val="28"/>
          <w:szCs w:val="28"/>
        </w:rPr>
        <w:t xml:space="preserve"> проведение патриотических концертов, фестивалей, молодежных форумов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4710C4">
        <w:rPr>
          <w:rFonts w:ascii="Times New Roman" w:hAnsi="Times New Roman" w:cs="Times New Roman"/>
          <w:sz w:val="28"/>
          <w:szCs w:val="28"/>
        </w:rPr>
        <w:t>36,5%</w:t>
      </w:r>
      <w:r>
        <w:rPr>
          <w:rFonts w:ascii="Times New Roman" w:hAnsi="Times New Roman" w:cs="Times New Roman"/>
          <w:sz w:val="28"/>
          <w:szCs w:val="28"/>
        </w:rPr>
        <w:t xml:space="preserve">), </w:t>
      </w:r>
      <w:r w:rsidRPr="004710C4">
        <w:rPr>
          <w:rFonts w:ascii="Times New Roman" w:hAnsi="Times New Roman" w:cs="Times New Roman"/>
          <w:sz w:val="28"/>
          <w:szCs w:val="28"/>
        </w:rPr>
        <w:t>подготовк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710C4">
        <w:rPr>
          <w:rFonts w:ascii="Times New Roman" w:hAnsi="Times New Roman" w:cs="Times New Roman"/>
          <w:sz w:val="28"/>
          <w:szCs w:val="28"/>
        </w:rPr>
        <w:t xml:space="preserve"> статей и публикаций в Интернете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710C4">
        <w:rPr>
          <w:rFonts w:ascii="Times New Roman" w:hAnsi="Times New Roman" w:cs="Times New Roman"/>
          <w:sz w:val="28"/>
          <w:szCs w:val="28"/>
        </w:rPr>
        <w:t>35,5%</w:t>
      </w:r>
      <w:r>
        <w:rPr>
          <w:rFonts w:ascii="Times New Roman" w:hAnsi="Times New Roman" w:cs="Times New Roman"/>
          <w:sz w:val="28"/>
          <w:szCs w:val="28"/>
        </w:rPr>
        <w:t xml:space="preserve">), </w:t>
      </w:r>
      <w:r w:rsidRPr="004710C4">
        <w:rPr>
          <w:rFonts w:ascii="Times New Roman" w:hAnsi="Times New Roman" w:cs="Times New Roman"/>
          <w:sz w:val="28"/>
          <w:szCs w:val="28"/>
        </w:rPr>
        <w:t>проведение дискуссий, кругл</w:t>
      </w:r>
      <w:r>
        <w:rPr>
          <w:rFonts w:ascii="Times New Roman" w:hAnsi="Times New Roman" w:cs="Times New Roman"/>
          <w:sz w:val="28"/>
          <w:szCs w:val="28"/>
        </w:rPr>
        <w:t>ых столов, встреч с молодежью (</w:t>
      </w:r>
      <w:r w:rsidRPr="004710C4">
        <w:rPr>
          <w:rFonts w:ascii="Times New Roman" w:hAnsi="Times New Roman" w:cs="Times New Roman"/>
          <w:sz w:val="28"/>
          <w:szCs w:val="28"/>
        </w:rPr>
        <w:t>34,2%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4710C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Среди учащейся молодежи также лидируют </w:t>
      </w:r>
      <w:r w:rsidRPr="004710C4">
        <w:rPr>
          <w:rFonts w:ascii="Times New Roman" w:hAnsi="Times New Roman" w:cs="Times New Roman"/>
          <w:sz w:val="28"/>
          <w:szCs w:val="28"/>
        </w:rPr>
        <w:t>патриотически</w:t>
      </w:r>
      <w:r>
        <w:rPr>
          <w:rFonts w:ascii="Times New Roman" w:hAnsi="Times New Roman" w:cs="Times New Roman"/>
          <w:sz w:val="28"/>
          <w:szCs w:val="28"/>
        </w:rPr>
        <w:t xml:space="preserve">е концерты, фестивали и </w:t>
      </w:r>
      <w:r w:rsidRPr="004710C4">
        <w:rPr>
          <w:rFonts w:ascii="Times New Roman" w:hAnsi="Times New Roman" w:cs="Times New Roman"/>
          <w:sz w:val="28"/>
          <w:szCs w:val="28"/>
        </w:rPr>
        <w:t>молодежны</w:t>
      </w:r>
      <w:r>
        <w:rPr>
          <w:rFonts w:ascii="Times New Roman" w:hAnsi="Times New Roman" w:cs="Times New Roman"/>
          <w:sz w:val="28"/>
          <w:szCs w:val="28"/>
        </w:rPr>
        <w:t>е форумы (37,1%).</w:t>
      </w:r>
    </w:p>
    <w:p w14:paraId="5ECCBB0F" w14:textId="77777777" w:rsidR="008C7D4D" w:rsidRPr="00C84ADF" w:rsidRDefault="008C7D4D" w:rsidP="008C7D4D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4ADF">
        <w:rPr>
          <w:rFonts w:ascii="Times New Roman" w:hAnsi="Times New Roman" w:cs="Times New Roman"/>
          <w:i/>
          <w:sz w:val="28"/>
          <w:szCs w:val="28"/>
        </w:rPr>
        <w:t>Цель Фестиваля</w:t>
      </w:r>
      <w:r>
        <w:rPr>
          <w:rFonts w:ascii="Times New Roman" w:hAnsi="Times New Roman" w:cs="Times New Roman"/>
          <w:i/>
          <w:sz w:val="28"/>
          <w:szCs w:val="28"/>
        </w:rPr>
        <w:t xml:space="preserve"> (форума)</w:t>
      </w:r>
      <w:r w:rsidRPr="00C84ADF">
        <w:rPr>
          <w:rFonts w:ascii="Times New Roman" w:hAnsi="Times New Roman" w:cs="Times New Roman"/>
          <w:i/>
          <w:sz w:val="28"/>
          <w:szCs w:val="28"/>
        </w:rPr>
        <w:t>:</w:t>
      </w:r>
      <w:r w:rsidRPr="00C84ADF">
        <w:rPr>
          <w:rFonts w:ascii="Times New Roman" w:hAnsi="Times New Roman" w:cs="Times New Roman"/>
          <w:sz w:val="28"/>
          <w:szCs w:val="28"/>
        </w:rPr>
        <w:t xml:space="preserve"> сохранение и развитие исторических, культурных и в целом национальных традиций; укрепление культурных связей народов; популяризация идей единства и дружбы представителей различных культур и народностей; формирование уважения и интереса к богатому многообразию культур и национальных традиций, историческому наследию и культурным ценностям народов мира, патриотическое, гражданское и нравственное воспитание, расширение межнациональных, межрегиональных культурных связей и отношений.</w:t>
      </w:r>
    </w:p>
    <w:p w14:paraId="6F31061D" w14:textId="77777777" w:rsidR="008C7D4D" w:rsidRPr="00C84ADF" w:rsidRDefault="008C7D4D" w:rsidP="008C7D4D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4ADF">
        <w:rPr>
          <w:rFonts w:ascii="Times New Roman" w:hAnsi="Times New Roman" w:cs="Times New Roman"/>
          <w:sz w:val="28"/>
          <w:szCs w:val="28"/>
        </w:rPr>
        <w:t>Фестиваль</w:t>
      </w:r>
      <w:r>
        <w:rPr>
          <w:rFonts w:ascii="Times New Roman" w:hAnsi="Times New Roman" w:cs="Times New Roman"/>
          <w:sz w:val="28"/>
          <w:szCs w:val="28"/>
        </w:rPr>
        <w:t xml:space="preserve"> (форум)</w:t>
      </w:r>
      <w:r w:rsidRPr="00C84ADF">
        <w:rPr>
          <w:rFonts w:ascii="Times New Roman" w:hAnsi="Times New Roman" w:cs="Times New Roman"/>
          <w:sz w:val="28"/>
          <w:szCs w:val="28"/>
        </w:rPr>
        <w:t xml:space="preserve"> может содержать образовательный и концертный блоки. Образовательный блок вариативно может включать мастер-классы, мини-лекции, дискуссионные площадки и др. формы работы. Концертная программа вариативно может быть организована по одной – заранее заданной теме или презентовать заготовки по различным номинациям. Номинации Фестиваля: «Национальные традиции, обычаи и обряды», «Искусство народов мира», «Пластическое искусство (танцы народов мира)», «Песни народов мира», «Национальная кухня», «Национальный костюм и т.д.».</w:t>
      </w:r>
    </w:p>
    <w:p w14:paraId="46C4744E" w14:textId="77777777" w:rsidR="008C7D4D" w:rsidRPr="00C84ADF" w:rsidRDefault="008C7D4D" w:rsidP="008C7D4D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4ADF">
        <w:rPr>
          <w:rFonts w:ascii="Times New Roman" w:hAnsi="Times New Roman" w:cs="Times New Roman"/>
          <w:sz w:val="28"/>
          <w:szCs w:val="28"/>
        </w:rPr>
        <w:t>Рекомендуется привлечение к участию землячеств, национальных общин, иностранных обучающихся и их семей.</w:t>
      </w:r>
    </w:p>
    <w:p w14:paraId="79AEB238" w14:textId="77777777" w:rsidR="008C7D4D" w:rsidRPr="00C84ADF" w:rsidRDefault="008C7D4D" w:rsidP="008C7D4D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4ADF">
        <w:rPr>
          <w:rFonts w:ascii="Times New Roman" w:hAnsi="Times New Roman" w:cs="Times New Roman"/>
          <w:sz w:val="28"/>
          <w:szCs w:val="28"/>
        </w:rPr>
        <w:t>В рамках Фестиваля</w:t>
      </w:r>
      <w:r>
        <w:rPr>
          <w:rFonts w:ascii="Times New Roman" w:hAnsi="Times New Roman" w:cs="Times New Roman"/>
          <w:sz w:val="28"/>
          <w:szCs w:val="28"/>
        </w:rPr>
        <w:t xml:space="preserve"> (форума)</w:t>
      </w:r>
      <w:r w:rsidRPr="00C84ADF">
        <w:rPr>
          <w:rFonts w:ascii="Times New Roman" w:hAnsi="Times New Roman" w:cs="Times New Roman"/>
          <w:sz w:val="28"/>
          <w:szCs w:val="28"/>
        </w:rPr>
        <w:t xml:space="preserve"> возможно проведение:</w:t>
      </w:r>
    </w:p>
    <w:p w14:paraId="3DF7FF09" w14:textId="77777777" w:rsidR="008C7D4D" w:rsidRPr="00C84ADF" w:rsidRDefault="008C7D4D" w:rsidP="008C7D4D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84ADF">
        <w:rPr>
          <w:rFonts w:ascii="Times New Roman" w:hAnsi="Times New Roman" w:cs="Times New Roman"/>
          <w:sz w:val="28"/>
          <w:szCs w:val="28"/>
        </w:rPr>
        <w:t>- фотовыставки, посвященной культурам различных государств, национальностей и народностей.</w:t>
      </w:r>
    </w:p>
    <w:p w14:paraId="6DFFDD4D" w14:textId="77777777" w:rsidR="008C7D4D" w:rsidRDefault="008C7D4D" w:rsidP="008C7D4D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84ADF">
        <w:rPr>
          <w:rFonts w:ascii="Times New Roman" w:hAnsi="Times New Roman" w:cs="Times New Roman"/>
          <w:sz w:val="28"/>
          <w:szCs w:val="28"/>
        </w:rPr>
        <w:t>- презентации стендовых докладов, представляющих культуру, национальные обычаи, уклад жизни народов.</w:t>
      </w:r>
    </w:p>
    <w:p w14:paraId="612A1D5A" w14:textId="77777777" w:rsidR="008C7D4D" w:rsidRPr="00616410" w:rsidRDefault="008C7D4D" w:rsidP="008C7D4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16410">
        <w:rPr>
          <w:rFonts w:ascii="Times New Roman" w:hAnsi="Times New Roman" w:cs="Times New Roman"/>
          <w:b/>
          <w:sz w:val="28"/>
          <w:szCs w:val="24"/>
        </w:rPr>
        <w:t>Описание практики реализации форума в РГЭУ «РИНХ»</w:t>
      </w:r>
    </w:p>
    <w:p w14:paraId="6C9CFD8C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С 2016 года на базе </w:t>
      </w:r>
      <w:r w:rsidRPr="001F3465">
        <w:rPr>
          <w:rFonts w:ascii="Times New Roman" w:hAnsi="Times New Roman" w:cs="Times New Roman"/>
          <w:sz w:val="28"/>
          <w:szCs w:val="24"/>
        </w:rPr>
        <w:t>ФГБОУ ВО «Ростовский государственный экономический университет (РИНХ)»</w:t>
      </w:r>
      <w:r>
        <w:rPr>
          <w:rFonts w:ascii="Times New Roman" w:hAnsi="Times New Roman" w:cs="Times New Roman"/>
          <w:sz w:val="28"/>
          <w:szCs w:val="24"/>
        </w:rPr>
        <w:t xml:space="preserve"> ежегодно проходит </w:t>
      </w:r>
      <w:r w:rsidRPr="009C2647">
        <w:rPr>
          <w:rFonts w:ascii="Times New Roman" w:hAnsi="Times New Roman" w:cs="Times New Roman"/>
          <w:b/>
          <w:sz w:val="28"/>
          <w:szCs w:val="24"/>
        </w:rPr>
        <w:t>молодежный форум «Калейдоскоп культур»</w:t>
      </w:r>
      <w:r>
        <w:rPr>
          <w:rFonts w:ascii="Times New Roman" w:hAnsi="Times New Roman" w:cs="Times New Roman"/>
          <w:sz w:val="28"/>
          <w:szCs w:val="24"/>
        </w:rPr>
        <w:t xml:space="preserve"> (далее – форум)</w:t>
      </w:r>
      <w:r w:rsidRPr="00604C70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–</w:t>
      </w:r>
      <w:r w:rsidRPr="00604C70">
        <w:rPr>
          <w:rFonts w:ascii="Times New Roman" w:hAnsi="Times New Roman" w:cs="Times New Roman"/>
          <w:sz w:val="28"/>
          <w:szCs w:val="24"/>
        </w:rPr>
        <w:t xml:space="preserve"> комплексный проект, </w:t>
      </w:r>
      <w:r w:rsidRPr="00A4645A">
        <w:rPr>
          <w:rFonts w:ascii="Times New Roman" w:hAnsi="Times New Roman" w:cs="Times New Roman"/>
          <w:sz w:val="28"/>
          <w:szCs w:val="24"/>
        </w:rPr>
        <w:t xml:space="preserve">направленный на профилактику </w:t>
      </w:r>
      <w:r>
        <w:rPr>
          <w:rFonts w:ascii="Times New Roman" w:hAnsi="Times New Roman" w:cs="Times New Roman"/>
          <w:sz w:val="28"/>
          <w:szCs w:val="24"/>
        </w:rPr>
        <w:t>ксенофобии</w:t>
      </w:r>
      <w:r w:rsidRPr="00A4645A">
        <w:rPr>
          <w:rFonts w:ascii="Times New Roman" w:hAnsi="Times New Roman" w:cs="Times New Roman"/>
          <w:sz w:val="28"/>
          <w:szCs w:val="24"/>
        </w:rPr>
        <w:t xml:space="preserve"> в молодежной среде и </w:t>
      </w:r>
      <w:r>
        <w:rPr>
          <w:rFonts w:ascii="Times New Roman" w:hAnsi="Times New Roman" w:cs="Times New Roman"/>
          <w:sz w:val="28"/>
          <w:szCs w:val="24"/>
        </w:rPr>
        <w:t>межнациональное взаимодействие.</w:t>
      </w:r>
    </w:p>
    <w:p w14:paraId="5DB7D8F9" w14:textId="7BACE6BD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</w:t>
      </w:r>
      <w:r w:rsidRPr="00604C70">
        <w:rPr>
          <w:rFonts w:ascii="Times New Roman" w:hAnsi="Times New Roman" w:cs="Times New Roman"/>
          <w:sz w:val="28"/>
          <w:szCs w:val="24"/>
        </w:rPr>
        <w:t xml:space="preserve"> 2019 году </w:t>
      </w:r>
      <w:r>
        <w:rPr>
          <w:rFonts w:ascii="Times New Roman" w:hAnsi="Times New Roman" w:cs="Times New Roman"/>
          <w:sz w:val="28"/>
          <w:szCs w:val="24"/>
        </w:rPr>
        <w:t>форум</w:t>
      </w:r>
      <w:r w:rsidRPr="00604C70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признан победителем Всероссийского конкурса молодежных проектов (оператор – Федеральное</w:t>
      </w:r>
      <w:r w:rsidRPr="00604C70">
        <w:rPr>
          <w:rFonts w:ascii="Times New Roman" w:hAnsi="Times New Roman" w:cs="Times New Roman"/>
          <w:sz w:val="28"/>
          <w:szCs w:val="24"/>
        </w:rPr>
        <w:t xml:space="preserve"> агентств</w:t>
      </w:r>
      <w:r>
        <w:rPr>
          <w:rFonts w:ascii="Times New Roman" w:hAnsi="Times New Roman" w:cs="Times New Roman"/>
          <w:sz w:val="28"/>
          <w:szCs w:val="24"/>
        </w:rPr>
        <w:t>о</w:t>
      </w:r>
      <w:r w:rsidRPr="00604C70">
        <w:rPr>
          <w:rFonts w:ascii="Times New Roman" w:hAnsi="Times New Roman" w:cs="Times New Roman"/>
          <w:sz w:val="28"/>
          <w:szCs w:val="24"/>
        </w:rPr>
        <w:t xml:space="preserve"> по делам молодежи</w:t>
      </w:r>
      <w:r>
        <w:rPr>
          <w:rFonts w:ascii="Times New Roman" w:hAnsi="Times New Roman" w:cs="Times New Roman"/>
          <w:sz w:val="28"/>
          <w:szCs w:val="24"/>
        </w:rPr>
        <w:t xml:space="preserve">) и </w:t>
      </w:r>
      <w:r w:rsidRPr="00604C70">
        <w:rPr>
          <w:rFonts w:ascii="Times New Roman" w:hAnsi="Times New Roman" w:cs="Times New Roman"/>
          <w:sz w:val="28"/>
          <w:szCs w:val="24"/>
        </w:rPr>
        <w:t xml:space="preserve">поддержан грантом. Такой формат привлечения федерального финансирования является хорошим примером поддержки </w:t>
      </w:r>
      <w:r>
        <w:rPr>
          <w:rFonts w:ascii="Times New Roman" w:hAnsi="Times New Roman" w:cs="Times New Roman"/>
          <w:sz w:val="28"/>
          <w:szCs w:val="24"/>
        </w:rPr>
        <w:t>молодежных</w:t>
      </w:r>
      <w:r w:rsidRPr="00604C70">
        <w:rPr>
          <w:rFonts w:ascii="Times New Roman" w:hAnsi="Times New Roman" w:cs="Times New Roman"/>
          <w:sz w:val="28"/>
          <w:szCs w:val="24"/>
        </w:rPr>
        <w:t xml:space="preserve"> инициатив и проектов, которую оказывает комитет по молодежной политике области. </w:t>
      </w:r>
    </w:p>
    <w:p w14:paraId="710B9EB2" w14:textId="77777777" w:rsidR="008C7D4D" w:rsidRPr="00616410" w:rsidRDefault="008C7D4D" w:rsidP="008C7D4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16410">
        <w:rPr>
          <w:rFonts w:ascii="Times New Roman" w:hAnsi="Times New Roman" w:cs="Times New Roman"/>
          <w:b/>
          <w:sz w:val="28"/>
          <w:szCs w:val="24"/>
        </w:rPr>
        <w:t>Описание практики реализации форума в РГЭУ «РИНХ»</w:t>
      </w:r>
    </w:p>
    <w:p w14:paraId="65D4157D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9C2647">
        <w:rPr>
          <w:rFonts w:ascii="Times New Roman" w:hAnsi="Times New Roman" w:cs="Times New Roman"/>
          <w:b/>
          <w:sz w:val="28"/>
          <w:szCs w:val="24"/>
        </w:rPr>
        <w:t>Целевая аудитория форума</w:t>
      </w:r>
      <w:r>
        <w:rPr>
          <w:rFonts w:ascii="Times New Roman" w:hAnsi="Times New Roman" w:cs="Times New Roman"/>
          <w:sz w:val="28"/>
          <w:szCs w:val="24"/>
        </w:rPr>
        <w:t xml:space="preserve"> – с</w:t>
      </w:r>
      <w:r w:rsidRPr="00A4645A">
        <w:rPr>
          <w:rFonts w:ascii="Times New Roman" w:hAnsi="Times New Roman" w:cs="Times New Roman"/>
          <w:sz w:val="28"/>
          <w:szCs w:val="24"/>
        </w:rPr>
        <w:t>отрудники воспитательного сектора, отделов международного сотрудничества вузов Ростовской области, представители и руководители органов студенческого самоуправления, представители и руководители культурно-национальных объединений Ро</w:t>
      </w:r>
      <w:r>
        <w:rPr>
          <w:rFonts w:ascii="Times New Roman" w:hAnsi="Times New Roman" w:cs="Times New Roman"/>
          <w:sz w:val="28"/>
          <w:szCs w:val="24"/>
        </w:rPr>
        <w:t>стовской области, молодые ученые, эксперты</w:t>
      </w:r>
      <w:r w:rsidRPr="00A4645A">
        <w:rPr>
          <w:rFonts w:ascii="Times New Roman" w:hAnsi="Times New Roman" w:cs="Times New Roman"/>
          <w:sz w:val="28"/>
          <w:szCs w:val="24"/>
        </w:rPr>
        <w:t>.</w:t>
      </w:r>
    </w:p>
    <w:p w14:paraId="14493BF2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2A194B">
        <w:rPr>
          <w:rFonts w:ascii="Times New Roman" w:hAnsi="Times New Roman" w:cs="Times New Roman"/>
          <w:b/>
          <w:sz w:val="28"/>
          <w:szCs w:val="24"/>
        </w:rPr>
        <w:t>Программа форума</w:t>
      </w:r>
      <w:r>
        <w:rPr>
          <w:rFonts w:ascii="Times New Roman" w:hAnsi="Times New Roman" w:cs="Times New Roman"/>
          <w:sz w:val="28"/>
          <w:szCs w:val="24"/>
        </w:rPr>
        <w:t xml:space="preserve"> делится на 2 больших блока: работа образовательных площадок и гала-концерт.</w:t>
      </w:r>
    </w:p>
    <w:p w14:paraId="588D7D18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941733">
        <w:rPr>
          <w:rFonts w:ascii="Times New Roman" w:hAnsi="Times New Roman" w:cs="Times New Roman"/>
          <w:i/>
          <w:sz w:val="28"/>
          <w:szCs w:val="24"/>
        </w:rPr>
        <w:t>Работа образовательных площадок</w:t>
      </w:r>
      <w:r w:rsidRPr="00A4645A">
        <w:rPr>
          <w:rFonts w:ascii="Times New Roman" w:hAnsi="Times New Roman" w:cs="Times New Roman"/>
          <w:sz w:val="28"/>
          <w:szCs w:val="24"/>
        </w:rPr>
        <w:t xml:space="preserve"> предполагает совмещение различных форм взаимодействия участников: формат мини-лекций с участием приглашенных спикеров и экспертов, круглых столов с открытым обсуждением проблем относительно тематики площадки, «открытого микрофона» с выступлениями по в</w:t>
      </w:r>
      <w:r>
        <w:rPr>
          <w:rFonts w:ascii="Times New Roman" w:hAnsi="Times New Roman" w:cs="Times New Roman"/>
          <w:sz w:val="28"/>
          <w:szCs w:val="24"/>
        </w:rPr>
        <w:t>ыявленным участниками проблемам</w:t>
      </w:r>
      <w:r w:rsidRPr="00A4645A">
        <w:rPr>
          <w:rFonts w:ascii="Times New Roman" w:hAnsi="Times New Roman" w:cs="Times New Roman"/>
          <w:sz w:val="28"/>
          <w:szCs w:val="24"/>
        </w:rPr>
        <w:t xml:space="preserve"> и предложениями по их решению, «мозгового штурма» с целью поиска способов усовершенствования существующего положения вопроса площадки, проектного акселератора и продуктивной работы в командах и т.д.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</w:p>
    <w:p w14:paraId="4704D4D0" w14:textId="77777777" w:rsidR="008C7D4D" w:rsidRPr="00A4645A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A4645A">
        <w:rPr>
          <w:rFonts w:ascii="Times New Roman" w:hAnsi="Times New Roman" w:cs="Times New Roman"/>
          <w:sz w:val="28"/>
          <w:szCs w:val="24"/>
        </w:rPr>
        <w:t xml:space="preserve">Результатом деятельности каждой площадки </w:t>
      </w:r>
      <w:r>
        <w:rPr>
          <w:rFonts w:ascii="Times New Roman" w:hAnsi="Times New Roman" w:cs="Times New Roman"/>
          <w:sz w:val="28"/>
          <w:szCs w:val="24"/>
        </w:rPr>
        <w:t>являет</w:t>
      </w:r>
      <w:r w:rsidRPr="00A4645A">
        <w:rPr>
          <w:rFonts w:ascii="Times New Roman" w:hAnsi="Times New Roman" w:cs="Times New Roman"/>
          <w:sz w:val="28"/>
          <w:szCs w:val="24"/>
        </w:rPr>
        <w:t xml:space="preserve">ся электронный документ, который </w:t>
      </w:r>
      <w:r>
        <w:rPr>
          <w:rFonts w:ascii="Times New Roman" w:hAnsi="Times New Roman" w:cs="Times New Roman"/>
          <w:sz w:val="28"/>
          <w:szCs w:val="24"/>
        </w:rPr>
        <w:t>впоследствии</w:t>
      </w:r>
      <w:r w:rsidRPr="00A4645A">
        <w:rPr>
          <w:rFonts w:ascii="Times New Roman" w:hAnsi="Times New Roman" w:cs="Times New Roman"/>
          <w:sz w:val="28"/>
          <w:szCs w:val="24"/>
        </w:rPr>
        <w:t xml:space="preserve"> объедин</w:t>
      </w:r>
      <w:r>
        <w:rPr>
          <w:rFonts w:ascii="Times New Roman" w:hAnsi="Times New Roman" w:cs="Times New Roman"/>
          <w:sz w:val="28"/>
          <w:szCs w:val="24"/>
        </w:rPr>
        <w:t>яется</w:t>
      </w:r>
      <w:r w:rsidRPr="00A4645A">
        <w:rPr>
          <w:rFonts w:ascii="Times New Roman" w:hAnsi="Times New Roman" w:cs="Times New Roman"/>
          <w:sz w:val="28"/>
          <w:szCs w:val="24"/>
        </w:rPr>
        <w:t xml:space="preserve"> в одн</w:t>
      </w:r>
      <w:r>
        <w:rPr>
          <w:rFonts w:ascii="Times New Roman" w:hAnsi="Times New Roman" w:cs="Times New Roman"/>
          <w:sz w:val="28"/>
          <w:szCs w:val="24"/>
        </w:rPr>
        <w:t>и</w:t>
      </w:r>
      <w:r w:rsidRPr="00A4645A">
        <w:rPr>
          <w:rFonts w:ascii="Times New Roman" w:hAnsi="Times New Roman" w:cs="Times New Roman"/>
          <w:sz w:val="28"/>
          <w:szCs w:val="24"/>
        </w:rPr>
        <w:t xml:space="preserve"> методическ</w:t>
      </w:r>
      <w:r>
        <w:rPr>
          <w:rFonts w:ascii="Times New Roman" w:hAnsi="Times New Roman" w:cs="Times New Roman"/>
          <w:sz w:val="28"/>
          <w:szCs w:val="24"/>
        </w:rPr>
        <w:t>ие</w:t>
      </w:r>
      <w:r w:rsidRPr="00A4645A">
        <w:rPr>
          <w:rFonts w:ascii="Times New Roman" w:hAnsi="Times New Roman" w:cs="Times New Roman"/>
          <w:sz w:val="28"/>
          <w:szCs w:val="24"/>
        </w:rPr>
        <w:t xml:space="preserve"> рекомендаци</w:t>
      </w:r>
      <w:r>
        <w:rPr>
          <w:rFonts w:ascii="Times New Roman" w:hAnsi="Times New Roman" w:cs="Times New Roman"/>
          <w:sz w:val="28"/>
          <w:szCs w:val="24"/>
        </w:rPr>
        <w:t>и</w:t>
      </w:r>
      <w:r w:rsidRPr="00A4645A">
        <w:rPr>
          <w:rFonts w:ascii="Times New Roman" w:hAnsi="Times New Roman" w:cs="Times New Roman"/>
          <w:sz w:val="28"/>
          <w:szCs w:val="24"/>
        </w:rPr>
        <w:t xml:space="preserve"> по созданию благоприятных условий для межнационального и межконфессионального взаимодействия с подробным описанием лучших практик, выявленных на форуме</w:t>
      </w:r>
      <w:r>
        <w:rPr>
          <w:rFonts w:ascii="Times New Roman" w:hAnsi="Times New Roman" w:cs="Times New Roman"/>
          <w:sz w:val="28"/>
          <w:szCs w:val="24"/>
        </w:rPr>
        <w:t>,</w:t>
      </w:r>
      <w:r w:rsidRPr="00A4645A">
        <w:rPr>
          <w:rFonts w:ascii="Times New Roman" w:hAnsi="Times New Roman" w:cs="Times New Roman"/>
          <w:sz w:val="28"/>
          <w:szCs w:val="24"/>
        </w:rPr>
        <w:t xml:space="preserve"> и вовлечению представителей различных национальностей и конфессий в активную внеурочную, общественную деятельность университета.</w:t>
      </w:r>
    </w:p>
    <w:p w14:paraId="1F651A43" w14:textId="77777777" w:rsidR="008C7D4D" w:rsidRPr="00A4645A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A4645A">
        <w:rPr>
          <w:rFonts w:ascii="Times New Roman" w:hAnsi="Times New Roman" w:cs="Times New Roman"/>
          <w:sz w:val="28"/>
          <w:szCs w:val="24"/>
        </w:rPr>
        <w:t>Заверш</w:t>
      </w:r>
      <w:r>
        <w:rPr>
          <w:rFonts w:ascii="Times New Roman" w:hAnsi="Times New Roman" w:cs="Times New Roman"/>
          <w:sz w:val="28"/>
          <w:szCs w:val="24"/>
        </w:rPr>
        <w:t>ением</w:t>
      </w:r>
      <w:r w:rsidRPr="00A4645A">
        <w:rPr>
          <w:rFonts w:ascii="Times New Roman" w:hAnsi="Times New Roman" w:cs="Times New Roman"/>
          <w:sz w:val="28"/>
          <w:szCs w:val="24"/>
        </w:rPr>
        <w:t xml:space="preserve"> форум</w:t>
      </w:r>
      <w:r>
        <w:rPr>
          <w:rFonts w:ascii="Times New Roman" w:hAnsi="Times New Roman" w:cs="Times New Roman"/>
          <w:sz w:val="28"/>
          <w:szCs w:val="24"/>
        </w:rPr>
        <w:t>а является</w:t>
      </w:r>
      <w:r w:rsidRPr="00A4645A">
        <w:rPr>
          <w:rFonts w:ascii="Times New Roman" w:hAnsi="Times New Roman" w:cs="Times New Roman"/>
          <w:sz w:val="28"/>
          <w:szCs w:val="24"/>
        </w:rPr>
        <w:t xml:space="preserve"> </w:t>
      </w:r>
      <w:r w:rsidRPr="00941733">
        <w:rPr>
          <w:rFonts w:ascii="Times New Roman" w:hAnsi="Times New Roman" w:cs="Times New Roman"/>
          <w:i/>
          <w:sz w:val="28"/>
          <w:szCs w:val="24"/>
        </w:rPr>
        <w:t>гала-концерт</w:t>
      </w:r>
      <w:r w:rsidRPr="00A4645A">
        <w:rPr>
          <w:rFonts w:ascii="Times New Roman" w:hAnsi="Times New Roman" w:cs="Times New Roman"/>
          <w:sz w:val="28"/>
          <w:szCs w:val="24"/>
        </w:rPr>
        <w:t xml:space="preserve"> для участников, экспертов, гостей и зрителей. Команды, которые выступа</w:t>
      </w:r>
      <w:r>
        <w:rPr>
          <w:rFonts w:ascii="Times New Roman" w:hAnsi="Times New Roman" w:cs="Times New Roman"/>
          <w:sz w:val="28"/>
          <w:szCs w:val="24"/>
        </w:rPr>
        <w:t>ют</w:t>
      </w:r>
      <w:r w:rsidRPr="00A4645A">
        <w:rPr>
          <w:rFonts w:ascii="Times New Roman" w:hAnsi="Times New Roman" w:cs="Times New Roman"/>
          <w:sz w:val="28"/>
          <w:szCs w:val="24"/>
        </w:rPr>
        <w:t xml:space="preserve"> на гала-концерте, проходят заранее конкурсный отбор, который проводится организационной группой профессионалов. Команды </w:t>
      </w:r>
      <w:r>
        <w:rPr>
          <w:rFonts w:ascii="Times New Roman" w:hAnsi="Times New Roman" w:cs="Times New Roman"/>
          <w:sz w:val="28"/>
          <w:szCs w:val="24"/>
        </w:rPr>
        <w:t>формируются</w:t>
      </w:r>
      <w:r w:rsidRPr="00A4645A">
        <w:rPr>
          <w:rFonts w:ascii="Times New Roman" w:hAnsi="Times New Roman" w:cs="Times New Roman"/>
          <w:sz w:val="28"/>
          <w:szCs w:val="24"/>
        </w:rPr>
        <w:t xml:space="preserve"> из числа желающих студентов университетов области. В рамках гала-концерта студенческие команды презент</w:t>
      </w:r>
      <w:r>
        <w:rPr>
          <w:rFonts w:ascii="Times New Roman" w:hAnsi="Times New Roman" w:cs="Times New Roman"/>
          <w:sz w:val="28"/>
          <w:szCs w:val="24"/>
        </w:rPr>
        <w:t>уют</w:t>
      </w:r>
      <w:r w:rsidRPr="00A4645A">
        <w:rPr>
          <w:rFonts w:ascii="Times New Roman" w:hAnsi="Times New Roman" w:cs="Times New Roman"/>
          <w:sz w:val="28"/>
          <w:szCs w:val="24"/>
        </w:rPr>
        <w:t xml:space="preserve"> различные этнические группы. В процессе подготовки группы студентов различных национальностей углубляются в изучение выбранной ими этнической группы, которую они вместе будут представлять, ее культуры и традиционных особенностей. Команды представл</w:t>
      </w:r>
      <w:r>
        <w:rPr>
          <w:rFonts w:ascii="Times New Roman" w:hAnsi="Times New Roman" w:cs="Times New Roman"/>
          <w:sz w:val="28"/>
          <w:szCs w:val="24"/>
        </w:rPr>
        <w:t>яют</w:t>
      </w:r>
      <w:r w:rsidRPr="00A4645A">
        <w:rPr>
          <w:rFonts w:ascii="Times New Roman" w:hAnsi="Times New Roman" w:cs="Times New Roman"/>
          <w:sz w:val="28"/>
          <w:szCs w:val="24"/>
        </w:rPr>
        <w:t xml:space="preserve"> себя в три этапа: «Интересные факты, традиционные особенности народа», «Творческий номер (национальный танец, песня)», «Национальная кухня». Благодаря подобному формату</w:t>
      </w:r>
      <w:r>
        <w:rPr>
          <w:rFonts w:ascii="Times New Roman" w:hAnsi="Times New Roman" w:cs="Times New Roman"/>
          <w:sz w:val="28"/>
          <w:szCs w:val="24"/>
        </w:rPr>
        <w:t xml:space="preserve"> зрители и участники </w:t>
      </w:r>
      <w:r w:rsidRPr="00A4645A">
        <w:rPr>
          <w:rFonts w:ascii="Times New Roman" w:hAnsi="Times New Roman" w:cs="Times New Roman"/>
          <w:sz w:val="28"/>
          <w:szCs w:val="24"/>
        </w:rPr>
        <w:t xml:space="preserve">могут в наглядной и интересной форме познакомиться с рядом иностранных культур. По итогам фестиваля все команды </w:t>
      </w:r>
      <w:r>
        <w:rPr>
          <w:rFonts w:ascii="Times New Roman" w:hAnsi="Times New Roman" w:cs="Times New Roman"/>
          <w:sz w:val="28"/>
          <w:szCs w:val="24"/>
        </w:rPr>
        <w:t>награждаются</w:t>
      </w:r>
      <w:r w:rsidRPr="00A4645A">
        <w:rPr>
          <w:rFonts w:ascii="Times New Roman" w:hAnsi="Times New Roman" w:cs="Times New Roman"/>
          <w:sz w:val="28"/>
          <w:szCs w:val="24"/>
        </w:rPr>
        <w:t xml:space="preserve"> памятными дипломами и благодарственными письмами. </w:t>
      </w:r>
    </w:p>
    <w:p w14:paraId="04AD48FF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Таким образом, ф</w:t>
      </w:r>
      <w:r w:rsidRPr="00E97ADE">
        <w:rPr>
          <w:rFonts w:ascii="Times New Roman" w:hAnsi="Times New Roman" w:cs="Times New Roman"/>
          <w:sz w:val="28"/>
          <w:szCs w:val="24"/>
        </w:rPr>
        <w:t xml:space="preserve">орум является не только мероприятием, где студенты различных национальностей </w:t>
      </w:r>
      <w:r>
        <w:rPr>
          <w:rFonts w:ascii="Times New Roman" w:hAnsi="Times New Roman" w:cs="Times New Roman"/>
          <w:sz w:val="28"/>
          <w:szCs w:val="24"/>
        </w:rPr>
        <w:t>работают</w:t>
      </w:r>
      <w:r w:rsidRPr="00E97ADE">
        <w:rPr>
          <w:rFonts w:ascii="Times New Roman" w:hAnsi="Times New Roman" w:cs="Times New Roman"/>
          <w:sz w:val="28"/>
          <w:szCs w:val="24"/>
        </w:rPr>
        <w:t xml:space="preserve"> вместе, изуча</w:t>
      </w:r>
      <w:r>
        <w:rPr>
          <w:rFonts w:ascii="Times New Roman" w:hAnsi="Times New Roman" w:cs="Times New Roman"/>
          <w:sz w:val="28"/>
          <w:szCs w:val="24"/>
        </w:rPr>
        <w:t>ют</w:t>
      </w:r>
      <w:r w:rsidRPr="00E97ADE">
        <w:rPr>
          <w:rFonts w:ascii="Times New Roman" w:hAnsi="Times New Roman" w:cs="Times New Roman"/>
          <w:sz w:val="28"/>
          <w:szCs w:val="24"/>
        </w:rPr>
        <w:t xml:space="preserve"> различные культуры и презент</w:t>
      </w:r>
      <w:r>
        <w:rPr>
          <w:rFonts w:ascii="Times New Roman" w:hAnsi="Times New Roman" w:cs="Times New Roman"/>
          <w:sz w:val="28"/>
          <w:szCs w:val="24"/>
        </w:rPr>
        <w:t>уют</w:t>
      </w:r>
      <w:r w:rsidRPr="00E97ADE">
        <w:rPr>
          <w:rFonts w:ascii="Times New Roman" w:hAnsi="Times New Roman" w:cs="Times New Roman"/>
          <w:sz w:val="28"/>
          <w:szCs w:val="24"/>
        </w:rPr>
        <w:t xml:space="preserve"> народности в процессе подготовки и выступления на гала-концерте. Это площадка, на которой огромное количество зрителей гала-концерта</w:t>
      </w:r>
      <w:r>
        <w:rPr>
          <w:rFonts w:ascii="Times New Roman" w:hAnsi="Times New Roman" w:cs="Times New Roman"/>
          <w:sz w:val="28"/>
          <w:szCs w:val="24"/>
        </w:rPr>
        <w:t xml:space="preserve"> могут</w:t>
      </w:r>
      <w:r w:rsidRPr="00E97ADE">
        <w:rPr>
          <w:rFonts w:ascii="Times New Roman" w:hAnsi="Times New Roman" w:cs="Times New Roman"/>
          <w:sz w:val="28"/>
          <w:szCs w:val="24"/>
        </w:rPr>
        <w:t xml:space="preserve"> в наглядной и интересной форме познакомиться с рядом иностранных культур. И</w:t>
      </w:r>
      <w:r>
        <w:rPr>
          <w:rFonts w:ascii="Times New Roman" w:hAnsi="Times New Roman" w:cs="Times New Roman"/>
          <w:sz w:val="28"/>
          <w:szCs w:val="24"/>
        </w:rPr>
        <w:t>, что</w:t>
      </w:r>
      <w:r w:rsidRPr="00E97ADE">
        <w:rPr>
          <w:rFonts w:ascii="Times New Roman" w:hAnsi="Times New Roman" w:cs="Times New Roman"/>
          <w:sz w:val="28"/>
          <w:szCs w:val="24"/>
        </w:rPr>
        <w:t xml:space="preserve"> самое важное, в процессе форума у участников </w:t>
      </w:r>
      <w:r>
        <w:rPr>
          <w:rFonts w:ascii="Times New Roman" w:hAnsi="Times New Roman" w:cs="Times New Roman"/>
          <w:sz w:val="28"/>
          <w:szCs w:val="24"/>
        </w:rPr>
        <w:t>есть</w:t>
      </w:r>
      <w:r w:rsidRPr="00E97ADE">
        <w:rPr>
          <w:rFonts w:ascii="Times New Roman" w:hAnsi="Times New Roman" w:cs="Times New Roman"/>
          <w:sz w:val="28"/>
          <w:szCs w:val="24"/>
        </w:rPr>
        <w:t xml:space="preserve"> возможность обменяться опытом и по итогам получить методические рекомендации с наилучшими практиками по межнациональному и межконфессиональному взаимодействию в университетах для более эффективной работы у себя на местах в дальнейшем.</w:t>
      </w:r>
    </w:p>
    <w:p w14:paraId="06D60B26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Информация о проведении форума размещена на платформе «Донмолодой.рф» (доступ по ссылке: </w:t>
      </w:r>
      <w:hyperlink r:id="rId22" w:history="1">
        <w:r w:rsidRPr="008C7D4D">
          <w:rPr>
            <w:rStyle w:val="a8"/>
            <w:rFonts w:ascii="Times New Roman" w:hAnsi="Times New Roman" w:cs="Times New Roman"/>
            <w:sz w:val="28"/>
            <w:szCs w:val="28"/>
          </w:rPr>
          <w:t>https://донмолодой.рф/news/410</w:t>
        </w:r>
      </w:hyperlink>
      <w:r w:rsidRPr="008C7D4D">
        <w:rPr>
          <w:rFonts w:ascii="Times New Roman" w:hAnsi="Times New Roman" w:cs="Times New Roman"/>
          <w:sz w:val="28"/>
          <w:szCs w:val="28"/>
        </w:rPr>
        <w:t xml:space="preserve"> , репортаж в СМИ: </w:t>
      </w:r>
      <w:hyperlink r:id="rId23" w:history="1">
        <w:r w:rsidRPr="008C7D4D">
          <w:rPr>
            <w:rStyle w:val="a8"/>
            <w:rFonts w:ascii="Times New Roman" w:hAnsi="Times New Roman" w:cs="Times New Roman"/>
            <w:sz w:val="28"/>
            <w:szCs w:val="28"/>
          </w:rPr>
          <w:t>https://vk.com/donmolodoy?w=wall-64258902_28255</w:t>
        </w:r>
      </w:hyperlink>
      <w:r w:rsidRPr="008C7D4D">
        <w:rPr>
          <w:rFonts w:ascii="Times New Roman" w:hAnsi="Times New Roman" w:cs="Times New Roman"/>
          <w:sz w:val="28"/>
          <w:szCs w:val="28"/>
        </w:rPr>
        <w:t>).</w:t>
      </w:r>
    </w:p>
    <w:p w14:paraId="5C76603C" w14:textId="77777777" w:rsidR="008C7D4D" w:rsidRPr="001F3465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4"/>
        </w:rPr>
      </w:pPr>
      <w:r w:rsidRPr="001F3465">
        <w:rPr>
          <w:rFonts w:ascii="Times New Roman" w:hAnsi="Times New Roman" w:cs="Times New Roman"/>
          <w:b/>
          <w:sz w:val="28"/>
          <w:szCs w:val="24"/>
        </w:rPr>
        <w:t xml:space="preserve">Алгоритм действий по организации </w:t>
      </w:r>
      <w:r>
        <w:rPr>
          <w:rFonts w:ascii="Times New Roman" w:hAnsi="Times New Roman" w:cs="Times New Roman"/>
          <w:b/>
          <w:sz w:val="28"/>
          <w:szCs w:val="24"/>
        </w:rPr>
        <w:t xml:space="preserve">аналогичного </w:t>
      </w:r>
      <w:r w:rsidRPr="001F3465">
        <w:rPr>
          <w:rFonts w:ascii="Times New Roman" w:hAnsi="Times New Roman" w:cs="Times New Roman"/>
          <w:b/>
          <w:sz w:val="28"/>
          <w:szCs w:val="24"/>
        </w:rPr>
        <w:t>форума</w:t>
      </w:r>
      <w:r>
        <w:rPr>
          <w:rFonts w:ascii="Times New Roman" w:hAnsi="Times New Roman" w:cs="Times New Roman"/>
          <w:b/>
          <w:sz w:val="28"/>
          <w:szCs w:val="24"/>
        </w:rPr>
        <w:t xml:space="preserve"> на базе высших и профессиональных образовательных организаций</w:t>
      </w:r>
      <w:r w:rsidRPr="001F3465">
        <w:rPr>
          <w:rFonts w:ascii="Times New Roman" w:hAnsi="Times New Roman" w:cs="Times New Roman"/>
          <w:b/>
          <w:sz w:val="28"/>
          <w:szCs w:val="24"/>
        </w:rPr>
        <w:t>:</w:t>
      </w:r>
    </w:p>
    <w:p w14:paraId="4456B6D0" w14:textId="77777777" w:rsidR="008C7D4D" w:rsidRPr="002A194B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2A194B">
        <w:rPr>
          <w:rFonts w:ascii="Times New Roman" w:hAnsi="Times New Roman" w:cs="Times New Roman"/>
          <w:sz w:val="28"/>
          <w:szCs w:val="24"/>
        </w:rPr>
        <w:t xml:space="preserve">1. </w:t>
      </w:r>
      <w:r>
        <w:rPr>
          <w:rFonts w:ascii="Times New Roman" w:hAnsi="Times New Roman" w:cs="Times New Roman"/>
          <w:sz w:val="28"/>
          <w:szCs w:val="24"/>
        </w:rPr>
        <w:t>Поиск и п</w:t>
      </w:r>
      <w:r w:rsidRPr="002A194B">
        <w:rPr>
          <w:rFonts w:ascii="Times New Roman" w:hAnsi="Times New Roman" w:cs="Times New Roman"/>
          <w:sz w:val="28"/>
          <w:szCs w:val="24"/>
        </w:rPr>
        <w:t>ривлечение экспертов и спикеров</w:t>
      </w:r>
      <w:r>
        <w:rPr>
          <w:rFonts w:ascii="Times New Roman" w:hAnsi="Times New Roman" w:cs="Times New Roman"/>
          <w:sz w:val="28"/>
          <w:szCs w:val="24"/>
        </w:rPr>
        <w:t>,</w:t>
      </w:r>
      <w:r w:rsidRPr="002A194B">
        <w:rPr>
          <w:rFonts w:ascii="Times New Roman" w:hAnsi="Times New Roman" w:cs="Times New Roman"/>
          <w:sz w:val="28"/>
          <w:szCs w:val="24"/>
        </w:rPr>
        <w:t xml:space="preserve"> компетентных в вопросах межнационального и межконфессионального взаимодействия для ведения образовательных площадок</w:t>
      </w:r>
      <w:r>
        <w:rPr>
          <w:rFonts w:ascii="Times New Roman" w:hAnsi="Times New Roman" w:cs="Times New Roman"/>
          <w:sz w:val="28"/>
          <w:szCs w:val="24"/>
        </w:rPr>
        <w:t>;</w:t>
      </w:r>
    </w:p>
    <w:p w14:paraId="4DB01B4F" w14:textId="77777777" w:rsidR="008C7D4D" w:rsidRPr="002A194B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2</w:t>
      </w:r>
      <w:r w:rsidRPr="002A194B">
        <w:rPr>
          <w:rFonts w:ascii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sz w:val="28"/>
          <w:szCs w:val="24"/>
        </w:rPr>
        <w:t>Приглашение</w:t>
      </w:r>
      <w:r w:rsidRPr="002A194B">
        <w:rPr>
          <w:rFonts w:ascii="Times New Roman" w:hAnsi="Times New Roman" w:cs="Times New Roman"/>
          <w:sz w:val="28"/>
          <w:szCs w:val="24"/>
        </w:rPr>
        <w:t xml:space="preserve"> молодежи </w:t>
      </w:r>
      <w:r>
        <w:rPr>
          <w:rFonts w:ascii="Times New Roman" w:hAnsi="Times New Roman" w:cs="Times New Roman"/>
          <w:sz w:val="28"/>
          <w:szCs w:val="24"/>
        </w:rPr>
        <w:t xml:space="preserve">для участия </w:t>
      </w:r>
      <w:r w:rsidRPr="002A194B">
        <w:rPr>
          <w:rFonts w:ascii="Times New Roman" w:hAnsi="Times New Roman" w:cs="Times New Roman"/>
          <w:sz w:val="28"/>
          <w:szCs w:val="24"/>
        </w:rPr>
        <w:t>в работ</w:t>
      </w:r>
      <w:r>
        <w:rPr>
          <w:rFonts w:ascii="Times New Roman" w:hAnsi="Times New Roman" w:cs="Times New Roman"/>
          <w:sz w:val="28"/>
          <w:szCs w:val="24"/>
        </w:rPr>
        <w:t>е</w:t>
      </w:r>
      <w:r w:rsidRPr="002A194B">
        <w:rPr>
          <w:rFonts w:ascii="Times New Roman" w:hAnsi="Times New Roman" w:cs="Times New Roman"/>
          <w:sz w:val="28"/>
          <w:szCs w:val="24"/>
        </w:rPr>
        <w:t xml:space="preserve"> образовательных площадок форума и гала-концерте</w:t>
      </w:r>
      <w:r>
        <w:rPr>
          <w:rFonts w:ascii="Times New Roman" w:hAnsi="Times New Roman" w:cs="Times New Roman"/>
          <w:sz w:val="28"/>
          <w:szCs w:val="24"/>
        </w:rPr>
        <w:t xml:space="preserve"> (приветствуется приглашение представителей различных национальностей);</w:t>
      </w:r>
    </w:p>
    <w:p w14:paraId="7814860E" w14:textId="77777777" w:rsidR="008C7D4D" w:rsidRPr="002A194B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3</w:t>
      </w:r>
      <w:r w:rsidRPr="002A194B">
        <w:rPr>
          <w:rFonts w:ascii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sz w:val="28"/>
          <w:szCs w:val="24"/>
        </w:rPr>
        <w:t>Организация</w:t>
      </w:r>
      <w:r w:rsidRPr="002A194B">
        <w:rPr>
          <w:rFonts w:ascii="Times New Roman" w:hAnsi="Times New Roman" w:cs="Times New Roman"/>
          <w:sz w:val="28"/>
          <w:szCs w:val="24"/>
        </w:rPr>
        <w:t xml:space="preserve"> на образовательных площадках форума работы в форматах «открытого микрофона» и «проектного акселератора», где каждый сможет поделиться своими проектами, наработками и методикой работы</w:t>
      </w:r>
      <w:r>
        <w:rPr>
          <w:rFonts w:ascii="Times New Roman" w:hAnsi="Times New Roman" w:cs="Times New Roman"/>
          <w:sz w:val="28"/>
          <w:szCs w:val="24"/>
        </w:rPr>
        <w:t>;</w:t>
      </w:r>
    </w:p>
    <w:p w14:paraId="4667B78E" w14:textId="77777777" w:rsidR="008C7D4D" w:rsidRPr="002A194B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4</w:t>
      </w:r>
      <w:r w:rsidRPr="002A194B">
        <w:rPr>
          <w:rFonts w:ascii="Times New Roman" w:hAnsi="Times New Roman" w:cs="Times New Roman"/>
          <w:sz w:val="28"/>
          <w:szCs w:val="24"/>
        </w:rPr>
        <w:t>. Распространение тезисов от компетентных экспертов форума</w:t>
      </w:r>
      <w:r>
        <w:rPr>
          <w:rFonts w:ascii="Times New Roman" w:hAnsi="Times New Roman" w:cs="Times New Roman"/>
          <w:sz w:val="28"/>
          <w:szCs w:val="24"/>
        </w:rPr>
        <w:t>;</w:t>
      </w:r>
    </w:p>
    <w:p w14:paraId="13F98ECB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5</w:t>
      </w:r>
      <w:r w:rsidRPr="002A194B">
        <w:rPr>
          <w:rFonts w:ascii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sz w:val="28"/>
          <w:szCs w:val="24"/>
        </w:rPr>
        <w:t>Распределение участников форума на группы, распределение культур и национальностей между группами для изучения и представления на гала-концерте, закрепление за каждой группой наставника;</w:t>
      </w:r>
    </w:p>
    <w:p w14:paraId="67E7AACE" w14:textId="77777777" w:rsidR="008C7D4D" w:rsidRPr="002A194B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6</w:t>
      </w:r>
      <w:r w:rsidRPr="002A194B">
        <w:rPr>
          <w:rFonts w:ascii="Times New Roman" w:hAnsi="Times New Roman" w:cs="Times New Roman"/>
          <w:sz w:val="28"/>
          <w:szCs w:val="24"/>
        </w:rPr>
        <w:t>.</w:t>
      </w:r>
      <w:r>
        <w:rPr>
          <w:rFonts w:ascii="Times New Roman" w:hAnsi="Times New Roman" w:cs="Times New Roman"/>
          <w:sz w:val="28"/>
          <w:szCs w:val="24"/>
        </w:rPr>
        <w:t xml:space="preserve"> Организация работы в группах: изучение особенностей и традиций выбранной культуры, подготовка творческих номеров, приготовление национальных блюд;</w:t>
      </w:r>
    </w:p>
    <w:p w14:paraId="3D908F5B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7</w:t>
      </w:r>
      <w:r w:rsidRPr="002A194B">
        <w:rPr>
          <w:rFonts w:ascii="Times New Roman" w:hAnsi="Times New Roman" w:cs="Times New Roman"/>
          <w:sz w:val="28"/>
          <w:szCs w:val="24"/>
        </w:rPr>
        <w:t>. Информирова</w:t>
      </w:r>
      <w:r>
        <w:rPr>
          <w:rFonts w:ascii="Times New Roman" w:hAnsi="Times New Roman" w:cs="Times New Roman"/>
          <w:sz w:val="28"/>
          <w:szCs w:val="24"/>
        </w:rPr>
        <w:t>ние о предстоящем гала-концерте;</w:t>
      </w:r>
    </w:p>
    <w:p w14:paraId="6DD86CD3" w14:textId="77777777" w:rsidR="008C7D4D" w:rsidRPr="002A194B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8. </w:t>
      </w:r>
      <w:r w:rsidRPr="002A194B">
        <w:rPr>
          <w:rFonts w:ascii="Times New Roman" w:hAnsi="Times New Roman" w:cs="Times New Roman"/>
          <w:sz w:val="28"/>
          <w:szCs w:val="24"/>
        </w:rPr>
        <w:t>Расп</w:t>
      </w:r>
      <w:r>
        <w:rPr>
          <w:rFonts w:ascii="Times New Roman" w:hAnsi="Times New Roman" w:cs="Times New Roman"/>
          <w:sz w:val="28"/>
          <w:szCs w:val="24"/>
        </w:rPr>
        <w:t>ространение бесплатных билетов-приглашений на гала-концерт;</w:t>
      </w:r>
    </w:p>
    <w:p w14:paraId="22D3C188" w14:textId="77777777" w:rsidR="008C7D4D" w:rsidRPr="002A194B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9. Учреждение </w:t>
      </w:r>
      <w:r w:rsidRPr="002A194B">
        <w:rPr>
          <w:rFonts w:ascii="Times New Roman" w:hAnsi="Times New Roman" w:cs="Times New Roman"/>
          <w:sz w:val="28"/>
          <w:szCs w:val="24"/>
        </w:rPr>
        <w:t xml:space="preserve">дополнительного приза за конкурс болельщиков для </w:t>
      </w:r>
      <w:r>
        <w:rPr>
          <w:rFonts w:ascii="Times New Roman" w:hAnsi="Times New Roman" w:cs="Times New Roman"/>
          <w:sz w:val="28"/>
          <w:szCs w:val="24"/>
        </w:rPr>
        <w:t>команд-</w:t>
      </w:r>
      <w:r w:rsidRPr="002A194B">
        <w:rPr>
          <w:rFonts w:ascii="Times New Roman" w:hAnsi="Times New Roman" w:cs="Times New Roman"/>
          <w:sz w:val="28"/>
          <w:szCs w:val="24"/>
        </w:rPr>
        <w:t>участников с целью дополнительной мотивации студ</w:t>
      </w:r>
      <w:r>
        <w:rPr>
          <w:rFonts w:ascii="Times New Roman" w:hAnsi="Times New Roman" w:cs="Times New Roman"/>
          <w:sz w:val="28"/>
          <w:szCs w:val="24"/>
        </w:rPr>
        <w:t>ентов к посещению гала-концерта;</w:t>
      </w:r>
    </w:p>
    <w:p w14:paraId="30B44105" w14:textId="77777777" w:rsidR="008C7D4D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10.</w:t>
      </w:r>
      <w:r w:rsidRPr="002A194B">
        <w:rPr>
          <w:rFonts w:ascii="Times New Roman" w:hAnsi="Times New Roman" w:cs="Times New Roman"/>
          <w:sz w:val="28"/>
          <w:szCs w:val="24"/>
        </w:rPr>
        <w:t xml:space="preserve"> Проведение гала-концерта с упором на культурное достояние каждого народа и России в целом.</w:t>
      </w:r>
    </w:p>
    <w:p w14:paraId="0E2F22A7" w14:textId="77777777" w:rsidR="008C7D4D" w:rsidRPr="002A194B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11. </w:t>
      </w:r>
      <w:r w:rsidRPr="002A194B">
        <w:rPr>
          <w:rFonts w:ascii="Times New Roman" w:hAnsi="Times New Roman" w:cs="Times New Roman"/>
          <w:sz w:val="28"/>
          <w:szCs w:val="24"/>
        </w:rPr>
        <w:t>Ведение масштабной информационной кампании о проблемах и путях решений, вырабатываемых экспертами и участника</w:t>
      </w:r>
      <w:r>
        <w:rPr>
          <w:rFonts w:ascii="Times New Roman" w:hAnsi="Times New Roman" w:cs="Times New Roman"/>
          <w:sz w:val="28"/>
          <w:szCs w:val="24"/>
        </w:rPr>
        <w:t>ми на образовательных площадках;</w:t>
      </w:r>
    </w:p>
    <w:p w14:paraId="41511F3C" w14:textId="77777777" w:rsidR="008C7D4D" w:rsidRPr="002A194B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12</w:t>
      </w:r>
      <w:r w:rsidRPr="002A194B">
        <w:rPr>
          <w:rFonts w:ascii="Times New Roman" w:hAnsi="Times New Roman" w:cs="Times New Roman"/>
          <w:sz w:val="28"/>
          <w:szCs w:val="24"/>
        </w:rPr>
        <w:t>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2A194B">
        <w:rPr>
          <w:rFonts w:ascii="Times New Roman" w:hAnsi="Times New Roman" w:cs="Times New Roman"/>
          <w:sz w:val="28"/>
          <w:szCs w:val="24"/>
        </w:rPr>
        <w:t>Публикации интересных фактов о традиционных особенностях различных культур на</w:t>
      </w:r>
      <w:r>
        <w:rPr>
          <w:rFonts w:ascii="Times New Roman" w:hAnsi="Times New Roman" w:cs="Times New Roman"/>
          <w:sz w:val="28"/>
          <w:szCs w:val="24"/>
        </w:rPr>
        <w:t xml:space="preserve"> популярных</w:t>
      </w:r>
      <w:r w:rsidRPr="002A194B">
        <w:rPr>
          <w:rFonts w:ascii="Times New Roman" w:hAnsi="Times New Roman" w:cs="Times New Roman"/>
          <w:sz w:val="28"/>
          <w:szCs w:val="24"/>
        </w:rPr>
        <w:t xml:space="preserve"> информационн</w:t>
      </w:r>
      <w:r>
        <w:rPr>
          <w:rFonts w:ascii="Times New Roman" w:hAnsi="Times New Roman" w:cs="Times New Roman"/>
          <w:sz w:val="28"/>
          <w:szCs w:val="24"/>
        </w:rPr>
        <w:t>ых ресурсах и в социальных сетях;</w:t>
      </w:r>
      <w:r w:rsidRPr="002A194B">
        <w:rPr>
          <w:rFonts w:ascii="Times New Roman" w:hAnsi="Times New Roman" w:cs="Times New Roman"/>
          <w:sz w:val="28"/>
          <w:szCs w:val="24"/>
        </w:rPr>
        <w:t xml:space="preserve"> </w:t>
      </w:r>
    </w:p>
    <w:p w14:paraId="60280DF9" w14:textId="77777777" w:rsidR="008C7D4D" w:rsidRPr="009A3C27" w:rsidRDefault="008C7D4D" w:rsidP="008C7D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Контакты для взаимодействия – </w:t>
      </w:r>
      <w:r w:rsidRPr="001F3465">
        <w:rPr>
          <w:rFonts w:ascii="Times New Roman" w:hAnsi="Times New Roman" w:cs="Times New Roman"/>
          <w:sz w:val="28"/>
          <w:szCs w:val="24"/>
        </w:rPr>
        <w:t>Отдел по воспитательной работе и реализации молодежных программ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1F3465">
        <w:rPr>
          <w:rFonts w:ascii="Times New Roman" w:hAnsi="Times New Roman" w:cs="Times New Roman"/>
          <w:sz w:val="28"/>
          <w:szCs w:val="24"/>
        </w:rPr>
        <w:t>ФГБОУ ВО «Ростовский государственный экономический университет (РИНХ)»</w:t>
      </w:r>
      <w:r>
        <w:rPr>
          <w:rFonts w:ascii="Times New Roman" w:hAnsi="Times New Roman" w:cs="Times New Roman"/>
          <w:sz w:val="28"/>
          <w:szCs w:val="24"/>
        </w:rPr>
        <w:t xml:space="preserve">, тел.: </w:t>
      </w:r>
      <w:r w:rsidRPr="009A3C27">
        <w:rPr>
          <w:rFonts w:ascii="Times New Roman" w:hAnsi="Times New Roman" w:cs="Times New Roman"/>
          <w:sz w:val="28"/>
          <w:szCs w:val="24"/>
        </w:rPr>
        <w:t>8 (86</w:t>
      </w:r>
      <w:r>
        <w:rPr>
          <w:rFonts w:ascii="Times New Roman" w:hAnsi="Times New Roman" w:cs="Times New Roman"/>
          <w:sz w:val="28"/>
          <w:szCs w:val="24"/>
        </w:rPr>
        <w:t>3) 240-35-50, е</w:t>
      </w:r>
      <w:r w:rsidRPr="009A3C27">
        <w:rPr>
          <w:rFonts w:ascii="Times New Roman" w:hAnsi="Times New Roman" w:cs="Times New Roman"/>
          <w:sz w:val="28"/>
          <w:szCs w:val="24"/>
        </w:rPr>
        <w:t>-</w:t>
      </w:r>
      <w:r w:rsidRPr="009A3C27">
        <w:rPr>
          <w:rFonts w:ascii="Times New Roman" w:hAnsi="Times New Roman" w:cs="Times New Roman"/>
          <w:sz w:val="28"/>
          <w:szCs w:val="24"/>
          <w:lang w:val="en-US"/>
        </w:rPr>
        <w:t>mail</w:t>
      </w:r>
      <w:r w:rsidRPr="009A3C27">
        <w:rPr>
          <w:rFonts w:ascii="Times New Roman" w:hAnsi="Times New Roman" w:cs="Times New Roman"/>
          <w:sz w:val="28"/>
          <w:szCs w:val="24"/>
        </w:rPr>
        <w:t xml:space="preserve">: </w:t>
      </w:r>
      <w:hyperlink r:id="rId24" w:history="1">
        <w:r w:rsidRPr="008C7D4D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rinkh</w:t>
        </w:r>
        <w:r w:rsidRPr="008C7D4D">
          <w:rPr>
            <w:rStyle w:val="a8"/>
            <w:rFonts w:ascii="Times New Roman" w:hAnsi="Times New Roman" w:cs="Times New Roman"/>
            <w:sz w:val="28"/>
            <w:szCs w:val="28"/>
          </w:rPr>
          <w:t>_</w:t>
        </w:r>
        <w:r w:rsidRPr="008C7D4D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vosp</w:t>
        </w:r>
        <w:r w:rsidRPr="008C7D4D">
          <w:rPr>
            <w:rStyle w:val="a8"/>
            <w:rFonts w:ascii="Times New Roman" w:hAnsi="Times New Roman" w:cs="Times New Roman"/>
            <w:sz w:val="28"/>
            <w:szCs w:val="28"/>
          </w:rPr>
          <w:t>@</w:t>
        </w:r>
        <w:r w:rsidRPr="008C7D4D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8C7D4D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Pr="008C7D4D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8C7D4D">
        <w:rPr>
          <w:rFonts w:ascii="Times New Roman" w:hAnsi="Times New Roman" w:cs="Times New Roman"/>
          <w:sz w:val="28"/>
          <w:szCs w:val="28"/>
        </w:rPr>
        <w:t>.</w:t>
      </w:r>
    </w:p>
    <w:p w14:paraId="69B1DD3F" w14:textId="2E49C8EB" w:rsidR="00D743C2" w:rsidRDefault="00D743C2" w:rsidP="00180F14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br w:type="page"/>
      </w:r>
    </w:p>
    <w:p w14:paraId="5A25BCF5" w14:textId="743323D3" w:rsidR="008F1972" w:rsidRPr="008F1972" w:rsidRDefault="008F1972" w:rsidP="008F1972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32" w:name="_Toc57900000"/>
      <w:r w:rsidRPr="008F1972">
        <w:rPr>
          <w:rFonts w:cs="Times New Roman"/>
          <w:bCs/>
          <w:szCs w:val="28"/>
        </w:rPr>
        <w:t xml:space="preserve">Приложение </w:t>
      </w:r>
      <w:r w:rsidR="008C7D4D">
        <w:rPr>
          <w:rFonts w:cs="Times New Roman"/>
          <w:bCs/>
          <w:szCs w:val="28"/>
        </w:rPr>
        <w:t>4</w:t>
      </w:r>
      <w:bookmarkEnd w:id="32"/>
    </w:p>
    <w:p w14:paraId="74CEE9BA" w14:textId="77777777" w:rsidR="008F1972" w:rsidRPr="008F1972" w:rsidRDefault="008F1972" w:rsidP="008F1972">
      <w:pPr>
        <w:spacing w:before="240" w:line="23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33" w:name="_Toc55568737"/>
      <w:r w:rsidRPr="008F1972">
        <w:rPr>
          <w:rFonts w:ascii="Times New Roman" w:hAnsi="Times New Roman" w:cs="Times New Roman"/>
          <w:b/>
          <w:bCs/>
          <w:sz w:val="28"/>
          <w:szCs w:val="28"/>
        </w:rPr>
        <w:t>КОНКУРС РАЗРАБОТКИ ДИЗАЙНА СТИКЕРОВ</w:t>
      </w:r>
      <w:bookmarkEnd w:id="33"/>
    </w:p>
    <w:p w14:paraId="40E985E6" w14:textId="53602BEF" w:rsidR="008F1972" w:rsidRPr="00BE7C77" w:rsidRDefault="008F1972" w:rsidP="008F1972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BE7C77">
        <w:rPr>
          <w:rFonts w:ascii="Times New Roman" w:hAnsi="Times New Roman"/>
          <w:b/>
          <w:sz w:val="28"/>
          <w:szCs w:val="28"/>
        </w:rPr>
        <w:t xml:space="preserve">Методические рекомендации к организации </w:t>
      </w:r>
      <w:r w:rsidR="00BE7C77" w:rsidRPr="00BE7C77">
        <w:rPr>
          <w:rFonts w:ascii="Times New Roman" w:hAnsi="Times New Roman"/>
          <w:b/>
          <w:sz w:val="28"/>
          <w:szCs w:val="28"/>
        </w:rPr>
        <w:t>и</w:t>
      </w:r>
      <w:r w:rsidRPr="00BE7C77">
        <w:rPr>
          <w:rFonts w:ascii="Times New Roman" w:hAnsi="Times New Roman"/>
          <w:b/>
          <w:sz w:val="28"/>
          <w:szCs w:val="28"/>
        </w:rPr>
        <w:t xml:space="preserve"> проведению конкурса.</w:t>
      </w:r>
      <w:r w:rsidR="00041210" w:rsidRPr="00BE7C77">
        <w:rPr>
          <w:rFonts w:ascii="Times New Roman" w:hAnsi="Times New Roman"/>
          <w:sz w:val="28"/>
          <w:szCs w:val="28"/>
        </w:rPr>
        <w:t xml:space="preserve"> </w:t>
      </w:r>
      <w:r w:rsidRPr="00BE7C77">
        <w:rPr>
          <w:rFonts w:ascii="Times New Roman" w:hAnsi="Times New Roman"/>
          <w:sz w:val="28"/>
          <w:szCs w:val="28"/>
        </w:rPr>
        <w:t xml:space="preserve">Педагогике давно известно, что любая деятельность осуществляется более эффективно и дает качественные результаты, если у личности сформирована внутренняя мотивация, вызывающая желание действовать активно и продвигаться к намеченной цели. Одним из эффективных методов стимулирования, обучающихся к активной самостоятельной деятельности, погружению в обозначенную проблему, является метод соревнования. Он основывается на психологии того, что детям, подросткам и юношам свойственно стремление к здоровому соперничеству, первенству и самоутверждению. Оценка поведения, действий, результатов деятельности педагогами, внешними экспертами или референтными группами оказывают существенное влияние на самооценку, самоанализ, корректируя ценностные ориентиры обучающегося. Соревнование стимулирует развитие творческого подхода к решению вопроса, развивает коллективизм и умение строить диалог, которые сами по себе уже являются мощными факторами профилактики деструктивных форм поведения. </w:t>
      </w:r>
    </w:p>
    <w:p w14:paraId="59C28FCF" w14:textId="218B64A5" w:rsidR="008F1972" w:rsidRPr="00BE7C77" w:rsidRDefault="008F1972" w:rsidP="008F1972">
      <w:p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BE7C77">
        <w:rPr>
          <w:rFonts w:ascii="Times New Roman" w:hAnsi="Times New Roman"/>
          <w:sz w:val="28"/>
          <w:szCs w:val="28"/>
        </w:rPr>
        <w:tab/>
        <w:t xml:space="preserve">Проведение разнообразных конкурсов является эффективным механизмом профилактики экстремизма и терроризма в детской, подростковой и молодежной среде. Возраст участников конкурса варьируется и зависит от тематики конкурса и технического задания к его результатам. Предлагаемый вариант конкурса требует достаточного высокого уровня информационных компетенций, поэтому подходит для учащихся 10-11 класса, студентов </w:t>
      </w:r>
      <w:r w:rsidR="00BE7C77" w:rsidRPr="006B3BFC">
        <w:rPr>
          <w:rFonts w:ascii="Times New Roman" w:hAnsi="Times New Roman" w:cs="Times New Roman"/>
          <w:sz w:val="28"/>
          <w:szCs w:val="28"/>
        </w:rPr>
        <w:t>профессиональных образовательных организаций и образовательных организаций высшего образования</w:t>
      </w:r>
      <w:r w:rsidRPr="00BE7C77">
        <w:rPr>
          <w:rFonts w:ascii="Times New Roman" w:hAnsi="Times New Roman"/>
          <w:sz w:val="28"/>
          <w:szCs w:val="28"/>
        </w:rPr>
        <w:t>, однако возможна адаптация приводимого конкурса за счет снижения требований к результату творческой деятельности. Например, приниматься к рассмотрению могут работы, выполненные на листе бумаги.</w:t>
      </w:r>
      <w:r w:rsidR="00041210" w:rsidRPr="00BE7C77">
        <w:rPr>
          <w:rFonts w:ascii="Times New Roman" w:hAnsi="Times New Roman"/>
          <w:sz w:val="28"/>
          <w:szCs w:val="28"/>
        </w:rPr>
        <w:t xml:space="preserve"> </w:t>
      </w:r>
    </w:p>
    <w:p w14:paraId="1813EE70" w14:textId="77777777" w:rsidR="008F1972" w:rsidRPr="008F1972" w:rsidRDefault="008F1972" w:rsidP="008F1972">
      <w:pPr>
        <w:spacing w:after="0" w:line="23" w:lineRule="atLeast"/>
        <w:jc w:val="center"/>
        <w:rPr>
          <w:rFonts w:ascii="Times New Roman" w:hAnsi="Times New Roman"/>
          <w:b/>
          <w:i/>
          <w:sz w:val="28"/>
          <w:szCs w:val="28"/>
        </w:rPr>
      </w:pPr>
      <w:r w:rsidRPr="008F1972">
        <w:rPr>
          <w:rFonts w:ascii="Times New Roman" w:hAnsi="Times New Roman"/>
          <w:b/>
          <w:i/>
          <w:sz w:val="28"/>
          <w:szCs w:val="28"/>
        </w:rPr>
        <w:t>Условия конкурса.</w:t>
      </w:r>
    </w:p>
    <w:p w14:paraId="4FAF0A4A" w14:textId="77777777" w:rsidR="008F1972" w:rsidRPr="008F1972" w:rsidRDefault="008F1972" w:rsidP="008F1972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Обучающимся предлагается разработать дизайн стикеров на тему профилактики экстремизма и терроризма в молодежной среде. Возможные варианты тем:</w:t>
      </w:r>
    </w:p>
    <w:p w14:paraId="092A9D4A" w14:textId="77777777" w:rsidR="008F1972" w:rsidRPr="008F1972" w:rsidRDefault="008F1972" w:rsidP="008F1972">
      <w:pPr>
        <w:pStyle w:val="a3"/>
        <w:numPr>
          <w:ilvl w:val="0"/>
          <w:numId w:val="4"/>
        </w:numPr>
        <w:spacing w:line="23" w:lineRule="atLeast"/>
        <w:ind w:left="1134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Ценность мира во всем мире.</w:t>
      </w:r>
    </w:p>
    <w:p w14:paraId="42E0E2A5" w14:textId="77777777" w:rsidR="008F1972" w:rsidRPr="008F1972" w:rsidRDefault="008F1972" w:rsidP="008F1972">
      <w:pPr>
        <w:pStyle w:val="a3"/>
        <w:numPr>
          <w:ilvl w:val="0"/>
          <w:numId w:val="4"/>
        </w:numPr>
        <w:spacing w:line="23" w:lineRule="atLeast"/>
        <w:ind w:left="1134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Мы все разные – мы все равны.</w:t>
      </w:r>
    </w:p>
    <w:p w14:paraId="4863A7B6" w14:textId="77777777" w:rsidR="008F1972" w:rsidRPr="008F1972" w:rsidRDefault="008F1972" w:rsidP="008F1972">
      <w:pPr>
        <w:pStyle w:val="a3"/>
        <w:numPr>
          <w:ilvl w:val="0"/>
          <w:numId w:val="4"/>
        </w:numPr>
        <w:spacing w:line="23" w:lineRule="atLeast"/>
        <w:ind w:left="1134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Уважение к людям.</w:t>
      </w:r>
    </w:p>
    <w:p w14:paraId="3225CDCE" w14:textId="77777777" w:rsidR="008F1972" w:rsidRPr="008F1972" w:rsidRDefault="008F1972" w:rsidP="008F1972">
      <w:pPr>
        <w:pStyle w:val="a3"/>
        <w:numPr>
          <w:ilvl w:val="0"/>
          <w:numId w:val="4"/>
        </w:numPr>
        <w:spacing w:line="23" w:lineRule="atLeast"/>
        <w:ind w:left="1134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Я против дискриминации.</w:t>
      </w:r>
    </w:p>
    <w:p w14:paraId="6F5525C2" w14:textId="77777777" w:rsidR="008F1972" w:rsidRPr="008F1972" w:rsidRDefault="008F1972" w:rsidP="008F1972">
      <w:pPr>
        <w:pStyle w:val="a3"/>
        <w:numPr>
          <w:ilvl w:val="0"/>
          <w:numId w:val="4"/>
        </w:numPr>
        <w:spacing w:after="0" w:line="23" w:lineRule="atLeast"/>
        <w:ind w:left="1134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Я вижу наше светлое будущее.</w:t>
      </w:r>
    </w:p>
    <w:p w14:paraId="30968015" w14:textId="77777777" w:rsidR="008F1972" w:rsidRPr="008F1972" w:rsidRDefault="008F1972" w:rsidP="008F1972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 xml:space="preserve">Стикеры – статичные или анимированные картинки, напоминающие обычные смайлики, но большие по размеру. Стикеры были созданы специально для онлайн-мессенджеров для того, чтобы общение стало еще интереснее. </w:t>
      </w:r>
    </w:p>
    <w:p w14:paraId="18BC822B" w14:textId="7BA0D80B" w:rsidR="008F1972" w:rsidRPr="008F1972" w:rsidRDefault="008F1972" w:rsidP="008F1972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 xml:space="preserve">В наше время стикеры – это не просто красивые рисунки, с их помощью можно описать многие волнующие темы настоящего. </w:t>
      </w:r>
    </w:p>
    <w:p w14:paraId="12DA6B9D" w14:textId="77777777" w:rsidR="008F1972" w:rsidRPr="008F1972" w:rsidRDefault="008F1972" w:rsidP="008F1972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 xml:space="preserve">Например, есть стикеры, которые помогают вникнуть в экологические проблемы и т.д. С помощью стикеров люди выражают свои эмоции, настроения и чувства. Они помогают делать диалог интересным. Если мы говорим о тематических стикерах, как в нашем случае, то с помощью них люди могут не только общаться, но и узнавать интересную и важную информацию. </w:t>
      </w:r>
    </w:p>
    <w:p w14:paraId="605F1E28" w14:textId="77777777" w:rsidR="008F1972" w:rsidRPr="008F1972" w:rsidRDefault="008F1972" w:rsidP="008F1972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 xml:space="preserve">Стикеры – неугасающий тренд среди молодежи, с каждым годом в этой области создается нечто новое, поэтому они не теряют своей актуальности. </w:t>
      </w:r>
    </w:p>
    <w:p w14:paraId="3C14C03E" w14:textId="77777777" w:rsidR="008F1972" w:rsidRPr="008F1972" w:rsidRDefault="008F1972" w:rsidP="008F1972">
      <w:pPr>
        <w:spacing w:after="0" w:line="23" w:lineRule="atLeast"/>
        <w:ind w:firstLine="708"/>
        <w:rPr>
          <w:rFonts w:ascii="Times New Roman" w:hAnsi="Times New Roman"/>
          <w:bCs/>
          <w:sz w:val="28"/>
          <w:szCs w:val="28"/>
        </w:rPr>
      </w:pPr>
      <w:r w:rsidRPr="008F1972">
        <w:rPr>
          <w:rFonts w:ascii="Times New Roman" w:hAnsi="Times New Roman"/>
          <w:bCs/>
          <w:sz w:val="28"/>
          <w:szCs w:val="28"/>
        </w:rPr>
        <w:t xml:space="preserve">Требования по разработке стикеров: </w:t>
      </w:r>
    </w:p>
    <w:p w14:paraId="031FF0F4" w14:textId="77777777" w:rsidR="008F1972" w:rsidRPr="008F1972" w:rsidRDefault="008F1972" w:rsidP="008C7D4D">
      <w:pPr>
        <w:spacing w:after="0" w:line="23" w:lineRule="atLeast"/>
        <w:ind w:firstLine="709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 xml:space="preserve">- каждый стикер должен быть размещен на отдельном листе; </w:t>
      </w:r>
    </w:p>
    <w:p w14:paraId="7B6B7FBA" w14:textId="77777777" w:rsidR="008F1972" w:rsidRPr="008F1972" w:rsidRDefault="008F1972" w:rsidP="008C7D4D">
      <w:pPr>
        <w:spacing w:after="0" w:line="23" w:lineRule="atLeast"/>
        <w:ind w:firstLine="709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 xml:space="preserve">- стикеры должны быть размером не менее 512*512 пикселей; </w:t>
      </w:r>
    </w:p>
    <w:p w14:paraId="66100086" w14:textId="77777777" w:rsidR="008F1972" w:rsidRPr="008F1972" w:rsidRDefault="008F1972" w:rsidP="008C7D4D">
      <w:pPr>
        <w:spacing w:after="0" w:line="23" w:lineRule="atLeast"/>
        <w:ind w:firstLine="709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- стикеры должны иметь формат PNG с прозрачным фоном;</w:t>
      </w:r>
    </w:p>
    <w:p w14:paraId="0EF1127D" w14:textId="77777777" w:rsidR="008F1972" w:rsidRPr="008F1972" w:rsidRDefault="008F1972" w:rsidP="008C7D4D">
      <w:pPr>
        <w:spacing w:after="0" w:line="23" w:lineRule="atLeast"/>
        <w:ind w:firstLine="709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- стикеры не должны нарушать авторских прав.</w:t>
      </w:r>
    </w:p>
    <w:p w14:paraId="515EF7E9" w14:textId="28B3F280" w:rsidR="008F1972" w:rsidRPr="008F1972" w:rsidRDefault="008F1972" w:rsidP="008F1972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 xml:space="preserve">Для проведения конкурса создается </w:t>
      </w:r>
      <w:r w:rsidR="00BE7C77">
        <w:rPr>
          <w:rFonts w:ascii="Times New Roman" w:hAnsi="Times New Roman"/>
          <w:sz w:val="28"/>
          <w:szCs w:val="28"/>
        </w:rPr>
        <w:t>к</w:t>
      </w:r>
      <w:r w:rsidRPr="008F1972">
        <w:rPr>
          <w:rFonts w:ascii="Times New Roman" w:hAnsi="Times New Roman"/>
          <w:sz w:val="28"/>
          <w:szCs w:val="28"/>
        </w:rPr>
        <w:t xml:space="preserve">онкурсная комиссия, которая может включать представителей администрации учебного заведения, учителей-предметников, представителей обучающихся. Конкурсная комиссия рассматривает только стикеры, соответствующие тематике конкурса, требованиям к их оформлению. Решение </w:t>
      </w:r>
      <w:r w:rsidR="00D4285C">
        <w:rPr>
          <w:rFonts w:ascii="Times New Roman" w:hAnsi="Times New Roman"/>
          <w:sz w:val="28"/>
          <w:szCs w:val="28"/>
        </w:rPr>
        <w:t>к</w:t>
      </w:r>
      <w:r w:rsidRPr="008F1972">
        <w:rPr>
          <w:rFonts w:ascii="Times New Roman" w:hAnsi="Times New Roman"/>
          <w:sz w:val="28"/>
          <w:szCs w:val="28"/>
        </w:rPr>
        <w:t xml:space="preserve">онкурсной комиссии определяется простым большинством голосов. </w:t>
      </w:r>
    </w:p>
    <w:p w14:paraId="43598FD1" w14:textId="77777777" w:rsidR="008F1972" w:rsidRPr="008F1972" w:rsidRDefault="008F1972" w:rsidP="008F1972">
      <w:pPr>
        <w:spacing w:after="0" w:line="23" w:lineRule="atLeast"/>
        <w:jc w:val="center"/>
        <w:rPr>
          <w:rFonts w:ascii="Times New Roman" w:hAnsi="Times New Roman"/>
          <w:i/>
          <w:sz w:val="28"/>
          <w:szCs w:val="28"/>
        </w:rPr>
      </w:pPr>
      <w:r w:rsidRPr="008F1972">
        <w:rPr>
          <w:rFonts w:ascii="Times New Roman" w:hAnsi="Times New Roman"/>
          <w:b/>
          <w:i/>
          <w:sz w:val="28"/>
          <w:szCs w:val="28"/>
        </w:rPr>
        <w:t>Дополнительные возможности конкурса.</w:t>
      </w:r>
    </w:p>
    <w:p w14:paraId="71490F57" w14:textId="7C573B7F" w:rsidR="006E66B7" w:rsidRDefault="008F1972" w:rsidP="008F1972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8F1972">
        <w:rPr>
          <w:rFonts w:ascii="Times New Roman" w:hAnsi="Times New Roman"/>
          <w:sz w:val="28"/>
          <w:szCs w:val="28"/>
        </w:rPr>
        <w:t>Актуальность конкурса и интерес к участию в нем возможно повысить, запустив стикеры-победители в социальн</w:t>
      </w:r>
      <w:r w:rsidR="00D4285C">
        <w:rPr>
          <w:rFonts w:ascii="Times New Roman" w:hAnsi="Times New Roman"/>
          <w:sz w:val="28"/>
          <w:szCs w:val="28"/>
        </w:rPr>
        <w:t>ых</w:t>
      </w:r>
      <w:r w:rsidRPr="008F1972">
        <w:rPr>
          <w:rFonts w:ascii="Times New Roman" w:hAnsi="Times New Roman"/>
          <w:sz w:val="28"/>
          <w:szCs w:val="28"/>
        </w:rPr>
        <w:t xml:space="preserve"> сет</w:t>
      </w:r>
      <w:r w:rsidR="00D4285C">
        <w:rPr>
          <w:rFonts w:ascii="Times New Roman" w:hAnsi="Times New Roman"/>
          <w:sz w:val="28"/>
          <w:szCs w:val="28"/>
        </w:rPr>
        <w:t>ях</w:t>
      </w:r>
      <w:r w:rsidRPr="008F1972">
        <w:rPr>
          <w:rFonts w:ascii="Times New Roman" w:hAnsi="Times New Roman"/>
          <w:sz w:val="28"/>
          <w:szCs w:val="28"/>
        </w:rPr>
        <w:t xml:space="preserve"> </w:t>
      </w:r>
      <w:r w:rsidR="00D4285C">
        <w:rPr>
          <w:rFonts w:ascii="Times New Roman" w:hAnsi="Times New Roman"/>
          <w:sz w:val="28"/>
          <w:szCs w:val="28"/>
        </w:rPr>
        <w:t>«</w:t>
      </w:r>
      <w:r w:rsidRPr="008F1972">
        <w:rPr>
          <w:rFonts w:ascii="Times New Roman" w:hAnsi="Times New Roman"/>
          <w:sz w:val="28"/>
          <w:szCs w:val="28"/>
        </w:rPr>
        <w:t>ВКонтакте</w:t>
      </w:r>
      <w:r w:rsidR="00D4285C">
        <w:rPr>
          <w:rFonts w:ascii="Times New Roman" w:hAnsi="Times New Roman"/>
          <w:sz w:val="28"/>
          <w:szCs w:val="28"/>
        </w:rPr>
        <w:t>»</w:t>
      </w:r>
      <w:r w:rsidRPr="008F1972">
        <w:rPr>
          <w:rFonts w:ascii="Times New Roman" w:hAnsi="Times New Roman"/>
          <w:sz w:val="28"/>
          <w:szCs w:val="28"/>
        </w:rPr>
        <w:t xml:space="preserve"> или </w:t>
      </w:r>
      <w:r w:rsidR="00D4285C">
        <w:rPr>
          <w:rFonts w:ascii="Times New Roman" w:hAnsi="Times New Roman"/>
          <w:sz w:val="28"/>
          <w:szCs w:val="28"/>
        </w:rPr>
        <w:t>«</w:t>
      </w:r>
      <w:r w:rsidRPr="008F1972">
        <w:rPr>
          <w:rFonts w:ascii="Times New Roman" w:hAnsi="Times New Roman"/>
          <w:sz w:val="28"/>
          <w:szCs w:val="28"/>
        </w:rPr>
        <w:t>Телеграм</w:t>
      </w:r>
      <w:r w:rsidR="00D4285C">
        <w:rPr>
          <w:rFonts w:ascii="Times New Roman" w:hAnsi="Times New Roman"/>
          <w:sz w:val="28"/>
          <w:szCs w:val="28"/>
        </w:rPr>
        <w:t>»</w:t>
      </w:r>
      <w:r w:rsidRPr="008F1972">
        <w:rPr>
          <w:rFonts w:ascii="Times New Roman" w:hAnsi="Times New Roman"/>
          <w:sz w:val="28"/>
          <w:szCs w:val="28"/>
        </w:rPr>
        <w:t>. Подтверждение администрации социальной сети осуществляется на безвозмездной основе, но может занять длительное время. Однако,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 w:rsidRPr="008F1972">
        <w:rPr>
          <w:rFonts w:ascii="Times New Roman" w:hAnsi="Times New Roman"/>
          <w:sz w:val="28"/>
          <w:szCs w:val="28"/>
        </w:rPr>
        <w:t xml:space="preserve">в случае запуска стикеров, их бесплатное использование обучающимися учебного заведения может стать основой для проведения дополнительных конкурсов по тематике или дополнительным поощрением для участников. </w:t>
      </w:r>
      <w:r w:rsidR="006E66B7">
        <w:rPr>
          <w:rFonts w:ascii="Times New Roman" w:hAnsi="Times New Roman" w:cs="Times New Roman"/>
          <w:sz w:val="28"/>
          <w:szCs w:val="24"/>
        </w:rPr>
        <w:br w:type="page"/>
      </w:r>
    </w:p>
    <w:p w14:paraId="0D18119C" w14:textId="0F360DDB" w:rsidR="004B0C86" w:rsidRPr="00EF5C2B" w:rsidRDefault="004B0C86" w:rsidP="004B0C86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34" w:name="_Toc57900001"/>
      <w:r w:rsidRPr="00EF5C2B">
        <w:rPr>
          <w:rFonts w:cs="Times New Roman"/>
          <w:bCs/>
          <w:szCs w:val="28"/>
        </w:rPr>
        <w:t xml:space="preserve">Приложение </w:t>
      </w:r>
      <w:r>
        <w:rPr>
          <w:rFonts w:cs="Times New Roman"/>
          <w:bCs/>
          <w:szCs w:val="28"/>
        </w:rPr>
        <w:t>5</w:t>
      </w:r>
      <w:bookmarkEnd w:id="34"/>
    </w:p>
    <w:p w14:paraId="0085397B" w14:textId="77777777" w:rsidR="00920C22" w:rsidRPr="00920C22" w:rsidRDefault="00920C22" w:rsidP="004B0C86">
      <w:pPr>
        <w:spacing w:after="0" w:line="23" w:lineRule="atLeast"/>
        <w:rPr>
          <w:rFonts w:ascii="Times New Roman" w:hAnsi="Times New Roman" w:cs="Times New Roman"/>
          <w:b/>
          <w:sz w:val="32"/>
          <w:szCs w:val="24"/>
        </w:rPr>
      </w:pPr>
    </w:p>
    <w:p w14:paraId="2E8F05DD" w14:textId="4B610E48" w:rsidR="00920C22" w:rsidRPr="00920C22" w:rsidRDefault="00920C22" w:rsidP="00920C22">
      <w:pPr>
        <w:spacing w:after="0" w:line="23" w:lineRule="atLeast"/>
        <w:ind w:firstLine="708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920C22">
        <w:rPr>
          <w:rFonts w:ascii="Times New Roman" w:hAnsi="Times New Roman" w:cs="Times New Roman"/>
          <w:b/>
          <w:sz w:val="32"/>
          <w:szCs w:val="24"/>
        </w:rPr>
        <w:t>С полным текстом</w:t>
      </w:r>
      <w:r w:rsidRPr="00920C22">
        <w:rPr>
          <w:rFonts w:ascii="Times New Roman" w:hAnsi="Times New Roman" w:cs="Times New Roman"/>
          <w:b/>
          <w:i/>
          <w:sz w:val="32"/>
          <w:szCs w:val="24"/>
        </w:rPr>
        <w:t xml:space="preserve"> </w:t>
      </w:r>
      <w:r w:rsidRPr="00920C22">
        <w:rPr>
          <w:rFonts w:ascii="Times New Roman" w:hAnsi="Times New Roman" w:cs="Times New Roman"/>
          <w:b/>
          <w:sz w:val="32"/>
          <w:szCs w:val="24"/>
        </w:rPr>
        <w:t xml:space="preserve">Методических рекомендаций по написанию проектов «ПРО_офис» можно ознакомиться в файле «Приложение </w:t>
      </w:r>
      <w:r w:rsidR="004B0C86">
        <w:rPr>
          <w:rFonts w:ascii="Times New Roman" w:hAnsi="Times New Roman" w:cs="Times New Roman"/>
          <w:b/>
          <w:sz w:val="32"/>
          <w:szCs w:val="24"/>
        </w:rPr>
        <w:t>5</w:t>
      </w:r>
      <w:r w:rsidRPr="00920C22">
        <w:rPr>
          <w:rFonts w:ascii="Times New Roman" w:hAnsi="Times New Roman" w:cs="Times New Roman"/>
          <w:b/>
          <w:sz w:val="32"/>
          <w:szCs w:val="24"/>
        </w:rPr>
        <w:t>. ПРО_Офис.</w:t>
      </w:r>
      <w:r w:rsidRPr="00920C22">
        <w:rPr>
          <w:rFonts w:ascii="Times New Roman" w:hAnsi="Times New Roman" w:cs="Times New Roman"/>
          <w:b/>
          <w:sz w:val="32"/>
          <w:szCs w:val="24"/>
          <w:lang w:val="en-US"/>
        </w:rPr>
        <w:t>pdf</w:t>
      </w:r>
      <w:r w:rsidRPr="00920C22">
        <w:rPr>
          <w:rFonts w:ascii="Times New Roman" w:hAnsi="Times New Roman" w:cs="Times New Roman"/>
          <w:b/>
          <w:sz w:val="32"/>
          <w:szCs w:val="24"/>
        </w:rPr>
        <w:t>» в архиве с данными методическими рекомендациями.</w:t>
      </w:r>
    </w:p>
    <w:p w14:paraId="101C86C9" w14:textId="5F1A9891" w:rsidR="004B0C86" w:rsidRPr="004B0C86" w:rsidRDefault="004B0C86" w:rsidP="004B0C86">
      <w:pPr>
        <w:spacing w:after="0" w:line="23" w:lineRule="atLeast"/>
        <w:rPr>
          <w:rFonts w:ascii="Times New Roman" w:hAnsi="Times New Roman" w:cs="Times New Roman"/>
          <w:b/>
          <w:i/>
          <w:sz w:val="28"/>
          <w:szCs w:val="24"/>
        </w:rPr>
      </w:pPr>
      <w:r>
        <w:rPr>
          <w:rFonts w:cs="Times New Roman"/>
          <w:bCs/>
          <w:szCs w:val="28"/>
        </w:rPr>
        <w:br w:type="page"/>
      </w:r>
    </w:p>
    <w:p w14:paraId="4200B629" w14:textId="01AACA38" w:rsidR="00D85D03" w:rsidRPr="00EF5C2B" w:rsidRDefault="00411848" w:rsidP="001139AA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35" w:name="_Toc57900002"/>
      <w:r w:rsidRPr="00EF5C2B">
        <w:rPr>
          <w:rFonts w:cs="Times New Roman"/>
          <w:bCs/>
          <w:szCs w:val="28"/>
        </w:rPr>
        <w:t>Пр</w:t>
      </w:r>
      <w:r w:rsidR="009E320A" w:rsidRPr="00EF5C2B">
        <w:rPr>
          <w:rFonts w:cs="Times New Roman"/>
          <w:bCs/>
          <w:szCs w:val="28"/>
        </w:rPr>
        <w:t xml:space="preserve">иложение </w:t>
      </w:r>
      <w:r w:rsidR="008C7D4D">
        <w:rPr>
          <w:rFonts w:cs="Times New Roman"/>
          <w:bCs/>
          <w:szCs w:val="28"/>
        </w:rPr>
        <w:t>6</w:t>
      </w:r>
      <w:bookmarkEnd w:id="35"/>
    </w:p>
    <w:p w14:paraId="30590F3F" w14:textId="7C7EB518" w:rsidR="00411848" w:rsidRPr="00A01F08" w:rsidRDefault="00411848" w:rsidP="001139AA">
      <w:pPr>
        <w:spacing w:before="240" w:line="23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36" w:name="_Toc55568738"/>
      <w:bookmarkStart w:id="37" w:name="_Hlk57373385"/>
      <w:r w:rsidRPr="00A01F08">
        <w:rPr>
          <w:rFonts w:ascii="Times New Roman" w:hAnsi="Times New Roman" w:cs="Times New Roman"/>
          <w:b/>
          <w:bCs/>
          <w:sz w:val="28"/>
          <w:szCs w:val="28"/>
        </w:rPr>
        <w:t>КИНОЛЕКТОРИ</w:t>
      </w:r>
      <w:r w:rsidR="00D4285C">
        <w:rPr>
          <w:rFonts w:ascii="Times New Roman" w:hAnsi="Times New Roman" w:cs="Times New Roman"/>
          <w:b/>
          <w:bCs/>
          <w:sz w:val="28"/>
          <w:szCs w:val="28"/>
        </w:rPr>
        <w:t>Й ПО ПРОФИЛАКТИКЕ ЭКСТРЕМИЗМА И </w:t>
      </w:r>
      <w:r w:rsidRPr="00A01F08">
        <w:rPr>
          <w:rFonts w:ascii="Times New Roman" w:hAnsi="Times New Roman" w:cs="Times New Roman"/>
          <w:b/>
          <w:bCs/>
          <w:sz w:val="28"/>
          <w:szCs w:val="28"/>
        </w:rPr>
        <w:t>ТЕРРОРИЗМА</w:t>
      </w:r>
      <w:bookmarkEnd w:id="36"/>
    </w:p>
    <w:bookmarkEnd w:id="37"/>
    <w:p w14:paraId="28C4742A" w14:textId="1866D069" w:rsidR="00411848" w:rsidRPr="00D4285C" w:rsidRDefault="00411848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 xml:space="preserve">Предлагаемый к просмотру фильм </w:t>
      </w:r>
      <w:r w:rsidRPr="00D4285C">
        <w:rPr>
          <w:rFonts w:ascii="Times New Roman" w:hAnsi="Times New Roman"/>
          <w:b/>
          <w:sz w:val="28"/>
          <w:szCs w:val="28"/>
        </w:rPr>
        <w:t>«Россия без террора. Завербованные смертью»</w:t>
      </w:r>
      <w:r w:rsidR="00C43D85" w:rsidRPr="00D4285C">
        <w:rPr>
          <w:rStyle w:val="a7"/>
          <w:rFonts w:ascii="Times New Roman" w:hAnsi="Times New Roman"/>
          <w:sz w:val="28"/>
          <w:szCs w:val="28"/>
        </w:rPr>
        <w:footnoteReference w:id="46"/>
      </w:r>
      <w:r w:rsidRPr="00D4285C">
        <w:rPr>
          <w:rFonts w:ascii="Times New Roman" w:hAnsi="Times New Roman"/>
          <w:sz w:val="28"/>
          <w:szCs w:val="28"/>
        </w:rPr>
        <w:t xml:space="preserve"> имеет официальную маркировку 16</w:t>
      </w:r>
      <w:r w:rsidR="00C43D85" w:rsidRPr="00D4285C">
        <w:rPr>
          <w:rFonts w:ascii="Times New Roman" w:hAnsi="Times New Roman"/>
          <w:sz w:val="28"/>
          <w:szCs w:val="28"/>
        </w:rPr>
        <w:t>+</w:t>
      </w:r>
      <w:r w:rsidRPr="00D4285C">
        <w:rPr>
          <w:rFonts w:ascii="Times New Roman" w:hAnsi="Times New Roman"/>
          <w:sz w:val="28"/>
          <w:szCs w:val="28"/>
        </w:rPr>
        <w:t xml:space="preserve">. </w:t>
      </w:r>
    </w:p>
    <w:p w14:paraId="13A946C7" w14:textId="2F8BD66E" w:rsidR="00411848" w:rsidRPr="00D4285C" w:rsidRDefault="00411848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 xml:space="preserve">Кинолекторий рассчитан на 90 минут. Перед просмотром фильма необходимо озвучить его тему и отметить, что после фильма предполагается совместное обсуждение просмотренного и поставить задачу внимательного осмысления основных </w:t>
      </w:r>
      <w:r w:rsidR="00D4285C">
        <w:rPr>
          <w:rFonts w:ascii="Times New Roman" w:hAnsi="Times New Roman"/>
          <w:sz w:val="28"/>
          <w:szCs w:val="28"/>
        </w:rPr>
        <w:t>содержательных</w:t>
      </w:r>
      <w:r w:rsidRPr="00D4285C">
        <w:rPr>
          <w:rFonts w:ascii="Times New Roman" w:hAnsi="Times New Roman"/>
          <w:sz w:val="28"/>
          <w:szCs w:val="28"/>
        </w:rPr>
        <w:t xml:space="preserve"> и идейных линий ленты. </w:t>
      </w:r>
    </w:p>
    <w:p w14:paraId="60FA08E1" w14:textId="77777777" w:rsidR="00D4285C" w:rsidRDefault="00D4285C" w:rsidP="001139AA">
      <w:pPr>
        <w:spacing w:after="0" w:line="23" w:lineRule="atLeast"/>
        <w:jc w:val="center"/>
        <w:rPr>
          <w:rFonts w:ascii="Times New Roman" w:hAnsi="Times New Roman"/>
          <w:b/>
          <w:i/>
          <w:sz w:val="28"/>
          <w:szCs w:val="28"/>
        </w:rPr>
      </w:pPr>
    </w:p>
    <w:p w14:paraId="6CD693E4" w14:textId="733394D9" w:rsidR="00411848" w:rsidRPr="00D4285C" w:rsidRDefault="00D4285C" w:rsidP="00D4285C">
      <w:pPr>
        <w:spacing w:after="0" w:line="23" w:lineRule="atLeast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Вопросы к кинолекторию.</w:t>
      </w:r>
    </w:p>
    <w:p w14:paraId="7EF47ACD" w14:textId="4080F3F2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Почему мы можем назвать молодежь, вовлеченную в террористические и экстремистские движения, МАЛЕНЬКИМИ ВИНТИКАМИ</w:t>
      </w:r>
      <w:r w:rsidR="00041210" w:rsidRPr="00D4285C">
        <w:rPr>
          <w:rFonts w:ascii="Times New Roman" w:hAnsi="Times New Roman"/>
          <w:sz w:val="28"/>
          <w:szCs w:val="28"/>
        </w:rPr>
        <w:t xml:space="preserve"> </w:t>
      </w:r>
      <w:r w:rsidRPr="00D4285C">
        <w:rPr>
          <w:rFonts w:ascii="Times New Roman" w:hAnsi="Times New Roman"/>
          <w:sz w:val="28"/>
          <w:szCs w:val="28"/>
        </w:rPr>
        <w:t>И БОЛЬШИМИ ЖЕРТВАМИ глобальной политики?</w:t>
      </w:r>
    </w:p>
    <w:p w14:paraId="0417F6BF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Объясните, почему бывший участник террористической организации обозначил рабское существование участников движения, отсутствие свободы в их жизни словами: «ПУТЬ НАЗАД ПРАКТИЧЕСКИ НЕВОЗМОЖЕН»?</w:t>
      </w:r>
    </w:p>
    <w:p w14:paraId="2661C2FF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На Ваш взгляд, сопоставимо ли счастливое общество и счастливая жизнь человека с ситуацией ОТСУТСТВИЯ ВЫБОРА, отсутствия свободы?</w:t>
      </w:r>
    </w:p>
    <w:p w14:paraId="0F8280AA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Ценностной основой привлечения в террористические организации является идея «братства и равенства». Как Вы считаете, реальное существование участников в позиции инструментов политики, не имеющих право выбора своей дальнейшей жизни сопоставимо с вышеназванными ценностями «братства и равенства»?</w:t>
      </w:r>
    </w:p>
    <w:p w14:paraId="1C8EACF0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Объясните, зачем террористическим организациям, которые подпитываются огромными финансовыми ресурсами, постоянное привлечение молодежи в свои ряды?</w:t>
      </w:r>
    </w:p>
    <w:p w14:paraId="288D28FD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 xml:space="preserve">Можем ли мы сказать, что террористические и экстремистские организации привлекают в свои ряды только молодежь, проповедующую ислам? В зоне риска могут находиться девушки? </w:t>
      </w:r>
    </w:p>
    <w:p w14:paraId="4A6A356C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 xml:space="preserve">Почему на сегодняшний день молодые люди, которые являются носителями русского языка, являются особо интересной категорией для вербовки? </w:t>
      </w:r>
    </w:p>
    <w:p w14:paraId="67903CF5" w14:textId="4F761E8C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Какие идеи и ценности могут быть положены в основу привлечения</w:t>
      </w:r>
      <w:r w:rsidR="00041210" w:rsidRPr="00D4285C">
        <w:rPr>
          <w:rFonts w:ascii="Times New Roman" w:hAnsi="Times New Roman"/>
          <w:sz w:val="28"/>
          <w:szCs w:val="28"/>
        </w:rPr>
        <w:t xml:space="preserve"> </w:t>
      </w:r>
      <w:r w:rsidRPr="00D4285C">
        <w:rPr>
          <w:rFonts w:ascii="Times New Roman" w:hAnsi="Times New Roman"/>
          <w:sz w:val="28"/>
          <w:szCs w:val="28"/>
        </w:rPr>
        <w:t>в террористические ряды? Какая система мотивации может лежать в основе «РАЗРУШЕНИЯ УМОВ» молодых людей? Перечислите методы привлечения «ДУШ И ЖИЗНЕЙ» на основе слабости?</w:t>
      </w:r>
    </w:p>
    <w:p w14:paraId="237F8335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Какие категории молодых людей относятся к группе риска? (</w:t>
      </w:r>
      <w:r w:rsidRPr="00D4285C">
        <w:rPr>
          <w:rFonts w:ascii="Times New Roman" w:hAnsi="Times New Roman"/>
          <w:i/>
          <w:sz w:val="28"/>
          <w:szCs w:val="28"/>
        </w:rPr>
        <w:t>Социально неблагополучные и психологически слабые, не умеющие критически мыслить, с низким уровнем грамотности</w:t>
      </w:r>
      <w:r w:rsidRPr="00D4285C">
        <w:rPr>
          <w:rFonts w:ascii="Times New Roman" w:hAnsi="Times New Roman"/>
          <w:sz w:val="28"/>
          <w:szCs w:val="28"/>
        </w:rPr>
        <w:t xml:space="preserve">). </w:t>
      </w:r>
    </w:p>
    <w:p w14:paraId="6DD959EC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Почему религиозная основа является привлекательной для террористических и экстремистских организаций? («</w:t>
      </w:r>
      <w:r w:rsidRPr="00D4285C">
        <w:rPr>
          <w:rFonts w:ascii="Times New Roman" w:hAnsi="Times New Roman"/>
          <w:i/>
          <w:sz w:val="28"/>
          <w:szCs w:val="28"/>
        </w:rPr>
        <w:t>фанатики готовы погибнуть за идею, им даже не всегда нужно платить</w:t>
      </w:r>
      <w:r w:rsidRPr="00D4285C">
        <w:rPr>
          <w:rFonts w:ascii="Times New Roman" w:hAnsi="Times New Roman"/>
          <w:sz w:val="28"/>
          <w:szCs w:val="28"/>
        </w:rPr>
        <w:t>»)</w:t>
      </w:r>
    </w:p>
    <w:p w14:paraId="465BB27D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Почему называя себя исламскими, террористические организации пытаются создать ситуацию исламофобии?</w:t>
      </w:r>
    </w:p>
    <w:p w14:paraId="46DB33B6" w14:textId="525171E9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Какое место в системе вербовки новых жертв занимают социальные сети? Почему репост можно считать иногда пособничеством терроризму</w:t>
      </w:r>
      <w:r w:rsidR="00041210" w:rsidRPr="00D4285C">
        <w:rPr>
          <w:rFonts w:ascii="Times New Roman" w:hAnsi="Times New Roman"/>
          <w:sz w:val="28"/>
          <w:szCs w:val="28"/>
        </w:rPr>
        <w:t xml:space="preserve"> </w:t>
      </w:r>
      <w:r w:rsidRPr="00D4285C">
        <w:rPr>
          <w:rFonts w:ascii="Times New Roman" w:hAnsi="Times New Roman"/>
          <w:sz w:val="28"/>
          <w:szCs w:val="28"/>
        </w:rPr>
        <w:t>и экстремизму?</w:t>
      </w:r>
    </w:p>
    <w:p w14:paraId="625B9FD6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>Какие ресурсы личности и общества Вы бы назвали главными в борьбе с вовлечением молодежи в экстремистские и террористические организации?</w:t>
      </w:r>
    </w:p>
    <w:p w14:paraId="700FC2F6" w14:textId="77777777" w:rsidR="00411848" w:rsidRPr="00D4285C" w:rsidRDefault="00411848" w:rsidP="00D4285C">
      <w:pPr>
        <w:pStyle w:val="a3"/>
        <w:numPr>
          <w:ilvl w:val="0"/>
          <w:numId w:val="38"/>
        </w:numPr>
        <w:tabs>
          <w:tab w:val="left" w:pos="1134"/>
        </w:tabs>
        <w:spacing w:after="0" w:line="23" w:lineRule="atLeast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4285C">
        <w:rPr>
          <w:rFonts w:ascii="Times New Roman" w:hAnsi="Times New Roman"/>
          <w:sz w:val="28"/>
          <w:szCs w:val="28"/>
        </w:rPr>
        <w:t xml:space="preserve">Почему Российская Федерация рассматривает молодых людей, вовлеченных в террористические организации, но еще не совершивших преступление, жертвами? </w:t>
      </w:r>
    </w:p>
    <w:p w14:paraId="27B738A0" w14:textId="77777777" w:rsidR="00411848" w:rsidRPr="00C43D85" w:rsidRDefault="00411848" w:rsidP="001139AA">
      <w:pPr>
        <w:spacing w:after="0" w:line="23" w:lineRule="atLeast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C43D85">
        <w:rPr>
          <w:rFonts w:ascii="Times New Roman" w:hAnsi="Times New Roman"/>
          <w:b/>
          <w:i/>
          <w:sz w:val="28"/>
          <w:szCs w:val="28"/>
        </w:rPr>
        <w:t>Обсуждение облака слов и словосочетаний фильма. Обсуждение облака слов, описывающих жизнь молодых людей в мире терроризма и экстремизма.</w:t>
      </w:r>
    </w:p>
    <w:p w14:paraId="3B042346" w14:textId="77777777" w:rsidR="00411848" w:rsidRDefault="00411848" w:rsidP="001139AA">
      <w:p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(Слова и словосочетания облака слов: «путь назад практически невозможен», «угрозы жизни», «угрозы семье», «жертвы», «винтики», «пушечное мясо», «фанатики», «опасные репосты», «преступления», «социальное неблагополучие», «неудачники», «психологически слабые», «завербованные смертью</w:t>
      </w:r>
      <w:r w:rsidR="00086DC1">
        <w:rPr>
          <w:rFonts w:ascii="Times New Roman" w:hAnsi="Times New Roman"/>
          <w:sz w:val="28"/>
          <w:szCs w:val="28"/>
        </w:rPr>
        <w:t>», «</w:t>
      </w:r>
      <w:r>
        <w:rPr>
          <w:rFonts w:ascii="Times New Roman" w:hAnsi="Times New Roman"/>
          <w:sz w:val="28"/>
          <w:szCs w:val="28"/>
        </w:rPr>
        <w:t>не умение критические мыслить», «слабые стороны людей», «превращение в зверя», «жизнь в страхе», «ведомые», «мнимые кумиры»)</w:t>
      </w:r>
    </w:p>
    <w:p w14:paraId="28CA0368" w14:textId="77777777" w:rsidR="00411848" w:rsidRDefault="00411848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8F1717D" w14:textId="77777777" w:rsidR="00411848" w:rsidRDefault="00411848" w:rsidP="001139AA">
      <w:pPr>
        <w:spacing w:after="0" w:line="23" w:lineRule="atLeast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26FDE80" wp14:editId="28B7C797">
            <wp:extent cx="2933700" cy="2933700"/>
            <wp:effectExtent l="0" t="0" r="0" b="0"/>
            <wp:docPr id="2" name="Рисунок 2" descr="Без названия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Без названия (1)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BB7E8" w14:textId="77777777" w:rsidR="00411848" w:rsidRDefault="00411848" w:rsidP="001139AA">
      <w:p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</w:p>
    <w:p w14:paraId="1DEAFD8D" w14:textId="77777777" w:rsidR="00411848" w:rsidRDefault="00411848" w:rsidP="001139AA">
      <w:pPr>
        <w:spacing w:after="0" w:line="23" w:lineRule="atLeast"/>
        <w:rPr>
          <w:rFonts w:ascii="Times New Roman" w:hAnsi="Times New Roman"/>
          <w:sz w:val="28"/>
          <w:szCs w:val="28"/>
        </w:rPr>
      </w:pPr>
    </w:p>
    <w:p w14:paraId="5B0DBB86" w14:textId="1FF63373" w:rsidR="00411848" w:rsidRPr="00C43D85" w:rsidRDefault="00411848" w:rsidP="001139AA">
      <w:pPr>
        <w:spacing w:after="0" w:line="23" w:lineRule="atLeast"/>
        <w:jc w:val="center"/>
        <w:rPr>
          <w:rFonts w:ascii="Times New Roman" w:hAnsi="Times New Roman"/>
          <w:b/>
          <w:i/>
          <w:sz w:val="28"/>
          <w:szCs w:val="28"/>
        </w:rPr>
      </w:pPr>
      <w:r w:rsidRPr="00C43D85">
        <w:rPr>
          <w:rFonts w:ascii="Times New Roman" w:hAnsi="Times New Roman"/>
          <w:b/>
          <w:i/>
          <w:sz w:val="28"/>
          <w:szCs w:val="28"/>
        </w:rPr>
        <w:t>Совместная работа над созданием облака ценностей и смыслов мирной жизни.</w:t>
      </w:r>
      <w:r w:rsidR="00041210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14:paraId="38DFF173" w14:textId="7925E729" w:rsidR="00411848" w:rsidRDefault="00411848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человека свойственно стремиться к лучшей жизни, однако, «сказочные горы», которые обещают молодым людям террористы, зачастую оказываются «жизненной ямой». К сожалению, это путь, который разрушает все лучшее, ценное и важное, что есть в жизни человека. Путь в один конец, из которого редко удается вернуться назад. Сталкиваясь с проблемой, мы иногда смотрим из ситуации, из проблемы, забывая, что мир многогранен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в нашей жизни много яркого, важного и ценного, а сама жизнь должна состоять не только из свершений, но и препятствий и сложностей. Личность – это человек, который научился и может преодолевать сложности, понимает ценность своей жизни и ценность жизни другого человека. У каждого из Вас есть листок. Напишите до 10 слов самого ценного, яркого, значимого, важного в Вашей жизни.</w:t>
      </w:r>
    </w:p>
    <w:p w14:paraId="023EA697" w14:textId="11ABF534" w:rsidR="00411848" w:rsidRDefault="00411848" w:rsidP="00D4285C">
      <w:pPr>
        <w:spacing w:after="0" w:line="23" w:lineRule="atLeast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Листки собираются, и создается облако ценностей и смыслов мирной жизни.</w:t>
      </w:r>
      <w:r w:rsidR="006B3BFC">
        <w:rPr>
          <w:rStyle w:val="a7"/>
          <w:rFonts w:ascii="Times New Roman" w:hAnsi="Times New Roman"/>
          <w:i/>
          <w:sz w:val="28"/>
          <w:szCs w:val="28"/>
        </w:rPr>
        <w:footnoteReference w:id="47"/>
      </w:r>
    </w:p>
    <w:p w14:paraId="3889B237" w14:textId="506261E7" w:rsidR="00411848" w:rsidRDefault="00411848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Терроризм уносит множество жизней, разрушает судьбы, уносит родных и близких. Мы сегодня попытались показать один из аспектов проблемы, который позволит Вам понять, что иногда сами молодые террористы являются жертвами бездушной, хорошо финансированной машины пропаганды и </w:t>
      </w:r>
      <w:r w:rsidR="00C43D85" w:rsidRPr="00C43D85">
        <w:rPr>
          <w:rFonts w:ascii="Times New Roman" w:hAnsi="Times New Roman"/>
          <w:sz w:val="28"/>
          <w:szCs w:val="28"/>
        </w:rPr>
        <w:t>социально-</w:t>
      </w:r>
      <w:r w:rsidRPr="00C43D85">
        <w:rPr>
          <w:rFonts w:ascii="Times New Roman" w:hAnsi="Times New Roman"/>
          <w:sz w:val="28"/>
          <w:szCs w:val="28"/>
        </w:rPr>
        <w:t>психологических</w:t>
      </w:r>
      <w:r>
        <w:rPr>
          <w:rFonts w:ascii="Times New Roman" w:hAnsi="Times New Roman"/>
          <w:sz w:val="28"/>
          <w:szCs w:val="28"/>
        </w:rPr>
        <w:t xml:space="preserve"> технологий вербовки.</w:t>
      </w:r>
      <w:r w:rsidR="0004121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Однако, это лишь один из аспектов рассмотрения проблемы. Люди, пострадавшие от рук террористов, не могут смотреть на них как жертв, поскольку они столкнулись с результатами их деятельности и потеряли здоровье, а иногда своих родных и близких. Мы предлагаем Вам еще раз вспомнить о проблеме и отразить свои мысли дома в эссе «Жертвы или преступники? Молодые люди в мире терроризма и экстремизма».</w:t>
      </w:r>
    </w:p>
    <w:p w14:paraId="065B7F59" w14:textId="55B48A3E" w:rsidR="00D743C2" w:rsidRDefault="00D743C2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576FA1B8" w14:textId="11205BFC" w:rsidR="00EF5C2B" w:rsidRPr="007B0117" w:rsidRDefault="007B0117" w:rsidP="007B0117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38" w:name="_Toc57900003"/>
      <w:r w:rsidRPr="00EF5C2B">
        <w:rPr>
          <w:rFonts w:cs="Times New Roman"/>
          <w:bCs/>
          <w:szCs w:val="28"/>
        </w:rPr>
        <w:t xml:space="preserve">Приложение </w:t>
      </w:r>
      <w:r>
        <w:rPr>
          <w:rFonts w:cs="Times New Roman"/>
          <w:bCs/>
          <w:szCs w:val="28"/>
        </w:rPr>
        <w:t>7</w:t>
      </w:r>
      <w:bookmarkEnd w:id="38"/>
    </w:p>
    <w:p w14:paraId="0119D4D2" w14:textId="0CA64A0A" w:rsidR="00EF5C2B" w:rsidRDefault="00EF5C2B" w:rsidP="000762A4">
      <w:pPr>
        <w:spacing w:after="0" w:line="23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EF5C2B">
        <w:rPr>
          <w:rFonts w:ascii="Times New Roman" w:hAnsi="Times New Roman" w:cs="Times New Roman"/>
          <w:b/>
          <w:sz w:val="28"/>
          <w:szCs w:val="28"/>
        </w:rPr>
        <w:t>АЛГОРИТМ СОЗДАНИЯ</w:t>
      </w:r>
      <w:r w:rsidR="007B0117">
        <w:rPr>
          <w:rFonts w:ascii="Times New Roman" w:hAnsi="Times New Roman" w:cs="Times New Roman"/>
          <w:b/>
          <w:sz w:val="28"/>
          <w:szCs w:val="28"/>
        </w:rPr>
        <w:t xml:space="preserve"> КЛУБОВ МЕЖНАЦИОНАЛЬНОЙ ДРУЖБЫ </w:t>
      </w:r>
    </w:p>
    <w:p w14:paraId="217586B3" w14:textId="77777777" w:rsidR="007B0117" w:rsidRDefault="007B0117" w:rsidP="000762A4">
      <w:pPr>
        <w:spacing w:after="0" w:line="23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14:paraId="34BD44B0" w14:textId="55155407" w:rsidR="007B0117" w:rsidRPr="007B0117" w:rsidRDefault="007B0117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011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Клуб межнациональной дружбы</w:t>
      </w:r>
      <w:r w:rsidRPr="007B01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B011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(КДМ) </w:t>
      </w:r>
      <w:r w:rsidRPr="007B0117">
        <w:rPr>
          <w:rFonts w:ascii="Times New Roman" w:hAnsi="Times New Roman" w:cs="Times New Roman"/>
          <w:sz w:val="28"/>
          <w:szCs w:val="28"/>
          <w:shd w:val="clear" w:color="auto" w:fill="FFFFFF"/>
        </w:rPr>
        <w:t>– это общественное объединение обучающихся образовательной организации, цель которого – знакомство молодежи с культурой и творчеством разных национальностей.</w:t>
      </w:r>
    </w:p>
    <w:p w14:paraId="5B392471" w14:textId="0EBCCA80" w:rsidR="007B0117" w:rsidRDefault="007B0117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0117">
        <w:rPr>
          <w:rFonts w:ascii="Times New Roman" w:hAnsi="Times New Roman" w:cs="Times New Roman"/>
          <w:sz w:val="28"/>
          <w:szCs w:val="28"/>
        </w:rPr>
        <w:t xml:space="preserve">На базе образовательных организаций </w:t>
      </w:r>
      <w:r>
        <w:rPr>
          <w:rFonts w:ascii="Times New Roman" w:hAnsi="Times New Roman" w:cs="Times New Roman"/>
          <w:sz w:val="28"/>
          <w:szCs w:val="28"/>
        </w:rPr>
        <w:t xml:space="preserve">Ростовской области </w:t>
      </w:r>
      <w:r w:rsidRPr="007B0117">
        <w:rPr>
          <w:rFonts w:ascii="Times New Roman" w:hAnsi="Times New Roman" w:cs="Times New Roman"/>
          <w:sz w:val="28"/>
          <w:szCs w:val="28"/>
        </w:rPr>
        <w:t>(ЮФУ, ДГТУ, РГЭУ (РИНХ) и др.) функционируют интерклубы, объединяющие молодежь разных национальностей и культур.</w:t>
      </w:r>
    </w:p>
    <w:p w14:paraId="66C3A3FA" w14:textId="5B39099D" w:rsidR="007B0117" w:rsidRDefault="007B0117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Алгоритм создания КДМ:</w:t>
      </w:r>
    </w:p>
    <w:p w14:paraId="07902457" w14:textId="0732FB23" w:rsidR="00EF5C2B" w:rsidRPr="00EF5C2B" w:rsidRDefault="00EF5C2B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C2B">
        <w:rPr>
          <w:rFonts w:ascii="Times New Roman" w:hAnsi="Times New Roman" w:cs="Times New Roman"/>
          <w:sz w:val="28"/>
          <w:szCs w:val="28"/>
        </w:rPr>
        <w:t xml:space="preserve">1. Формирование первичной команды – инициативной группы ребят разных национальностей (лидеры неформальных </w:t>
      </w:r>
      <w:r w:rsidR="000762A4">
        <w:rPr>
          <w:rFonts w:ascii="Times New Roman" w:hAnsi="Times New Roman" w:cs="Times New Roman"/>
          <w:sz w:val="28"/>
          <w:szCs w:val="28"/>
        </w:rPr>
        <w:t xml:space="preserve">сообществ молодежи земляческого </w:t>
      </w:r>
      <w:r w:rsidR="007B0117">
        <w:rPr>
          <w:rFonts w:ascii="Times New Roman" w:hAnsi="Times New Roman" w:cs="Times New Roman"/>
          <w:sz w:val="28"/>
          <w:szCs w:val="28"/>
        </w:rPr>
        <w:t>характера);</w:t>
      </w:r>
    </w:p>
    <w:p w14:paraId="3FCECB3D" w14:textId="28064D6F" w:rsidR="00EF5C2B" w:rsidRPr="00EF5C2B" w:rsidRDefault="00EF5C2B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C2B">
        <w:rPr>
          <w:rFonts w:ascii="Times New Roman" w:hAnsi="Times New Roman" w:cs="Times New Roman"/>
          <w:sz w:val="28"/>
          <w:szCs w:val="28"/>
        </w:rPr>
        <w:t xml:space="preserve">2. Достижение договоренностей между руководством </w:t>
      </w:r>
      <w:r w:rsidR="007B0117" w:rsidRPr="007B0117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образовательной организации</w:t>
      </w:r>
      <w:r w:rsidR="007B0117" w:rsidRPr="00EF5C2B">
        <w:rPr>
          <w:rFonts w:ascii="Times New Roman" w:hAnsi="Times New Roman" w:cs="Times New Roman"/>
          <w:sz w:val="28"/>
          <w:szCs w:val="28"/>
        </w:rPr>
        <w:t xml:space="preserve"> </w:t>
      </w:r>
      <w:r w:rsidRPr="00EF5C2B">
        <w:rPr>
          <w:rFonts w:ascii="Times New Roman" w:hAnsi="Times New Roman" w:cs="Times New Roman"/>
          <w:sz w:val="28"/>
          <w:szCs w:val="28"/>
        </w:rPr>
        <w:t>и пе</w:t>
      </w:r>
      <w:r w:rsidR="007B0117">
        <w:rPr>
          <w:rFonts w:ascii="Times New Roman" w:hAnsi="Times New Roman" w:cs="Times New Roman"/>
          <w:sz w:val="28"/>
          <w:szCs w:val="28"/>
        </w:rPr>
        <w:t>рвичной командой о создании КМД;</w:t>
      </w:r>
    </w:p>
    <w:p w14:paraId="7B57AE63" w14:textId="587326AB" w:rsidR="00EF5C2B" w:rsidRPr="00EF5C2B" w:rsidRDefault="00EF5C2B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C2B">
        <w:rPr>
          <w:rFonts w:ascii="Times New Roman" w:hAnsi="Times New Roman" w:cs="Times New Roman"/>
          <w:sz w:val="28"/>
          <w:szCs w:val="28"/>
        </w:rPr>
        <w:t>3. Утверждение</w:t>
      </w:r>
      <w:r w:rsidR="007B0117">
        <w:rPr>
          <w:rFonts w:ascii="Times New Roman" w:hAnsi="Times New Roman" w:cs="Times New Roman"/>
          <w:sz w:val="28"/>
          <w:szCs w:val="28"/>
        </w:rPr>
        <w:t xml:space="preserve"> положения о</w:t>
      </w:r>
      <w:r w:rsidRPr="00EF5C2B">
        <w:rPr>
          <w:rFonts w:ascii="Times New Roman" w:hAnsi="Times New Roman" w:cs="Times New Roman"/>
          <w:sz w:val="28"/>
          <w:szCs w:val="28"/>
        </w:rPr>
        <w:t xml:space="preserve"> КМД и плана работы.</w:t>
      </w:r>
    </w:p>
    <w:p w14:paraId="6DC9F3E3" w14:textId="77777777" w:rsidR="00EF5C2B" w:rsidRPr="00EF5C2B" w:rsidRDefault="00EF5C2B" w:rsidP="001139AA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79E4944" w14:textId="7C98A58C" w:rsidR="00EF5C2B" w:rsidRPr="006B3BFC" w:rsidRDefault="007B0117" w:rsidP="006B3BFC">
      <w:pPr>
        <w:spacing w:after="0" w:line="23" w:lineRule="atLeast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Ценностная платформа КМД</w:t>
      </w:r>
    </w:p>
    <w:p w14:paraId="0E6DB502" w14:textId="0713DAC2" w:rsidR="00EF5C2B" w:rsidRPr="00EF5C2B" w:rsidRDefault="00EF5C2B" w:rsidP="000762A4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5C2B">
        <w:rPr>
          <w:rFonts w:ascii="Times New Roman" w:hAnsi="Times New Roman" w:cs="Times New Roman"/>
          <w:sz w:val="28"/>
          <w:szCs w:val="28"/>
        </w:rPr>
        <w:t xml:space="preserve">Функционирование КМД предполагает вовлечение в ее деятельность лидеров и членов неформальных, формирующихся стихийно студенческих </w:t>
      </w:r>
      <w:r w:rsidR="007B0117">
        <w:rPr>
          <w:rFonts w:ascii="Times New Roman" w:hAnsi="Times New Roman" w:cs="Times New Roman"/>
          <w:sz w:val="28"/>
          <w:szCs w:val="28"/>
        </w:rPr>
        <w:t xml:space="preserve">/ ученических </w:t>
      </w:r>
      <w:r w:rsidRPr="00EF5C2B">
        <w:rPr>
          <w:rFonts w:ascii="Times New Roman" w:hAnsi="Times New Roman" w:cs="Times New Roman"/>
          <w:sz w:val="28"/>
          <w:szCs w:val="28"/>
        </w:rPr>
        <w:t>сообществ земляческого характера, их знакомство и сближение на основе укоренения следующих ценностных ориентиров:</w:t>
      </w:r>
    </w:p>
    <w:p w14:paraId="21C5D895" w14:textId="77777777" w:rsidR="00EF5C2B" w:rsidRPr="00FE7F19" w:rsidRDefault="00EF5C2B" w:rsidP="006B3BFC">
      <w:pPr>
        <w:spacing w:after="0" w:line="23" w:lineRule="atLeast"/>
        <w:ind w:firstLine="708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E8926D" wp14:editId="0B460AFC">
            <wp:extent cx="4083560" cy="3061142"/>
            <wp:effectExtent l="0" t="0" r="0" b="6350"/>
            <wp:docPr id="1" name="Рисунок 1" descr="C:\Users\Я\Desktop\МК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МКД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21" cy="3065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29137" w14:textId="77777777" w:rsidR="00EF5C2B" w:rsidRPr="006B3BFC" w:rsidRDefault="00EF5C2B" w:rsidP="006B3BFC">
      <w:pPr>
        <w:spacing w:after="0" w:line="23" w:lineRule="atLeast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B3BFC">
        <w:rPr>
          <w:rFonts w:ascii="Times New Roman" w:hAnsi="Times New Roman" w:cs="Times New Roman"/>
          <w:b/>
          <w:i/>
          <w:sz w:val="28"/>
          <w:szCs w:val="28"/>
        </w:rPr>
        <w:t>Задачи работы КМД:</w:t>
      </w:r>
    </w:p>
    <w:p w14:paraId="6959B096" w14:textId="7A702185" w:rsidR="00EF5C2B" w:rsidRPr="00EF5C2B" w:rsidRDefault="00EF5C2B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C2B">
        <w:rPr>
          <w:rFonts w:ascii="Times New Roman" w:hAnsi="Times New Roman" w:cs="Times New Roman"/>
          <w:sz w:val="28"/>
          <w:szCs w:val="28"/>
        </w:rPr>
        <w:t xml:space="preserve">1. Создание возможностей для успешной самореализации </w:t>
      </w:r>
      <w:r w:rsidR="007B0117" w:rsidRPr="007B0117"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r w:rsidRPr="00EF5C2B">
        <w:rPr>
          <w:rFonts w:ascii="Times New Roman" w:hAnsi="Times New Roman" w:cs="Times New Roman"/>
          <w:sz w:val="28"/>
          <w:szCs w:val="28"/>
        </w:rPr>
        <w:t>;</w:t>
      </w:r>
    </w:p>
    <w:p w14:paraId="30D860E1" w14:textId="6128B234" w:rsidR="00EF5C2B" w:rsidRPr="00EF5C2B" w:rsidRDefault="00EF5C2B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C2B">
        <w:rPr>
          <w:rFonts w:ascii="Times New Roman" w:hAnsi="Times New Roman" w:cs="Times New Roman"/>
          <w:sz w:val="28"/>
          <w:szCs w:val="28"/>
        </w:rPr>
        <w:t xml:space="preserve">2. Социальная адаптация и интеграция иногородних и иностранных </w:t>
      </w:r>
      <w:r w:rsidR="007B0117" w:rsidRPr="007B0117"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r w:rsidRPr="00EF5C2B">
        <w:rPr>
          <w:rFonts w:ascii="Times New Roman" w:hAnsi="Times New Roman" w:cs="Times New Roman"/>
          <w:sz w:val="28"/>
          <w:szCs w:val="28"/>
        </w:rPr>
        <w:t>;</w:t>
      </w:r>
    </w:p>
    <w:p w14:paraId="78097146" w14:textId="77777777" w:rsidR="00EF5C2B" w:rsidRPr="00EF5C2B" w:rsidRDefault="00EF5C2B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C2B">
        <w:rPr>
          <w:rFonts w:ascii="Times New Roman" w:hAnsi="Times New Roman" w:cs="Times New Roman"/>
          <w:sz w:val="28"/>
          <w:szCs w:val="28"/>
        </w:rPr>
        <w:t>3. Профилактика девиантного поведения;</w:t>
      </w:r>
    </w:p>
    <w:p w14:paraId="766B56A9" w14:textId="24C2C915" w:rsidR="00EF5C2B" w:rsidRDefault="00EF5C2B" w:rsidP="007B0117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C2B">
        <w:rPr>
          <w:rFonts w:ascii="Times New Roman" w:hAnsi="Times New Roman" w:cs="Times New Roman"/>
          <w:sz w:val="28"/>
          <w:szCs w:val="28"/>
        </w:rPr>
        <w:t>4. Медиация при разреше</w:t>
      </w:r>
      <w:r w:rsidR="007B0117">
        <w:rPr>
          <w:rFonts w:ascii="Times New Roman" w:hAnsi="Times New Roman" w:cs="Times New Roman"/>
          <w:sz w:val="28"/>
          <w:szCs w:val="28"/>
        </w:rPr>
        <w:t>нии межнациональных конфликтов.</w:t>
      </w:r>
    </w:p>
    <w:p w14:paraId="7109F66C" w14:textId="32A5D2DA" w:rsidR="006B3BFC" w:rsidRDefault="007B0117" w:rsidP="00180F14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Базой для создания </w:t>
      </w:r>
      <w:r w:rsidR="00180F14" w:rsidRPr="00180F14">
        <w:rPr>
          <w:rFonts w:ascii="Times New Roman" w:hAnsi="Times New Roman" w:cs="Times New Roman"/>
          <w:sz w:val="28"/>
          <w:szCs w:val="28"/>
        </w:rPr>
        <w:t>КМД</w:t>
      </w:r>
      <w:r>
        <w:rPr>
          <w:rFonts w:ascii="Times New Roman" w:hAnsi="Times New Roman" w:cs="Times New Roman"/>
          <w:sz w:val="28"/>
          <w:szCs w:val="28"/>
        </w:rPr>
        <w:t xml:space="preserve"> может явля</w:t>
      </w:r>
      <w:r w:rsidR="00180F14" w:rsidRPr="00180F14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ься не только </w:t>
      </w:r>
      <w:r w:rsidRPr="007B0117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образовательн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ая</w:t>
      </w:r>
      <w:r w:rsidRPr="007B01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организаци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я, но и учреждения культуры, молодежные центры. Ярким примером является</w:t>
      </w:r>
      <w:r w:rsidR="00180F14" w:rsidRPr="00180F14">
        <w:rPr>
          <w:rFonts w:ascii="Times New Roman" w:hAnsi="Times New Roman" w:cs="Times New Roman"/>
          <w:sz w:val="28"/>
          <w:szCs w:val="28"/>
        </w:rPr>
        <w:t xml:space="preserve"> «Центр культуры «Дружбы народов»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180F14">
        <w:rPr>
          <w:rFonts w:ascii="Times New Roman" w:hAnsi="Times New Roman" w:cs="Times New Roman"/>
          <w:sz w:val="28"/>
          <w:szCs w:val="28"/>
        </w:rPr>
        <w:t xml:space="preserve"> созданный на базе муниципального автономного учреждения культуры города Волгодонска Дворец культуры «Октябрь».</w:t>
      </w:r>
      <w:r w:rsidR="00180F14">
        <w:rPr>
          <w:rStyle w:val="a7"/>
          <w:rFonts w:ascii="Times New Roman" w:hAnsi="Times New Roman" w:cs="Times New Roman"/>
          <w:sz w:val="28"/>
          <w:szCs w:val="28"/>
        </w:rPr>
        <w:footnoteReference w:id="48"/>
      </w:r>
    </w:p>
    <w:p w14:paraId="079D391D" w14:textId="3481579D" w:rsidR="001640FD" w:rsidRDefault="001640FD" w:rsidP="00180F14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Модернизация Центра под современный формат состоялась </w:t>
      </w:r>
      <w:r w:rsidRPr="001640FD">
        <w:rPr>
          <w:rFonts w:ascii="Times New Roman" w:hAnsi="Times New Roman" w:cs="Times New Roman"/>
          <w:sz w:val="28"/>
          <w:szCs w:val="28"/>
        </w:rPr>
        <w:t>в рамках губернаторского проекта инициативного бюджетирования «Сделаем вместе</w:t>
      </w:r>
      <w:r>
        <w:rPr>
          <w:rFonts w:ascii="Times New Roman" w:hAnsi="Times New Roman" w:cs="Times New Roman"/>
          <w:sz w:val="28"/>
          <w:szCs w:val="28"/>
        </w:rPr>
        <w:t>!</w:t>
      </w:r>
      <w:r w:rsidRPr="001640FD"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49"/>
      </w:r>
      <w:r w:rsidRPr="001640FD">
        <w:rPr>
          <w:rFonts w:ascii="Times New Roman" w:hAnsi="Times New Roman" w:cs="Times New Roman"/>
          <w:sz w:val="28"/>
          <w:szCs w:val="28"/>
        </w:rPr>
        <w:t xml:space="preserve"> в конце 2019 года.</w:t>
      </w:r>
      <w:r>
        <w:rPr>
          <w:rFonts w:ascii="Times New Roman" w:hAnsi="Times New Roman" w:cs="Times New Roman"/>
          <w:sz w:val="28"/>
          <w:szCs w:val="28"/>
        </w:rPr>
        <w:t xml:space="preserve"> Привлечение финансирования из областного бюджета позволило сделать</w:t>
      </w:r>
      <w:r w:rsidRPr="001640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его</w:t>
      </w:r>
      <w:r w:rsidRPr="001640FD">
        <w:rPr>
          <w:rFonts w:ascii="Times New Roman" w:hAnsi="Times New Roman" w:cs="Times New Roman"/>
          <w:sz w:val="28"/>
          <w:szCs w:val="28"/>
        </w:rPr>
        <w:t xml:space="preserve"> центром притяжения для всех народов, населяющих восточный регион Ростовской области. </w:t>
      </w:r>
      <w:r>
        <w:rPr>
          <w:rFonts w:ascii="Times New Roman" w:hAnsi="Times New Roman" w:cs="Times New Roman"/>
          <w:sz w:val="28"/>
          <w:szCs w:val="28"/>
        </w:rPr>
        <w:t>В Центре</w:t>
      </w:r>
      <w:r w:rsidRPr="001640FD">
        <w:rPr>
          <w:rFonts w:ascii="Times New Roman" w:hAnsi="Times New Roman" w:cs="Times New Roman"/>
          <w:sz w:val="28"/>
          <w:szCs w:val="28"/>
        </w:rPr>
        <w:t xml:space="preserve"> размещены уголки национальных диаспор, проживающих на Дону, а также народов республик бывшего СССР.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1640FD">
        <w:rPr>
          <w:rFonts w:ascii="Times New Roman" w:hAnsi="Times New Roman" w:cs="Times New Roman"/>
          <w:sz w:val="28"/>
          <w:szCs w:val="28"/>
        </w:rPr>
        <w:t xml:space="preserve"> Центре провод</w:t>
      </w:r>
      <w:r>
        <w:rPr>
          <w:rFonts w:ascii="Times New Roman" w:hAnsi="Times New Roman" w:cs="Times New Roman"/>
          <w:sz w:val="28"/>
          <w:szCs w:val="28"/>
        </w:rPr>
        <w:t>ятся</w:t>
      </w:r>
      <w:r w:rsidRPr="001640FD">
        <w:rPr>
          <w:rFonts w:ascii="Times New Roman" w:hAnsi="Times New Roman" w:cs="Times New Roman"/>
          <w:sz w:val="28"/>
          <w:szCs w:val="28"/>
        </w:rPr>
        <w:t xml:space="preserve"> встречи, круглые столы, концерты, фе</w:t>
      </w:r>
      <w:r>
        <w:rPr>
          <w:rFonts w:ascii="Times New Roman" w:hAnsi="Times New Roman" w:cs="Times New Roman"/>
          <w:sz w:val="28"/>
          <w:szCs w:val="28"/>
        </w:rPr>
        <w:t>стивали, национальные праздники, п</w:t>
      </w:r>
      <w:r w:rsidRPr="001640FD">
        <w:rPr>
          <w:rFonts w:ascii="Times New Roman" w:hAnsi="Times New Roman" w:cs="Times New Roman"/>
          <w:sz w:val="28"/>
          <w:szCs w:val="28"/>
        </w:rPr>
        <w:t xml:space="preserve">редставители различных национальностей </w:t>
      </w:r>
      <w:r>
        <w:rPr>
          <w:rFonts w:ascii="Times New Roman" w:hAnsi="Times New Roman" w:cs="Times New Roman"/>
          <w:sz w:val="28"/>
          <w:szCs w:val="28"/>
        </w:rPr>
        <w:t>знакомят</w:t>
      </w:r>
      <w:r w:rsidRPr="001640FD">
        <w:rPr>
          <w:rFonts w:ascii="Times New Roman" w:hAnsi="Times New Roman" w:cs="Times New Roman"/>
          <w:sz w:val="28"/>
          <w:szCs w:val="28"/>
        </w:rPr>
        <w:t xml:space="preserve"> гостей со своими обычаями, культурой, костюмами, домашним убранством, кухней. </w:t>
      </w:r>
    </w:p>
    <w:p w14:paraId="7F7D430A" w14:textId="77777777" w:rsidR="001640FD" w:rsidRDefault="001640FD" w:rsidP="00180F14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381CA7A" w14:textId="77777777" w:rsidR="001640FD" w:rsidRDefault="001640FD" w:rsidP="00180F14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54156E8" w14:textId="77777777" w:rsidR="001640FD" w:rsidRDefault="001640FD" w:rsidP="00180F14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6AFB8AE" w14:textId="77777777" w:rsidR="001640FD" w:rsidRPr="00180F14" w:rsidRDefault="001640FD" w:rsidP="00180F14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24DDF88" w14:textId="0CE3AB6D" w:rsidR="00D743C2" w:rsidRDefault="00D743C2" w:rsidP="006B3BFC">
      <w:pPr>
        <w:spacing w:after="0" w:line="23" w:lineRule="atLeast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14:paraId="33EDB143" w14:textId="0A542C44" w:rsidR="006E0222" w:rsidRPr="00EF5C2B" w:rsidRDefault="00D743C2" w:rsidP="001139AA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39" w:name="_Toc57900004"/>
      <w:r>
        <w:rPr>
          <w:rFonts w:cs="Times New Roman"/>
          <w:bCs/>
          <w:szCs w:val="28"/>
        </w:rPr>
        <w:t>П</w:t>
      </w:r>
      <w:r w:rsidR="00EF5C2B" w:rsidRPr="00EF5C2B">
        <w:rPr>
          <w:rFonts w:cs="Times New Roman"/>
          <w:bCs/>
          <w:szCs w:val="28"/>
        </w:rPr>
        <w:t xml:space="preserve">риложение </w:t>
      </w:r>
      <w:r w:rsidR="001640FD">
        <w:rPr>
          <w:rFonts w:cs="Times New Roman"/>
          <w:bCs/>
          <w:szCs w:val="28"/>
        </w:rPr>
        <w:t>8</w:t>
      </w:r>
      <w:bookmarkEnd w:id="39"/>
    </w:p>
    <w:p w14:paraId="40B632D4" w14:textId="77777777" w:rsidR="006E0222" w:rsidRDefault="006E0222" w:rsidP="001139AA">
      <w:pPr>
        <w:spacing w:before="240" w:line="23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40" w:name="_Hlk57373452"/>
      <w:r>
        <w:rPr>
          <w:rFonts w:ascii="Times New Roman" w:hAnsi="Times New Roman" w:cs="Times New Roman"/>
          <w:b/>
          <w:sz w:val="28"/>
          <w:szCs w:val="28"/>
        </w:rPr>
        <w:t>КОНЦЕПЦИЯ МОЛОДЕЖНОГО ПРОЕКТА «ЛИГА ДЕБАТОВ»</w:t>
      </w:r>
      <w:bookmarkEnd w:id="40"/>
    </w:p>
    <w:p w14:paraId="28C8C08A" w14:textId="22BFB86F" w:rsidR="006E0222" w:rsidRDefault="006E0222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Молодежный проект «Лига дебатов» проводится в формате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2-х дневного интенсива. Участники Проекта – студенты </w:t>
      </w:r>
      <w:r w:rsidR="006B3BFC" w:rsidRPr="006B3BFC">
        <w:rPr>
          <w:rFonts w:ascii="Times New Roman" w:hAnsi="Times New Roman" w:cs="Times New Roman"/>
          <w:sz w:val="28"/>
          <w:szCs w:val="28"/>
        </w:rPr>
        <w:t xml:space="preserve">профессиональных образовательных организаций и образовательных организаций высшего образования </w:t>
      </w:r>
      <w:r>
        <w:rPr>
          <w:rFonts w:ascii="Times New Roman" w:hAnsi="Times New Roman" w:cs="Times New Roman"/>
          <w:sz w:val="28"/>
          <w:szCs w:val="28"/>
        </w:rPr>
        <w:t>Ростовской области, из которых формируются команды по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 человека в каждой. </w:t>
      </w:r>
    </w:p>
    <w:p w14:paraId="388F3996" w14:textId="77777777" w:rsidR="006E0222" w:rsidRDefault="006E0222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Проекта включает:</w:t>
      </w:r>
    </w:p>
    <w:p w14:paraId="69A105F5" w14:textId="77777777" w:rsidR="006E0222" w:rsidRDefault="006E0222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0222">
        <w:rPr>
          <w:rFonts w:ascii="Times New Roman" w:hAnsi="Times New Roman" w:cs="Times New Roman"/>
          <w:i/>
          <w:sz w:val="28"/>
          <w:szCs w:val="28"/>
          <w:u w:val="single"/>
        </w:rPr>
        <w:t xml:space="preserve">1 день </w:t>
      </w:r>
      <w:r w:rsidRPr="006E0222">
        <w:rPr>
          <w:rFonts w:ascii="Times New Roman" w:hAnsi="Times New Roman" w:cs="Times New Roman"/>
          <w:i/>
          <w:sz w:val="28"/>
          <w:szCs w:val="28"/>
        </w:rPr>
        <w:t>– Образовательная программа</w:t>
      </w:r>
      <w:r>
        <w:rPr>
          <w:rFonts w:ascii="Times New Roman" w:hAnsi="Times New Roman" w:cs="Times New Roman"/>
          <w:sz w:val="28"/>
          <w:szCs w:val="28"/>
        </w:rPr>
        <w:t>, состоящая из 4 блоков каждый из которых включает, как теоретический, так и практический блок.</w:t>
      </w:r>
    </w:p>
    <w:p w14:paraId="616E795E" w14:textId="77777777" w:rsidR="006E0222" w:rsidRPr="00F26CFA" w:rsidRDefault="006E0222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0222">
        <w:rPr>
          <w:rFonts w:ascii="Times New Roman" w:hAnsi="Times New Roman" w:cs="Times New Roman"/>
          <w:i/>
          <w:sz w:val="28"/>
          <w:szCs w:val="28"/>
          <w:u w:val="single"/>
        </w:rPr>
        <w:t>1 блок:</w:t>
      </w:r>
      <w:r w:rsidRPr="006E0222">
        <w:rPr>
          <w:rFonts w:ascii="Times New Roman" w:hAnsi="Times New Roman" w:cs="Times New Roman"/>
          <w:i/>
          <w:sz w:val="28"/>
          <w:szCs w:val="28"/>
        </w:rPr>
        <w:t xml:space="preserve"> интерактивный тренинг «Британский формат парламентских дебатов»</w:t>
      </w:r>
      <w:r>
        <w:rPr>
          <w:rFonts w:ascii="Times New Roman" w:hAnsi="Times New Roman" w:cs="Times New Roman"/>
          <w:sz w:val="28"/>
          <w:szCs w:val="28"/>
        </w:rPr>
        <w:t xml:space="preserve"> Включает освещение тем: </w:t>
      </w:r>
      <w:r w:rsidRPr="00F26CFA">
        <w:rPr>
          <w:rFonts w:ascii="Times New Roman" w:hAnsi="Times New Roman" w:cs="Times New Roman"/>
          <w:sz w:val="28"/>
          <w:szCs w:val="28"/>
        </w:rPr>
        <w:t>Что такое дебаты. История возникновения. Основные принципы дебатирования. Этические нормы игры.</w:t>
      </w:r>
      <w:r w:rsidRPr="00F26CFA">
        <w:rPr>
          <w:color w:val="FF0000"/>
          <w:sz w:val="28"/>
          <w:szCs w:val="28"/>
        </w:rPr>
        <w:t xml:space="preserve"> </w:t>
      </w:r>
      <w:r w:rsidRPr="00F26CFA">
        <w:rPr>
          <w:rFonts w:ascii="Times New Roman" w:hAnsi="Times New Roman" w:cs="Times New Roman"/>
          <w:sz w:val="28"/>
          <w:szCs w:val="28"/>
        </w:rPr>
        <w:t>Обязанности спикеров. Особенности дебатирования. Основные трудности</w:t>
      </w:r>
      <w:r w:rsidRPr="00F26CFA">
        <w:rPr>
          <w:sz w:val="28"/>
          <w:szCs w:val="28"/>
        </w:rPr>
        <w:t>.</w:t>
      </w:r>
    </w:p>
    <w:p w14:paraId="66330488" w14:textId="77777777" w:rsidR="006E0222" w:rsidRDefault="006E0222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0222">
        <w:rPr>
          <w:rFonts w:ascii="Times New Roman" w:hAnsi="Times New Roman" w:cs="Times New Roman"/>
          <w:i/>
          <w:sz w:val="28"/>
          <w:szCs w:val="28"/>
          <w:u w:val="single"/>
        </w:rPr>
        <w:t>2 блок:</w:t>
      </w:r>
      <w:r w:rsidRPr="006E0222">
        <w:rPr>
          <w:rFonts w:ascii="Times New Roman" w:hAnsi="Times New Roman" w:cs="Times New Roman"/>
          <w:i/>
          <w:sz w:val="28"/>
          <w:szCs w:val="28"/>
        </w:rPr>
        <w:t xml:space="preserve"> интерактивный тренинг «Аргументы»</w:t>
      </w:r>
      <w:r w:rsidRPr="00F26C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Включает освещение тем: </w:t>
      </w:r>
      <w:r w:rsidRPr="00F26CFA">
        <w:rPr>
          <w:rFonts w:ascii="Times New Roman" w:hAnsi="Times New Roman" w:cs="Times New Roman"/>
          <w:sz w:val="28"/>
          <w:szCs w:val="28"/>
        </w:rPr>
        <w:t>Разработка аргументов. Создание аргумента. Тактики работы в команде. Мозговой штурм. Запо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26CFA">
        <w:rPr>
          <w:rFonts w:ascii="Times New Roman" w:hAnsi="Times New Roman" w:cs="Times New Roman"/>
          <w:sz w:val="28"/>
          <w:szCs w:val="28"/>
        </w:rPr>
        <w:t>нение флоушитов. Образцы аргументов.</w:t>
      </w:r>
    </w:p>
    <w:p w14:paraId="4E41B923" w14:textId="77777777" w:rsidR="006E0222" w:rsidRDefault="006E0222" w:rsidP="001139AA">
      <w:pPr>
        <w:spacing w:after="0" w:line="23" w:lineRule="atLeast"/>
        <w:ind w:firstLine="709"/>
        <w:jc w:val="both"/>
        <w:rPr>
          <w:sz w:val="28"/>
          <w:szCs w:val="28"/>
        </w:rPr>
      </w:pPr>
      <w:r w:rsidRPr="006E0222">
        <w:rPr>
          <w:rFonts w:ascii="Times New Roman" w:hAnsi="Times New Roman" w:cs="Times New Roman"/>
          <w:i/>
          <w:sz w:val="28"/>
          <w:szCs w:val="28"/>
          <w:u w:val="single"/>
        </w:rPr>
        <w:t>3 блок:</w:t>
      </w:r>
      <w:r w:rsidRPr="006E0222">
        <w:rPr>
          <w:rFonts w:ascii="Times New Roman" w:hAnsi="Times New Roman" w:cs="Times New Roman"/>
          <w:i/>
          <w:sz w:val="28"/>
          <w:szCs w:val="28"/>
        </w:rPr>
        <w:t xml:space="preserve"> интерактивный тренинг «Утверждение и опровержение»</w:t>
      </w:r>
      <w:r>
        <w:rPr>
          <w:rFonts w:ascii="Times New Roman" w:hAnsi="Times New Roman" w:cs="Times New Roman"/>
          <w:sz w:val="28"/>
          <w:szCs w:val="28"/>
        </w:rPr>
        <w:t xml:space="preserve"> Включает освещение тем: </w:t>
      </w:r>
      <w:r w:rsidRPr="00F26CFA">
        <w:rPr>
          <w:rFonts w:ascii="Times New Roman" w:hAnsi="Times New Roman" w:cs="Times New Roman"/>
          <w:sz w:val="28"/>
          <w:szCs w:val="28"/>
        </w:rPr>
        <w:t>Построение линии утверждения. Интерпретация резолюции и введение дефиниций. Презентация речи. Выдвижение контраргументов. Конфликт. Стратегии опровержения. Методы форм</w:t>
      </w:r>
      <w:r>
        <w:rPr>
          <w:rFonts w:ascii="Times New Roman" w:hAnsi="Times New Roman" w:cs="Times New Roman"/>
          <w:sz w:val="28"/>
          <w:szCs w:val="28"/>
        </w:rPr>
        <w:t>улирования эффективных вопросов.</w:t>
      </w:r>
    </w:p>
    <w:p w14:paraId="4A68447D" w14:textId="77777777" w:rsidR="006E0222" w:rsidRDefault="006E0222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0222">
        <w:rPr>
          <w:rFonts w:ascii="Times New Roman" w:hAnsi="Times New Roman" w:cs="Times New Roman"/>
          <w:i/>
          <w:sz w:val="28"/>
          <w:szCs w:val="28"/>
          <w:u w:val="single"/>
        </w:rPr>
        <w:t>4 блок:</w:t>
      </w:r>
      <w:r w:rsidRPr="006E0222">
        <w:rPr>
          <w:rFonts w:ascii="Times New Roman" w:hAnsi="Times New Roman" w:cs="Times New Roman"/>
          <w:i/>
          <w:sz w:val="28"/>
          <w:szCs w:val="28"/>
        </w:rPr>
        <w:t xml:space="preserve"> Кейс-игра «Показательная игра экспертов</w:t>
      </w:r>
      <w:r w:rsidRPr="006E0222">
        <w:rPr>
          <w:i/>
          <w:sz w:val="28"/>
          <w:szCs w:val="28"/>
        </w:rPr>
        <w:t xml:space="preserve"> </w:t>
      </w:r>
      <w:r w:rsidRPr="006E0222">
        <w:rPr>
          <w:rFonts w:ascii="Times New Roman" w:hAnsi="Times New Roman" w:cs="Times New Roman"/>
          <w:i/>
          <w:sz w:val="28"/>
          <w:szCs w:val="28"/>
        </w:rPr>
        <w:t xml:space="preserve">Проекта» </w:t>
      </w:r>
      <w:r>
        <w:rPr>
          <w:rFonts w:ascii="Times New Roman" w:hAnsi="Times New Roman" w:cs="Times New Roman"/>
          <w:sz w:val="28"/>
          <w:szCs w:val="28"/>
        </w:rPr>
        <w:t>(эксперты и менторы Проекта выступят с показательной игрой, после которой будет подробно разобраны используемые приемы, удачные и неудачные ходы, общий стиль дебатирования и поведения спикеров)</w:t>
      </w:r>
    </w:p>
    <w:p w14:paraId="1D1841E9" w14:textId="77777777" w:rsidR="006E0222" w:rsidRPr="006E0222" w:rsidRDefault="006E0222" w:rsidP="001139AA">
      <w:pPr>
        <w:spacing w:after="0" w:line="23" w:lineRule="atLeast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E0222">
        <w:rPr>
          <w:rFonts w:ascii="Times New Roman" w:hAnsi="Times New Roman" w:cs="Times New Roman"/>
          <w:i/>
          <w:sz w:val="28"/>
          <w:szCs w:val="28"/>
          <w:u w:val="single"/>
        </w:rPr>
        <w:t xml:space="preserve">2 день </w:t>
      </w:r>
      <w:r w:rsidRPr="006E0222">
        <w:rPr>
          <w:rFonts w:ascii="Times New Roman" w:hAnsi="Times New Roman" w:cs="Times New Roman"/>
          <w:i/>
          <w:sz w:val="28"/>
          <w:szCs w:val="28"/>
        </w:rPr>
        <w:t>– Чемпионат «Лиги дебатов»</w:t>
      </w:r>
    </w:p>
    <w:p w14:paraId="64F0A3DE" w14:textId="22B20427" w:rsidR="009809C8" w:rsidRPr="009809C8" w:rsidRDefault="009809C8" w:rsidP="009809C8">
      <w:pPr>
        <w:pStyle w:val="a4"/>
        <w:spacing w:before="0" w:beforeAutospacing="0" w:after="0" w:afterAutospacing="0" w:line="23" w:lineRule="atLeast"/>
        <w:ind w:firstLine="709"/>
        <w:jc w:val="center"/>
        <w:rPr>
          <w:b/>
          <w:sz w:val="28"/>
          <w:szCs w:val="28"/>
        </w:rPr>
      </w:pPr>
      <w:r w:rsidRPr="009809C8">
        <w:rPr>
          <w:b/>
          <w:sz w:val="28"/>
          <w:szCs w:val="28"/>
        </w:rPr>
        <w:t xml:space="preserve">Концепция </w:t>
      </w:r>
      <w:r>
        <w:rPr>
          <w:b/>
          <w:sz w:val="28"/>
          <w:szCs w:val="28"/>
        </w:rPr>
        <w:t xml:space="preserve">проведения </w:t>
      </w:r>
      <w:r w:rsidRPr="009809C8">
        <w:rPr>
          <w:b/>
          <w:sz w:val="28"/>
          <w:szCs w:val="28"/>
        </w:rPr>
        <w:t>Чемпионата</w:t>
      </w:r>
      <w:r>
        <w:rPr>
          <w:b/>
          <w:sz w:val="28"/>
          <w:szCs w:val="28"/>
        </w:rPr>
        <w:t xml:space="preserve"> по дебатам</w:t>
      </w:r>
    </w:p>
    <w:p w14:paraId="46A53A98" w14:textId="77777777" w:rsidR="006E0222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Чемпионат представляет</w:t>
      </w:r>
      <w:r w:rsidRPr="00CD000D">
        <w:rPr>
          <w:sz w:val="28"/>
          <w:szCs w:val="28"/>
        </w:rPr>
        <w:t xml:space="preserve"> собой классическую игру по «Британской системе дебатов», которая предполагает одновременную игру (в одной комнате) 4</w:t>
      </w:r>
      <w:r>
        <w:rPr>
          <w:sz w:val="28"/>
          <w:szCs w:val="28"/>
        </w:rPr>
        <w:t>-х</w:t>
      </w:r>
      <w:r w:rsidRPr="00CD000D">
        <w:rPr>
          <w:sz w:val="28"/>
          <w:szCs w:val="28"/>
        </w:rPr>
        <w:t xml:space="preserve"> команд</w:t>
      </w:r>
      <w:r>
        <w:rPr>
          <w:sz w:val="28"/>
          <w:szCs w:val="28"/>
        </w:rPr>
        <w:t xml:space="preserve">. </w:t>
      </w:r>
    </w:p>
    <w:p w14:paraId="4BC5C6D7" w14:textId="77777777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Каждая команда за 15 минут до начала игрового раунда получает тему дебатов и жребием определяет свою позицию в конкретном раунде:</w:t>
      </w:r>
    </w:p>
    <w:p w14:paraId="7D69F5FA" w14:textId="77777777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1 Правительство – Премьер-министр и Заместитель премьер-министра</w:t>
      </w:r>
      <w:r>
        <w:rPr>
          <w:color w:val="000000"/>
          <w:sz w:val="28"/>
          <w:szCs w:val="28"/>
        </w:rPr>
        <w:t>;</w:t>
      </w:r>
    </w:p>
    <w:p w14:paraId="650E69C9" w14:textId="77777777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1 Оппозиция – Лидер оппозиции и Заместитель лидера оппозиции</w:t>
      </w:r>
      <w:r>
        <w:rPr>
          <w:color w:val="000000"/>
          <w:sz w:val="28"/>
          <w:szCs w:val="28"/>
        </w:rPr>
        <w:t>;</w:t>
      </w:r>
    </w:p>
    <w:p w14:paraId="74FD287F" w14:textId="77777777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2 Правительство – Член правительства и Секретарь правительства</w:t>
      </w:r>
      <w:r>
        <w:rPr>
          <w:color w:val="000000"/>
          <w:sz w:val="28"/>
          <w:szCs w:val="28"/>
        </w:rPr>
        <w:t>;</w:t>
      </w:r>
    </w:p>
    <w:p w14:paraId="2F07803B" w14:textId="77777777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2 Оппозиция – Член оппозиции и Секретарь оппозиции</w:t>
      </w:r>
      <w:r>
        <w:rPr>
          <w:color w:val="000000"/>
          <w:sz w:val="28"/>
          <w:szCs w:val="28"/>
        </w:rPr>
        <w:t>.</w:t>
      </w:r>
    </w:p>
    <w:p w14:paraId="4DCF2715" w14:textId="0FF83A6C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Команды, играющие за одну линию (например, 1 правительство</w:t>
      </w:r>
      <w:r w:rsidR="00041210">
        <w:rPr>
          <w:color w:val="000000"/>
          <w:sz w:val="28"/>
          <w:szCs w:val="28"/>
        </w:rPr>
        <w:t xml:space="preserve"> </w:t>
      </w:r>
      <w:r w:rsidRPr="00CD000D">
        <w:rPr>
          <w:color w:val="000000"/>
          <w:sz w:val="28"/>
          <w:szCs w:val="28"/>
        </w:rPr>
        <w:t>и 2 правительство) также является соперниками. По итогам игрового раунда</w:t>
      </w:r>
      <w:r>
        <w:rPr>
          <w:color w:val="000000"/>
          <w:sz w:val="28"/>
          <w:szCs w:val="28"/>
        </w:rPr>
        <w:t>,</w:t>
      </w:r>
      <w:r w:rsidRPr="00CD000D">
        <w:rPr>
          <w:color w:val="000000"/>
          <w:sz w:val="28"/>
          <w:szCs w:val="28"/>
        </w:rPr>
        <w:t xml:space="preserve"> среди 4 команд выставляются места от 1 до 4 места (1-е место - 3 командных балла, 2-е место – 2</w:t>
      </w:r>
      <w:r>
        <w:rPr>
          <w:color w:val="000000"/>
          <w:sz w:val="28"/>
          <w:szCs w:val="28"/>
        </w:rPr>
        <w:t xml:space="preserve"> </w:t>
      </w:r>
      <w:r w:rsidRPr="00CD000D">
        <w:rPr>
          <w:color w:val="000000"/>
          <w:sz w:val="28"/>
          <w:szCs w:val="28"/>
        </w:rPr>
        <w:t>командных балла, 3-е место – 1</w:t>
      </w:r>
      <w:r>
        <w:rPr>
          <w:color w:val="000000"/>
          <w:sz w:val="28"/>
          <w:szCs w:val="28"/>
        </w:rPr>
        <w:t xml:space="preserve"> </w:t>
      </w:r>
      <w:r w:rsidRPr="00CD000D">
        <w:rPr>
          <w:color w:val="000000"/>
          <w:sz w:val="28"/>
          <w:szCs w:val="28"/>
        </w:rPr>
        <w:t>командных балла,</w:t>
      </w:r>
      <w:r w:rsidR="00041210">
        <w:rPr>
          <w:color w:val="000000"/>
          <w:sz w:val="28"/>
          <w:szCs w:val="28"/>
        </w:rPr>
        <w:t xml:space="preserve"> </w:t>
      </w:r>
      <w:r w:rsidRPr="00CD000D">
        <w:rPr>
          <w:color w:val="000000"/>
          <w:sz w:val="28"/>
          <w:szCs w:val="28"/>
        </w:rPr>
        <w:t>4 место – 0)</w:t>
      </w:r>
    </w:p>
    <w:p w14:paraId="1F1B2DB1" w14:textId="77777777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Время на выступление каждого спикера – 6 минут</w:t>
      </w:r>
      <w:r>
        <w:rPr>
          <w:color w:val="000000"/>
          <w:sz w:val="28"/>
          <w:szCs w:val="28"/>
        </w:rPr>
        <w:t>.</w:t>
      </w:r>
    </w:p>
    <w:p w14:paraId="70B4A9B4" w14:textId="470AC00E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Из этих 6 минут – 1-я и 6-я минуты защищены от вопросов (то есть вопросы спикеру можно задавать вопросы со 2-й по 5-ю минуты, для этого каждый судья будет выступать еще и в роли таймкипера и специальными жестами будет показывать сколько времени осталось, когда запрещенные минуты пошли и т.д.)</w:t>
      </w:r>
      <w:r>
        <w:rPr>
          <w:color w:val="000000"/>
          <w:sz w:val="28"/>
          <w:szCs w:val="28"/>
        </w:rPr>
        <w:t xml:space="preserve">. </w:t>
      </w:r>
      <w:r w:rsidRPr="00CD000D">
        <w:rPr>
          <w:color w:val="000000"/>
          <w:sz w:val="28"/>
          <w:szCs w:val="28"/>
        </w:rPr>
        <w:t>Вопросы можно задавать только командам</w:t>
      </w:r>
      <w:r w:rsidR="00041210">
        <w:rPr>
          <w:color w:val="000000"/>
          <w:sz w:val="28"/>
          <w:szCs w:val="28"/>
        </w:rPr>
        <w:t xml:space="preserve"> </w:t>
      </w:r>
      <w:r w:rsidRPr="00CD000D">
        <w:rPr>
          <w:color w:val="000000"/>
          <w:sz w:val="28"/>
          <w:szCs w:val="28"/>
        </w:rPr>
        <w:t>из противоположной линии.</w:t>
      </w:r>
    </w:p>
    <w:p w14:paraId="5DDF4664" w14:textId="77777777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После окончания игры</w:t>
      </w:r>
      <w:r>
        <w:rPr>
          <w:color w:val="000000"/>
          <w:sz w:val="28"/>
          <w:szCs w:val="28"/>
        </w:rPr>
        <w:t>,</w:t>
      </w:r>
      <w:r w:rsidRPr="00CD000D">
        <w:rPr>
          <w:color w:val="000000"/>
          <w:sz w:val="28"/>
          <w:szCs w:val="28"/>
        </w:rPr>
        <w:t xml:space="preserve"> команды выходят из игровой комнаты, чтобы дать возможность судье принять решение, расставить места и спикерские баллы.</w:t>
      </w:r>
    </w:p>
    <w:p w14:paraId="599C48A9" w14:textId="77777777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После принятия решения судья дает командам фидбэ</w:t>
      </w:r>
      <w:r>
        <w:rPr>
          <w:color w:val="000000"/>
          <w:sz w:val="28"/>
          <w:szCs w:val="28"/>
        </w:rPr>
        <w:t>к</w:t>
      </w:r>
      <w:r w:rsidRPr="00CD000D">
        <w:rPr>
          <w:color w:val="000000"/>
          <w:sz w:val="28"/>
          <w:szCs w:val="28"/>
        </w:rPr>
        <w:t xml:space="preserve"> (конструктивный комментарий по игре)</w:t>
      </w:r>
      <w:r>
        <w:rPr>
          <w:color w:val="000000"/>
          <w:sz w:val="28"/>
          <w:szCs w:val="28"/>
        </w:rPr>
        <w:t>.</w:t>
      </w:r>
    </w:p>
    <w:p w14:paraId="5B9C6F88" w14:textId="77777777" w:rsidR="006E0222" w:rsidRPr="00CD000D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>Время на принятие решения и фидбэк – 20-30 минут</w:t>
      </w:r>
      <w:r>
        <w:rPr>
          <w:color w:val="000000"/>
          <w:sz w:val="28"/>
          <w:szCs w:val="28"/>
        </w:rPr>
        <w:t>.</w:t>
      </w:r>
    </w:p>
    <w:p w14:paraId="1B6FA314" w14:textId="77777777" w:rsidR="006E0222" w:rsidRPr="006E0222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i/>
          <w:color w:val="000000"/>
          <w:sz w:val="28"/>
          <w:szCs w:val="28"/>
        </w:rPr>
      </w:pPr>
      <w:r w:rsidRPr="006E0222">
        <w:rPr>
          <w:i/>
          <w:color w:val="000000"/>
          <w:sz w:val="28"/>
          <w:szCs w:val="28"/>
        </w:rPr>
        <w:t>Общее время 1го игрового раунда = 1 ч. 20 мин.</w:t>
      </w:r>
    </w:p>
    <w:p w14:paraId="24CFF49C" w14:textId="2800E4B7" w:rsidR="006E0222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 xml:space="preserve">Каждая команда </w:t>
      </w:r>
      <w:r>
        <w:rPr>
          <w:color w:val="000000"/>
          <w:sz w:val="28"/>
          <w:szCs w:val="28"/>
        </w:rPr>
        <w:t xml:space="preserve">в ходе Чемпионата </w:t>
      </w:r>
      <w:r w:rsidRPr="00CD000D">
        <w:rPr>
          <w:color w:val="000000"/>
          <w:sz w:val="28"/>
          <w:szCs w:val="28"/>
        </w:rPr>
        <w:t>сыграет 3 раунда на разные остросоциальные темы, каждый раз встречаясь с новыми соперниками.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 итогам 3-х игровых раундов определяется 4 команды, набравшие наибольшее количество баллов. Они и становятся участниками</w:t>
      </w:r>
      <w:r w:rsidR="0004121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4-го финального раунда.</w:t>
      </w:r>
    </w:p>
    <w:p w14:paraId="58E7BCF1" w14:textId="77777777" w:rsidR="006E0222" w:rsidRDefault="006E0222" w:rsidP="001139AA">
      <w:pPr>
        <w:pStyle w:val="a4"/>
        <w:spacing w:before="0" w:beforeAutospacing="0" w:after="0" w:afterAutospacing="0" w:line="23" w:lineRule="atLeast"/>
        <w:ind w:firstLine="708"/>
        <w:jc w:val="both"/>
        <w:rPr>
          <w:color w:val="000000"/>
          <w:sz w:val="28"/>
          <w:szCs w:val="28"/>
        </w:rPr>
      </w:pPr>
      <w:r w:rsidRPr="00CD000D">
        <w:rPr>
          <w:color w:val="000000"/>
          <w:sz w:val="28"/>
          <w:szCs w:val="28"/>
        </w:rPr>
        <w:t xml:space="preserve">4 раунд – финал. Оценивает данный раунд коллегия жюри, включающая экспертов </w:t>
      </w:r>
      <w:r>
        <w:rPr>
          <w:color w:val="000000"/>
          <w:sz w:val="28"/>
          <w:szCs w:val="28"/>
        </w:rPr>
        <w:t>Проекта</w:t>
      </w:r>
      <w:r w:rsidRPr="00CD000D">
        <w:rPr>
          <w:color w:val="000000"/>
          <w:sz w:val="28"/>
          <w:szCs w:val="28"/>
        </w:rPr>
        <w:t xml:space="preserve"> и почетных гостей. </w:t>
      </w:r>
      <w:r>
        <w:rPr>
          <w:color w:val="000000"/>
          <w:sz w:val="28"/>
          <w:szCs w:val="28"/>
        </w:rPr>
        <w:t>Команды-игроки предыдущих отборочных раундов становится зрителями, получающими возможность задавать вопросы спикерам.</w:t>
      </w:r>
    </w:p>
    <w:p w14:paraId="4D485333" w14:textId="77777777" w:rsidR="006E0222" w:rsidRDefault="006E0222" w:rsidP="001139AA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 итогам раунда определяются команды-победители и призеры молодежного проекта «Лига дебатов», а также лучшие спикеры Проекта. </w:t>
      </w:r>
    </w:p>
    <w:p w14:paraId="5F0DDAE9" w14:textId="57529B53" w:rsidR="00D743C2" w:rsidRPr="006E66B7" w:rsidRDefault="00D743C2" w:rsidP="008F1972">
      <w:pPr>
        <w:pStyle w:val="a4"/>
        <w:spacing w:before="0" w:beforeAutospacing="0" w:after="0" w:afterAutospacing="0" w:line="23" w:lineRule="atLeast"/>
        <w:ind w:firstLine="709"/>
        <w:jc w:val="both"/>
        <w:rPr>
          <w:color w:val="FF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bookmarkStart w:id="41" w:name="_Toc55568742"/>
      <w:bookmarkStart w:id="42" w:name="_Toc57308511"/>
    </w:p>
    <w:p w14:paraId="284B12B5" w14:textId="445F65AE" w:rsidR="002E730B" w:rsidRPr="002E730B" w:rsidRDefault="002E730B" w:rsidP="002E730B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43" w:name="_Toc57900005"/>
      <w:bookmarkStart w:id="44" w:name="_Hlk57373486"/>
      <w:r>
        <w:rPr>
          <w:rFonts w:cs="Times New Roman"/>
          <w:bCs/>
          <w:szCs w:val="28"/>
        </w:rPr>
        <w:t>П</w:t>
      </w:r>
      <w:r w:rsidRPr="00EF5C2B">
        <w:rPr>
          <w:rFonts w:cs="Times New Roman"/>
          <w:bCs/>
          <w:szCs w:val="28"/>
        </w:rPr>
        <w:t xml:space="preserve">риложение </w:t>
      </w:r>
      <w:r w:rsidR="001640FD">
        <w:rPr>
          <w:rFonts w:cs="Times New Roman"/>
          <w:bCs/>
          <w:szCs w:val="28"/>
        </w:rPr>
        <w:t>9</w:t>
      </w:r>
      <w:bookmarkEnd w:id="43"/>
    </w:p>
    <w:p w14:paraId="7BA4A764" w14:textId="77777777" w:rsidR="002E730B" w:rsidRPr="008F1972" w:rsidRDefault="002E730B" w:rsidP="002E730B">
      <w:pPr>
        <w:pStyle w:val="a4"/>
        <w:spacing w:before="0" w:beforeAutospacing="0" w:after="0" w:afterAutospacing="0" w:line="23" w:lineRule="atLeast"/>
        <w:ind w:firstLine="709"/>
        <w:jc w:val="center"/>
        <w:rPr>
          <w:b/>
          <w:sz w:val="28"/>
          <w:szCs w:val="28"/>
        </w:rPr>
      </w:pPr>
      <w:r w:rsidRPr="008F1972">
        <w:rPr>
          <w:b/>
          <w:sz w:val="28"/>
          <w:szCs w:val="28"/>
        </w:rPr>
        <w:t>ГАРВАРДСКИЙ КЕЙС «ОРГАНИЗАЦИЯ И ОСВЕЩЕНИЕ МЕРОПРИЯТИЙ ПРОФИЛАКТИЧЕСКОГО ХАРАКТЕРА ПО ПРОТИВОДЕЙСТВИЮ ЭКСТРЕМИЗМУ И ИДЕОЛОГИИ ТЕРРОРИЗМА»</w:t>
      </w:r>
    </w:p>
    <w:bookmarkEnd w:id="44"/>
    <w:p w14:paraId="76B6B04B" w14:textId="77777777" w:rsidR="002E730B" w:rsidRPr="008F1972" w:rsidRDefault="002E730B" w:rsidP="002E730B">
      <w:pPr>
        <w:spacing w:before="240"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Кейс состоит из двух частей: вводной и интерактивной. Первая часть направлена на умение осуществлять поиск информации в законодательных актах РФ, касающихся проблем терроризма и экстремизма; второй позволяет выявить альтернативные стороны вопросов актуальных событий внутренней политики России, а также ее информационно-коммуникативного пространства.</w:t>
      </w:r>
    </w:p>
    <w:p w14:paraId="59962EF2" w14:textId="77777777" w:rsidR="002E730B" w:rsidRPr="008F1972" w:rsidRDefault="002E730B" w:rsidP="002E730B">
      <w:pPr>
        <w:spacing w:after="0" w:line="23" w:lineRule="atLeast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8F1972">
        <w:rPr>
          <w:rFonts w:ascii="Times New Roman" w:hAnsi="Times New Roman"/>
          <w:b/>
          <w:bCs/>
          <w:i/>
          <w:iCs/>
          <w:sz w:val="28"/>
          <w:szCs w:val="28"/>
        </w:rPr>
        <w:t>Вводная часть.</w:t>
      </w:r>
    </w:p>
    <w:p w14:paraId="7193E3EF" w14:textId="77777777" w:rsidR="002E730B" w:rsidRPr="008F1972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i/>
          <w:sz w:val="28"/>
          <w:szCs w:val="28"/>
        </w:rPr>
        <w:t>Задание № 1.</w:t>
      </w:r>
      <w:r w:rsidRPr="008F1972">
        <w:rPr>
          <w:rFonts w:ascii="Times New Roman" w:hAnsi="Times New Roman"/>
          <w:sz w:val="28"/>
          <w:szCs w:val="28"/>
        </w:rPr>
        <w:t xml:space="preserve"> Найдите актуальный Федеральный закон РФ о противодействии терроризму, из него выпишите понятие терроризма, террористической деятельности, террористического акта, противодействия терроризму. Укажите принципы противодействия. Какова роль президента РФ в противодействии терроризму? </w:t>
      </w:r>
    </w:p>
    <w:p w14:paraId="519C48DA" w14:textId="77777777" w:rsidR="002E730B" w:rsidRPr="008F1972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>Материал и ответы: Федеральный за</w:t>
      </w:r>
      <w:r>
        <w:rPr>
          <w:rFonts w:ascii="Times New Roman" w:hAnsi="Times New Roman"/>
          <w:sz w:val="28"/>
          <w:szCs w:val="28"/>
        </w:rPr>
        <w:t>кон от 6 марта 2006 г. № 35-ФЗ</w:t>
      </w:r>
      <w:r w:rsidRPr="008F1972">
        <w:rPr>
          <w:rFonts w:ascii="Times New Roman" w:hAnsi="Times New Roman"/>
          <w:sz w:val="28"/>
          <w:szCs w:val="28"/>
        </w:rPr>
        <w:t xml:space="preserve"> «О противодействии терроризму»</w:t>
      </w:r>
      <w:r w:rsidRPr="008F1972">
        <w:rPr>
          <w:rStyle w:val="a7"/>
          <w:rFonts w:ascii="Times New Roman" w:hAnsi="Times New Roman"/>
          <w:sz w:val="28"/>
          <w:szCs w:val="28"/>
        </w:rPr>
        <w:footnoteReference w:id="50"/>
      </w:r>
      <w:r w:rsidRPr="008F1972">
        <w:rPr>
          <w:rFonts w:ascii="Times New Roman" w:hAnsi="Times New Roman"/>
          <w:sz w:val="28"/>
          <w:szCs w:val="28"/>
        </w:rPr>
        <w:t xml:space="preserve">. </w:t>
      </w:r>
    </w:p>
    <w:p w14:paraId="73A3A4F0" w14:textId="77777777" w:rsidR="002E730B" w:rsidRPr="008F1972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i/>
          <w:sz w:val="28"/>
          <w:szCs w:val="28"/>
        </w:rPr>
        <w:t>Задание № 2.</w:t>
      </w:r>
      <w:r w:rsidRPr="008F1972">
        <w:rPr>
          <w:rFonts w:ascii="Times New Roman" w:hAnsi="Times New Roman"/>
          <w:sz w:val="28"/>
          <w:szCs w:val="28"/>
        </w:rPr>
        <w:t xml:space="preserve"> Найдит</w:t>
      </w:r>
      <w:r>
        <w:rPr>
          <w:rFonts w:ascii="Times New Roman" w:hAnsi="Times New Roman"/>
          <w:sz w:val="28"/>
          <w:szCs w:val="28"/>
        </w:rPr>
        <w:t xml:space="preserve">е актуальный Федеральный закон </w:t>
      </w:r>
      <w:r w:rsidRPr="008F1972">
        <w:rPr>
          <w:rFonts w:ascii="Times New Roman" w:hAnsi="Times New Roman"/>
          <w:sz w:val="28"/>
          <w:szCs w:val="28"/>
        </w:rPr>
        <w:t>о противодействии экстремизму и дайте дефиниции понятиям экстремизм, экстремистские материалы, экстремистская деятельность. На основе этого сформулируйте отличия экстремизма и терроризма.</w:t>
      </w:r>
    </w:p>
    <w:p w14:paraId="67FB91E8" w14:textId="77777777" w:rsidR="002E730B" w:rsidRPr="008F1972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sz w:val="28"/>
          <w:szCs w:val="28"/>
        </w:rPr>
        <w:t xml:space="preserve">Материал и ответы: Федеральный закон от 25 июля 2002 г. № 114-ФЗ «О противодействии экстремистской деятельности». </w:t>
      </w:r>
      <w:r w:rsidRPr="008F1972">
        <w:rPr>
          <w:rStyle w:val="a7"/>
          <w:rFonts w:ascii="Times New Roman" w:hAnsi="Times New Roman"/>
          <w:sz w:val="28"/>
          <w:szCs w:val="28"/>
        </w:rPr>
        <w:footnoteReference w:id="51"/>
      </w:r>
    </w:p>
    <w:p w14:paraId="71E529F9" w14:textId="77777777" w:rsidR="002E730B" w:rsidRPr="008F1972" w:rsidRDefault="002E730B" w:rsidP="002E730B">
      <w:pPr>
        <w:spacing w:after="0" w:line="23" w:lineRule="atLeast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8F1972">
        <w:rPr>
          <w:rFonts w:ascii="Times New Roman" w:hAnsi="Times New Roman"/>
          <w:b/>
          <w:bCs/>
          <w:i/>
          <w:iCs/>
          <w:sz w:val="28"/>
          <w:szCs w:val="28"/>
        </w:rPr>
        <w:t>Интерактивная часть. Формат дебатов.</w:t>
      </w:r>
    </w:p>
    <w:p w14:paraId="7F8828D8" w14:textId="77777777" w:rsidR="002E730B" w:rsidRPr="008F1972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i/>
          <w:sz w:val="28"/>
          <w:szCs w:val="28"/>
        </w:rPr>
        <w:t>Тема № 1:</w:t>
      </w:r>
      <w:r w:rsidRPr="008F1972">
        <w:rPr>
          <w:rFonts w:ascii="Times New Roman" w:hAnsi="Times New Roman"/>
          <w:sz w:val="28"/>
          <w:szCs w:val="28"/>
        </w:rPr>
        <w:t xml:space="preserve"> Проблема соотношения безопасности государства и личных свобод человека и гражданина. (Для подсказки: рассмотрение на примере запрета Telegram на территории РФ/Закона Яровой).</w:t>
      </w:r>
    </w:p>
    <w:p w14:paraId="2593DC2F" w14:textId="77777777" w:rsidR="002E730B" w:rsidRPr="008F1972" w:rsidRDefault="002E730B" w:rsidP="002E730B">
      <w:pPr>
        <w:spacing w:after="0" w:line="23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 w:rsidRPr="008F1972">
        <w:rPr>
          <w:rFonts w:ascii="Times New Roman" w:hAnsi="Times New Roman"/>
          <w:i/>
          <w:sz w:val="28"/>
          <w:szCs w:val="28"/>
        </w:rPr>
        <w:t>Тема № 2.</w:t>
      </w:r>
      <w:r w:rsidRPr="008F1972">
        <w:rPr>
          <w:rFonts w:ascii="Times New Roman" w:hAnsi="Times New Roman"/>
          <w:sz w:val="28"/>
          <w:szCs w:val="28"/>
        </w:rPr>
        <w:t xml:space="preserve"> В РФ действует закон об иностранных агентах, в этот список входит, например, </w:t>
      </w:r>
      <w:r w:rsidRPr="008F1972">
        <w:rPr>
          <w:rFonts w:ascii="Times New Roman" w:hAnsi="Times New Roman"/>
          <w:sz w:val="28"/>
          <w:szCs w:val="28"/>
          <w:lang w:val="en-US"/>
        </w:rPr>
        <w:t>T</w:t>
      </w:r>
      <w:r w:rsidRPr="008F1972">
        <w:rPr>
          <w:rFonts w:ascii="Times New Roman" w:hAnsi="Times New Roman"/>
          <w:sz w:val="28"/>
          <w:szCs w:val="28"/>
        </w:rPr>
        <w:t xml:space="preserve">ransparency </w:t>
      </w:r>
      <w:r w:rsidRPr="008F1972">
        <w:rPr>
          <w:rFonts w:ascii="Times New Roman" w:hAnsi="Times New Roman"/>
          <w:sz w:val="28"/>
          <w:szCs w:val="28"/>
          <w:lang w:val="en-US"/>
        </w:rPr>
        <w:t>I</w:t>
      </w:r>
      <w:r w:rsidRPr="008F1972">
        <w:rPr>
          <w:rFonts w:ascii="Times New Roman" w:hAnsi="Times New Roman"/>
          <w:sz w:val="28"/>
          <w:szCs w:val="28"/>
        </w:rPr>
        <w:t>nt (против коррупции) или социологический центр Юрия Левады. Какие могут быть причины их включения в список иностранных агентов, а также могут ли такие институты вообще угрожать государству?</w:t>
      </w:r>
    </w:p>
    <w:p w14:paraId="1D746646" w14:textId="77777777" w:rsidR="002E730B" w:rsidRDefault="002E730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114578EC" w14:textId="7DCCFE74" w:rsidR="004B0C86" w:rsidRPr="002E730B" w:rsidRDefault="004B0C86" w:rsidP="004B0C86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45" w:name="_Toc57900006"/>
      <w:r>
        <w:rPr>
          <w:rFonts w:cs="Times New Roman"/>
          <w:bCs/>
          <w:szCs w:val="28"/>
        </w:rPr>
        <w:t>П</w:t>
      </w:r>
      <w:r w:rsidRPr="00EF5C2B">
        <w:rPr>
          <w:rFonts w:cs="Times New Roman"/>
          <w:bCs/>
          <w:szCs w:val="28"/>
        </w:rPr>
        <w:t xml:space="preserve">риложение </w:t>
      </w:r>
      <w:r>
        <w:rPr>
          <w:rFonts w:cs="Times New Roman"/>
          <w:bCs/>
          <w:szCs w:val="28"/>
        </w:rPr>
        <w:t>10</w:t>
      </w:r>
      <w:bookmarkEnd w:id="45"/>
    </w:p>
    <w:p w14:paraId="6FB5DCD7" w14:textId="77777777" w:rsidR="00EF5C2B" w:rsidRDefault="00EF5C2B" w:rsidP="001139AA">
      <w:pPr>
        <w:spacing w:after="0" w:line="23" w:lineRule="atLeast"/>
        <w:ind w:firstLine="709"/>
        <w:jc w:val="right"/>
        <w:rPr>
          <w:rFonts w:ascii="Times New Roman" w:hAnsi="Times New Roman"/>
          <w:sz w:val="28"/>
          <w:szCs w:val="28"/>
        </w:rPr>
      </w:pPr>
    </w:p>
    <w:p w14:paraId="2B341F7D" w14:textId="40F1D7FE" w:rsidR="00173B7E" w:rsidRPr="00885837" w:rsidRDefault="00EF5C2B" w:rsidP="0088583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bookmarkStart w:id="46" w:name="_Toc55568739"/>
      <w:r w:rsidRPr="00885837">
        <w:rPr>
          <w:rFonts w:ascii="Times New Roman" w:hAnsi="Times New Roman" w:cs="Times New Roman"/>
          <w:b/>
          <w:sz w:val="28"/>
          <w:lang w:val="en-US"/>
        </w:rPr>
        <w:t>IT</w:t>
      </w:r>
      <w:r w:rsidRPr="00885837">
        <w:rPr>
          <w:rFonts w:ascii="Times New Roman" w:hAnsi="Times New Roman" w:cs="Times New Roman"/>
          <w:b/>
          <w:sz w:val="28"/>
        </w:rPr>
        <w:t>-КВЕ</w:t>
      </w:r>
      <w:r w:rsidR="00FF1978" w:rsidRPr="00885837">
        <w:rPr>
          <w:rFonts w:ascii="Times New Roman" w:hAnsi="Times New Roman" w:cs="Times New Roman"/>
          <w:b/>
          <w:sz w:val="28"/>
        </w:rPr>
        <w:t>СТ.</w:t>
      </w:r>
      <w:r w:rsidRPr="00885837">
        <w:rPr>
          <w:rFonts w:ascii="Times New Roman" w:hAnsi="Times New Roman" w:cs="Times New Roman"/>
          <w:b/>
          <w:sz w:val="28"/>
        </w:rPr>
        <w:t xml:space="preserve"> ПОВЕДЕНИЕ В ЭКСТРЕМАЛЬНЫХ СИТУАЦИЯХ.</w:t>
      </w:r>
    </w:p>
    <w:p w14:paraId="093FBB28" w14:textId="53C6A1C1" w:rsidR="00EF5C2B" w:rsidRPr="00885837" w:rsidRDefault="00EF5C2B" w:rsidP="0088583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885837">
        <w:rPr>
          <w:rFonts w:ascii="Times New Roman" w:hAnsi="Times New Roman" w:cs="Times New Roman"/>
          <w:b/>
          <w:sz w:val="28"/>
        </w:rPr>
        <w:t>«ЕСЛИ ВАС ЗАХВАТИЛИ В ЗАЛОЖНИКИ»</w:t>
      </w:r>
      <w:bookmarkEnd w:id="46"/>
    </w:p>
    <w:p w14:paraId="2114DA9F" w14:textId="77777777" w:rsidR="004B0C86" w:rsidRPr="004B0C86" w:rsidRDefault="004B0C86" w:rsidP="004B0C86">
      <w:pPr>
        <w:rPr>
          <w:sz w:val="4"/>
        </w:rPr>
      </w:pPr>
    </w:p>
    <w:p w14:paraId="5563208F" w14:textId="72E8BE59" w:rsidR="00173B7E" w:rsidRPr="004B0C86" w:rsidRDefault="00EF5C2B" w:rsidP="004B0C86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0C86">
        <w:rPr>
          <w:rFonts w:ascii="Times New Roman" w:hAnsi="Times New Roman" w:cs="Times New Roman"/>
          <w:sz w:val="28"/>
          <w:szCs w:val="28"/>
        </w:rPr>
        <w:t>В качестве одной из педагогических технологий для формирования поведенческих навыков в экстремальных ситуациях мы предлагаем использовать технологию квеста – приключенческой игры, требующей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4B0C86">
        <w:rPr>
          <w:rFonts w:ascii="Times New Roman" w:hAnsi="Times New Roman" w:cs="Times New Roman"/>
          <w:sz w:val="28"/>
          <w:szCs w:val="28"/>
        </w:rPr>
        <w:t>от обучающегося решения задач для продвижения по сюжету. В условиях цифровизации образовательного процесса, необходимости расширять возможность удаленной работы с обучающимися, в том числе</w:t>
      </w:r>
      <w:r w:rsidR="00041210">
        <w:rPr>
          <w:rFonts w:ascii="Times New Roman" w:hAnsi="Times New Roman" w:cs="Times New Roman"/>
          <w:sz w:val="28"/>
          <w:szCs w:val="28"/>
        </w:rPr>
        <w:t xml:space="preserve"> </w:t>
      </w:r>
      <w:r w:rsidRPr="004B0C86">
        <w:rPr>
          <w:rFonts w:ascii="Times New Roman" w:hAnsi="Times New Roman" w:cs="Times New Roman"/>
          <w:sz w:val="28"/>
          <w:szCs w:val="28"/>
        </w:rPr>
        <w:t xml:space="preserve">и воспитательной, мы предлагаем проведение компьютерного варианта квеста. Отработка навыков поведения в экстремальных ситуациях имеет сложности. </w:t>
      </w:r>
    </w:p>
    <w:p w14:paraId="258ECE37" w14:textId="77777777" w:rsidR="00173B7E" w:rsidRPr="004B0C86" w:rsidRDefault="00EF5C2B" w:rsidP="004B0C86">
      <w:pPr>
        <w:spacing w:after="0" w:line="23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0C86">
        <w:rPr>
          <w:rFonts w:ascii="Times New Roman" w:hAnsi="Times New Roman" w:cs="Times New Roman"/>
          <w:sz w:val="28"/>
          <w:szCs w:val="28"/>
        </w:rPr>
        <w:t xml:space="preserve">Одной из таких сложностей является освоение разнообразных памяток поведения в сложных ситуациях. Создание виртуального симулякра экстремальной ситуации, возможность индивидуального движения игрока по виртуальному миру к определенной цели с формированием и преодолением проблемных ситуаций – позволяют легко решать поставленные задачи. </w:t>
      </w:r>
    </w:p>
    <w:p w14:paraId="42488145" w14:textId="77777777" w:rsidR="00CE1CD1" w:rsidRPr="004B0C86" w:rsidRDefault="00EF5C2B" w:rsidP="004B0C86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C86">
        <w:rPr>
          <w:rFonts w:ascii="Times New Roman" w:hAnsi="Times New Roman" w:cs="Times New Roman"/>
          <w:sz w:val="28"/>
          <w:szCs w:val="28"/>
        </w:rPr>
        <w:t xml:space="preserve">Данный квест предлагает отработку памятки поведения учащихся в условиях захвата заложниками учебного заведения. Обращаем внимание, что написание квеста может в свою очередь служить проектным заданием по целому ряду учебных дисциплин. В рамках учебного предмета «Основы безопасности жизнедеятельности» возможно создание сюжета по навыкам поведения в экстремальной ситуации. В рамках учебного предмета «Информатика» возможно создание визуальной составляющей квеста. Предлагаемый в методических рекомендациях квест можно использовать в готовом виде или как образец для проектного задания ребят. С этой целью авторы методического пособия приводят вариант визуального оформления, расшифровки сценария квеста. </w:t>
      </w:r>
    </w:p>
    <w:p w14:paraId="60078064" w14:textId="21492917" w:rsidR="00EF5C2B" w:rsidRPr="004B0C86" w:rsidRDefault="00EF5C2B" w:rsidP="004B0C86">
      <w:pPr>
        <w:spacing w:after="0" w:line="2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C86">
        <w:rPr>
          <w:rFonts w:ascii="Times New Roman" w:hAnsi="Times New Roman" w:cs="Times New Roman"/>
          <w:sz w:val="28"/>
          <w:szCs w:val="28"/>
        </w:rPr>
        <w:t>Готовый к использованию в учебн</w:t>
      </w:r>
      <w:r w:rsidR="00CE1CD1" w:rsidRPr="004B0C86">
        <w:rPr>
          <w:rFonts w:ascii="Times New Roman" w:hAnsi="Times New Roman" w:cs="Times New Roman"/>
          <w:sz w:val="28"/>
          <w:szCs w:val="28"/>
        </w:rPr>
        <w:t xml:space="preserve">о-воспитательном процессе квест, находится в архиве с данными методическими рекомендациями в папке «Квест» </w:t>
      </w:r>
      <w:r w:rsidR="00CE1CD1" w:rsidRPr="004B0C86">
        <w:rPr>
          <w:rFonts w:ascii="Times New Roman" w:hAnsi="Times New Roman" w:cs="Times New Roman"/>
          <w:i/>
          <w:sz w:val="28"/>
          <w:szCs w:val="28"/>
        </w:rPr>
        <w:t>(для корректной работы рекомендуется извлечь файлы из архива).</w:t>
      </w:r>
      <w:r w:rsidR="00CE1CD1" w:rsidRPr="004B0C8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AD553C6" w14:textId="77777777" w:rsidR="00EF5C2B" w:rsidRDefault="00EF5C2B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5068"/>
      </w:tblGrid>
      <w:tr w:rsidR="00EF5C2B" w:rsidRPr="00C67DDC" w14:paraId="6CF008FE" w14:textId="77777777" w:rsidTr="001139AA">
        <w:tc>
          <w:tcPr>
            <w:tcW w:w="4503" w:type="dxa"/>
          </w:tcPr>
          <w:p w14:paraId="04FB856F" w14:textId="75E6A276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Локация школа (картинка)</w:t>
            </w:r>
            <w:r w:rsidR="0004121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403AB722" w14:textId="7D99840F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 - кнопка ‘далее’</w:t>
            </w:r>
            <w:r w:rsidR="0004121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5068" w:type="dxa"/>
          </w:tcPr>
          <w:p w14:paraId="27907BF4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B0D4B">
              <w:rPr>
                <w:rFonts w:ascii="Times New Roman" w:hAnsi="Times New Roman"/>
                <w:sz w:val="28"/>
                <w:szCs w:val="28"/>
              </w:rPr>
              <w:object w:dxaOrig="9622" w:dyaOrig="5390" w14:anchorId="209DB34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75pt;height:135.75pt" o:ole="">
                  <v:imagedata r:id="rId27" o:title=""/>
                </v:shape>
                <o:OLEObject Type="Embed" ProgID="PowerPoint.Slide.12" ShapeID="_x0000_i1025" DrawAspect="Content" ObjectID="_1719933900" r:id="rId28"/>
              </w:object>
            </w:r>
          </w:p>
        </w:tc>
      </w:tr>
      <w:tr w:rsidR="00EF5C2B" w:rsidRPr="00C67DDC" w14:paraId="49CD57B8" w14:textId="77777777" w:rsidTr="001139AA">
        <w:tc>
          <w:tcPr>
            <w:tcW w:w="4503" w:type="dxa"/>
          </w:tcPr>
          <w:p w14:paraId="4F95F1CE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Третий этаж, Кабинет ОБЖ (картинка) *идёт урок*</w:t>
            </w:r>
          </w:p>
          <w:p w14:paraId="466A5DA7" w14:textId="1D962AF3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-</w:t>
            </w:r>
            <w:r w:rsidR="0004121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>кнопка ‘далее’</w:t>
            </w:r>
          </w:p>
        </w:tc>
        <w:tc>
          <w:tcPr>
            <w:tcW w:w="5068" w:type="dxa"/>
          </w:tcPr>
          <w:p w14:paraId="7997A622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7679">
              <w:rPr>
                <w:rFonts w:ascii="Times New Roman" w:hAnsi="Times New Roman"/>
                <w:sz w:val="28"/>
                <w:szCs w:val="28"/>
              </w:rPr>
              <w:object w:dxaOrig="9622" w:dyaOrig="5390" w14:anchorId="5CF4608C">
                <v:shape id="_x0000_i1026" type="#_x0000_t75" style="width:240.75pt;height:135.75pt" o:ole="">
                  <v:imagedata r:id="rId29" o:title=""/>
                </v:shape>
                <o:OLEObject Type="Embed" ProgID="PowerPoint.Slide.12" ShapeID="_x0000_i1026" DrawAspect="Content" ObjectID="_1719933901" r:id="rId30"/>
              </w:object>
            </w:r>
          </w:p>
        </w:tc>
      </w:tr>
      <w:tr w:rsidR="00EF5C2B" w:rsidRPr="00C67DDC" w14:paraId="50EDE7D8" w14:textId="77777777" w:rsidTr="001139AA">
        <w:tc>
          <w:tcPr>
            <w:tcW w:w="4503" w:type="dxa"/>
          </w:tcPr>
          <w:p w14:paraId="65AB00F0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В коридоре начинается шум (аудио: выстрелы, крики). </w:t>
            </w:r>
          </w:p>
          <w:p w14:paraId="6C4FE1E2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- кнопка ‘далее’</w:t>
            </w:r>
          </w:p>
        </w:tc>
        <w:tc>
          <w:tcPr>
            <w:tcW w:w="5068" w:type="dxa"/>
          </w:tcPr>
          <w:p w14:paraId="4F998E1E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A5BF0">
              <w:rPr>
                <w:rFonts w:ascii="Times New Roman" w:hAnsi="Times New Roman"/>
                <w:sz w:val="28"/>
                <w:szCs w:val="28"/>
              </w:rPr>
              <w:object w:dxaOrig="9622" w:dyaOrig="5390" w14:anchorId="2628B0F4">
                <v:shape id="_x0000_i1027" type="#_x0000_t75" style="width:240.75pt;height:135.75pt" o:ole="">
                  <v:imagedata r:id="rId31" o:title=""/>
                </v:shape>
                <o:OLEObject Type="Embed" ProgID="PowerPoint.Slide.12" ShapeID="_x0000_i1027" DrawAspect="Content" ObjectID="_1719933902" r:id="rId32"/>
              </w:object>
            </w:r>
          </w:p>
        </w:tc>
      </w:tr>
      <w:tr w:rsidR="00EF5C2B" w:rsidRPr="00C67DDC" w14:paraId="39DD4F88" w14:textId="77777777" w:rsidTr="001139AA">
        <w:tc>
          <w:tcPr>
            <w:tcW w:w="4503" w:type="dxa"/>
          </w:tcPr>
          <w:p w14:paraId="51E4263B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Картинка двери: выбор:</w:t>
            </w:r>
          </w:p>
          <w:p w14:paraId="389B7A54" w14:textId="77777777" w:rsidR="00EF5C2B" w:rsidRPr="00C67DDC" w:rsidRDefault="00EF5C2B" w:rsidP="001139AA">
            <w:pPr>
              <w:spacing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1. нажать на гиперссылку в виде замка «закрыть дверь на ключ»</w:t>
            </w:r>
          </w:p>
          <w:p w14:paraId="3FB0BAA3" w14:textId="4BC05245" w:rsidR="00EF5C2B" w:rsidRPr="00C67DDC" w:rsidRDefault="00EF5C2B" w:rsidP="001139AA">
            <w:pPr>
              <w:spacing w:line="23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61312" behindDoc="0" locked="0" layoutInCell="1" allowOverlap="1" wp14:anchorId="697AA1CA" wp14:editId="00A8187E">
                      <wp:simplePos x="0" y="0"/>
                      <wp:positionH relativeFrom="column">
                        <wp:posOffset>1653540</wp:posOffset>
                      </wp:positionH>
                      <wp:positionV relativeFrom="paragraph">
                        <wp:posOffset>480694</wp:posOffset>
                      </wp:positionV>
                      <wp:extent cx="619125" cy="0"/>
                      <wp:effectExtent l="0" t="95250" r="0" b="95250"/>
                      <wp:wrapNone/>
                      <wp:docPr id="8" name="Прямая со стрелкой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191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4060FF2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8" o:spid="_x0000_s1026" type="#_x0000_t32" style="position:absolute;margin-left:130.2pt;margin-top:37.85pt;width:48.75pt;height:0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" strokeweight="3pt">
                      <v:stroke endarrow="block" joinstyle="miter"/>
                    </v:shape>
                  </w:pict>
                </mc:Fallback>
              </mc:AlternateContent>
            </w:r>
            <w:r w:rsidRPr="00C67DDC">
              <w:rPr>
                <w:rFonts w:ascii="Times New Roman" w:hAnsi="Times New Roman"/>
                <w:sz w:val="28"/>
                <w:szCs w:val="28"/>
              </w:rPr>
              <w:t>2. нажать на гиперссылку «выглянуть за дверь, посмотреть, что произошло»</w:t>
            </w:r>
          </w:p>
          <w:p w14:paraId="79F4DC0C" w14:textId="36FB60F9" w:rsidR="00EF5C2B" w:rsidRPr="00C67DDC" w:rsidRDefault="00041210" w:rsidP="001139AA">
            <w:pPr>
              <w:spacing w:line="23" w:lineRule="atLeas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EF5C2B" w:rsidRPr="00C67DDC">
              <w:rPr>
                <w:rFonts w:ascii="Times New Roman" w:hAnsi="Times New Roman"/>
                <w:sz w:val="28"/>
                <w:szCs w:val="28"/>
              </w:rPr>
              <w:t xml:space="preserve">переход на слайд «при такой ситуации советуют не выходить в коридор» </w:t>
            </w:r>
          </w:p>
          <w:p w14:paraId="41AABA96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-кнопка возврата на слайд «картинка двери: выбор»</w:t>
            </w:r>
          </w:p>
          <w:p w14:paraId="4DC4DAA4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8" w:type="dxa"/>
          </w:tcPr>
          <w:p w14:paraId="1404B0BB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12FC9FAC" w14:textId="77777777" w:rsidR="00EF5C2B" w:rsidRPr="005029B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029BC">
              <w:rPr>
                <w:rFonts w:ascii="Times New Roman" w:hAnsi="Times New Roman"/>
                <w:sz w:val="28"/>
                <w:szCs w:val="28"/>
              </w:rPr>
              <w:object w:dxaOrig="9622" w:dyaOrig="5390" w14:anchorId="02194F2B">
                <v:shape id="_x0000_i1028" type="#_x0000_t75" style="width:240.75pt;height:135.75pt" o:ole="">
                  <v:imagedata r:id="rId33" o:title=""/>
                </v:shape>
                <o:OLEObject Type="Embed" ProgID="PowerPoint.Slide.12" ShapeID="_x0000_i1028" DrawAspect="Content" ObjectID="_1719933903" r:id="rId34"/>
              </w:object>
            </w:r>
          </w:p>
          <w:p w14:paraId="008643A2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57979">
              <w:rPr>
                <w:rFonts w:ascii="Times New Roman" w:hAnsi="Times New Roman"/>
                <w:sz w:val="28"/>
                <w:szCs w:val="28"/>
              </w:rPr>
              <w:object w:dxaOrig="9622" w:dyaOrig="5390" w14:anchorId="1FFEE5E3">
                <v:shape id="_x0000_i1029" type="#_x0000_t75" style="width:240.75pt;height:135.75pt" o:ole="">
                  <v:imagedata r:id="rId35" o:title=""/>
                </v:shape>
                <o:OLEObject Type="Embed" ProgID="PowerPoint.Slide.12" ShapeID="_x0000_i1029" DrawAspect="Content" ObjectID="_1719933904" r:id="rId36"/>
              </w:object>
            </w:r>
          </w:p>
        </w:tc>
      </w:tr>
      <w:tr w:rsidR="00EF5C2B" w:rsidRPr="00C67DDC" w14:paraId="6324F135" w14:textId="77777777" w:rsidTr="001139AA">
        <w:tc>
          <w:tcPr>
            <w:tcW w:w="4503" w:type="dxa"/>
          </w:tcPr>
          <w:p w14:paraId="7A40D84A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Выбор действия: </w:t>
            </w:r>
          </w:p>
          <w:p w14:paraId="24B689EB" w14:textId="77777777" w:rsidR="00EF5C2B" w:rsidRPr="00C67DDC" w:rsidRDefault="00EF5C2B" w:rsidP="001139AA">
            <w:pPr>
              <w:pStyle w:val="a3"/>
              <w:numPr>
                <w:ilvl w:val="0"/>
                <w:numId w:val="27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Гиперссылка «Отойти в конец кабинета» </w:t>
            </w:r>
          </w:p>
          <w:p w14:paraId="09D5B9BE" w14:textId="77777777" w:rsidR="00EF5C2B" w:rsidRPr="00C67DDC" w:rsidRDefault="00EF5C2B" w:rsidP="001139AA">
            <w:pPr>
              <w:pStyle w:val="a3"/>
              <w:numPr>
                <w:ilvl w:val="0"/>
                <w:numId w:val="27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Гиперссылка «Подойти к окну» </w:t>
            </w:r>
            <w:bookmarkStart w:id="47" w:name="_Hlk54481277"/>
            <w:r w:rsidRPr="00C67DDC">
              <w:rPr>
                <w:rFonts w:ascii="Times New Roman" w:eastAsiaTheme="minorEastAsia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8A5334" wp14:editId="5CA6D0AC">
                  <wp:extent cx="737870" cy="231775"/>
                  <wp:effectExtent l="0" t="0" r="0" b="0"/>
                  <wp:docPr id="3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«Первое, необходимо спрятаться за столы, там, где не достанет пуля — ни боевая, ни травматическая»</w:t>
            </w:r>
          </w:p>
          <w:bookmarkEnd w:id="47"/>
          <w:p w14:paraId="6743586E" w14:textId="77777777" w:rsidR="00EF5C2B" w:rsidRPr="00C67DDC" w:rsidRDefault="00EF5C2B" w:rsidP="001139AA">
            <w:pPr>
              <w:pStyle w:val="a3"/>
              <w:numPr>
                <w:ilvl w:val="0"/>
                <w:numId w:val="27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Гиперссылка «Остаться около двери»</w:t>
            </w:r>
            <w:r w:rsidRPr="00C67DDC">
              <w:rPr>
                <w:rFonts w:ascii="Times New Roman" w:eastAsiaTheme="minorEastAsia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A04E13" wp14:editId="4EDFDE7B">
                  <wp:extent cx="737870" cy="231775"/>
                  <wp:effectExtent l="0" t="0" r="0" b="0"/>
                  <wp:docPr id="3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23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«Первое, необходимо спрятаться за столы, там, где не достанет пуля — ни боевая, ни травматическая</w:t>
            </w:r>
          </w:p>
          <w:p w14:paraId="1DA46CD3" w14:textId="77777777" w:rsidR="00EF5C2B" w:rsidRPr="00C67DDC" w:rsidRDefault="00EF5C2B" w:rsidP="001139AA">
            <w:pPr>
              <w:pStyle w:val="a3"/>
              <w:spacing w:after="0"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- кнопка возврата на слайд выбора действия</w:t>
            </w:r>
          </w:p>
        </w:tc>
        <w:tc>
          <w:tcPr>
            <w:tcW w:w="5068" w:type="dxa"/>
          </w:tcPr>
          <w:p w14:paraId="47EF8D9A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4C183A91" w14:textId="77777777" w:rsidR="00EF5C2B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560E25">
              <w:rPr>
                <w:rFonts w:ascii="Times New Roman" w:hAnsi="Times New Roman"/>
                <w:sz w:val="28"/>
                <w:szCs w:val="28"/>
              </w:rPr>
              <w:object w:dxaOrig="9622" w:dyaOrig="5390" w14:anchorId="10C5F0F7">
                <v:shape id="_x0000_i1030" type="#_x0000_t75" style="width:240.75pt;height:135.75pt" o:ole="">
                  <v:imagedata r:id="rId38" o:title=""/>
                </v:shape>
                <o:OLEObject Type="Embed" ProgID="PowerPoint.Slide.12" ShapeID="_x0000_i1030" DrawAspect="Content" ObjectID="_1719933905" r:id="rId39"/>
              </w:object>
            </w:r>
          </w:p>
          <w:p w14:paraId="588B9C8C" w14:textId="77777777" w:rsidR="00EF5C2B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</w:p>
          <w:p w14:paraId="7F0198D2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560E25">
              <w:rPr>
                <w:rFonts w:ascii="Times New Roman" w:hAnsi="Times New Roman"/>
                <w:sz w:val="28"/>
                <w:szCs w:val="28"/>
              </w:rPr>
              <w:object w:dxaOrig="9622" w:dyaOrig="5390" w14:anchorId="14B9E064">
                <v:shape id="_x0000_i1031" type="#_x0000_t75" style="width:240.75pt;height:135.75pt" o:ole="">
                  <v:imagedata r:id="rId40" o:title=""/>
                </v:shape>
                <o:OLEObject Type="Embed" ProgID="PowerPoint.Slide.12" ShapeID="_x0000_i1031" DrawAspect="Content" ObjectID="_1719933906" r:id="rId41"/>
              </w:object>
            </w:r>
          </w:p>
          <w:p w14:paraId="7B50BB0E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5C2B" w:rsidRPr="00C67DDC" w14:paraId="30A231A5" w14:textId="77777777" w:rsidTr="001139AA">
        <w:tc>
          <w:tcPr>
            <w:tcW w:w="4503" w:type="dxa"/>
          </w:tcPr>
          <w:p w14:paraId="1B467877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*В кабинете начинается паника* аудио, картинка паники</w:t>
            </w:r>
          </w:p>
          <w:p w14:paraId="79882A85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Памятка: Главное – не поддаваться панике и унынию. Помните, в первую очередь Террористы уничтожают паникёров и истеричек. </w:t>
            </w:r>
          </w:p>
          <w:p w14:paraId="77D4207B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8" w:type="dxa"/>
          </w:tcPr>
          <w:p w14:paraId="1FEF0BBE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60E25">
              <w:rPr>
                <w:rFonts w:ascii="Times New Roman" w:hAnsi="Times New Roman"/>
                <w:sz w:val="28"/>
                <w:szCs w:val="28"/>
              </w:rPr>
              <w:object w:dxaOrig="9622" w:dyaOrig="5390" w14:anchorId="39E219B2">
                <v:shape id="_x0000_i1032" type="#_x0000_t75" style="width:240.75pt;height:135.75pt" o:ole="">
                  <v:imagedata r:id="rId42" o:title=""/>
                </v:shape>
                <o:OLEObject Type="Embed" ProgID="PowerPoint.Slide.12" ShapeID="_x0000_i1032" DrawAspect="Content" ObjectID="_1719933907" r:id="rId43"/>
              </w:object>
            </w:r>
          </w:p>
        </w:tc>
      </w:tr>
      <w:tr w:rsidR="00EF5C2B" w:rsidRPr="00C67DDC" w14:paraId="3526D469" w14:textId="77777777" w:rsidTr="001139AA">
        <w:tc>
          <w:tcPr>
            <w:tcW w:w="4503" w:type="dxa"/>
          </w:tcPr>
          <w:p w14:paraId="59575491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Выбор:</w:t>
            </w:r>
          </w:p>
          <w:p w14:paraId="06541F69" w14:textId="77777777" w:rsidR="00EF5C2B" w:rsidRPr="00C67DDC" w:rsidRDefault="00EF5C2B" w:rsidP="001139AA">
            <w:pPr>
              <w:pStyle w:val="a3"/>
              <w:numPr>
                <w:ilvl w:val="0"/>
                <w:numId w:val="30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Гиперссылка «Успокоить одноклассников» </w:t>
            </w:r>
          </w:p>
          <w:p w14:paraId="6445C5BA" w14:textId="24EF096E" w:rsidR="00EF5C2B" w:rsidRPr="00C67DDC" w:rsidRDefault="00EF5C2B" w:rsidP="001139AA">
            <w:pPr>
              <w:pStyle w:val="a3"/>
              <w:numPr>
                <w:ilvl w:val="0"/>
                <w:numId w:val="30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Гиперссылка «Не обращать на него внимание»</w:t>
            </w:r>
            <w:r w:rsidR="00041210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общая атмосфера спокойствия важна, однако ты сделал свой выбор. (Ты и сам можешь паниковать)</w:t>
            </w:r>
          </w:p>
        </w:tc>
        <w:tc>
          <w:tcPr>
            <w:tcW w:w="5068" w:type="dxa"/>
          </w:tcPr>
          <w:p w14:paraId="63BF4E74" w14:textId="77777777" w:rsidR="00EF5C2B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60E25">
              <w:rPr>
                <w:rFonts w:ascii="Times New Roman" w:hAnsi="Times New Roman"/>
                <w:sz w:val="28"/>
                <w:szCs w:val="28"/>
              </w:rPr>
              <w:object w:dxaOrig="9622" w:dyaOrig="5390" w14:anchorId="32009270">
                <v:shape id="_x0000_i1033" type="#_x0000_t75" style="width:240.75pt;height:135.75pt" o:ole="">
                  <v:imagedata r:id="rId44" o:title=""/>
                </v:shape>
                <o:OLEObject Type="Embed" ProgID="PowerPoint.Slide.12" ShapeID="_x0000_i1033" DrawAspect="Content" ObjectID="_1719933908" r:id="rId45"/>
              </w:object>
            </w:r>
          </w:p>
          <w:p w14:paraId="3D31A8D5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40ADC">
              <w:rPr>
                <w:rFonts w:ascii="Times New Roman" w:hAnsi="Times New Roman"/>
                <w:sz w:val="28"/>
                <w:szCs w:val="28"/>
              </w:rPr>
              <w:object w:dxaOrig="9622" w:dyaOrig="5390" w14:anchorId="5AFEA52F">
                <v:shape id="_x0000_i1034" type="#_x0000_t75" style="width:240.75pt;height:135.75pt" o:ole="">
                  <v:imagedata r:id="rId46" o:title=""/>
                </v:shape>
                <o:OLEObject Type="Embed" ProgID="PowerPoint.Slide.12" ShapeID="_x0000_i1034" DrawAspect="Content" ObjectID="_1719933909" r:id="rId47"/>
              </w:object>
            </w:r>
          </w:p>
        </w:tc>
      </w:tr>
      <w:tr w:rsidR="00EF5C2B" w:rsidRPr="00C67DDC" w14:paraId="5BEA211B" w14:textId="77777777" w:rsidTr="001139AA">
        <w:tc>
          <w:tcPr>
            <w:tcW w:w="4503" w:type="dxa"/>
          </w:tcPr>
          <w:p w14:paraId="2DAFA29A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Вы понимаете, что нужно кому-то сообщить о ситуации (прописью)</w:t>
            </w:r>
          </w:p>
          <w:p w14:paraId="45FDBB59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Выбор:</w:t>
            </w:r>
          </w:p>
          <w:p w14:paraId="32091129" w14:textId="3D32BB32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1. Гиперссылка «</w:t>
            </w:r>
            <w:bookmarkStart w:id="48" w:name="_Hlk54488497"/>
            <w:r w:rsidRPr="00C67DDC">
              <w:rPr>
                <w:rFonts w:ascii="Times New Roman" w:hAnsi="Times New Roman"/>
                <w:sz w:val="28"/>
                <w:szCs w:val="28"/>
              </w:rPr>
              <w:t>Позвонить родителям или «112»</w:t>
            </w:r>
            <w:bookmarkEnd w:id="48"/>
            <w:r w:rsidRPr="00C67DDC">
              <w:rPr>
                <w:rFonts w:ascii="Times New Roman" w:hAnsi="Times New Roman"/>
                <w:sz w:val="28"/>
                <w:szCs w:val="28"/>
              </w:rPr>
              <w:t>: ‘в коридоре школы стрельб</w:t>
            </w:r>
            <w:r w:rsidR="005D3505">
              <w:rPr>
                <w:rFonts w:ascii="Times New Roman" w:hAnsi="Times New Roman"/>
                <w:sz w:val="28"/>
                <w:szCs w:val="28"/>
              </w:rPr>
              <w:t>а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>, мы заперлись в кабинете №31’</w:t>
            </w:r>
          </w:p>
          <w:p w14:paraId="20E424D8" w14:textId="7F3D6238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2.Гиперссылка «Кричать, звать о помощи»</w:t>
            </w:r>
            <w:r w:rsidR="0004121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 xml:space="preserve">«помните, не нужно привлекать к себе </w:t>
            </w:r>
            <w:r>
              <w:rPr>
                <w:rFonts w:ascii="Times New Roman" w:hAnsi="Times New Roman"/>
                <w:sz w:val="28"/>
                <w:szCs w:val="28"/>
              </w:rPr>
              <w:t>внимание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14:paraId="6B6628DD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- кнопка на слайд выбора действий</w:t>
            </w:r>
          </w:p>
        </w:tc>
        <w:tc>
          <w:tcPr>
            <w:tcW w:w="5068" w:type="dxa"/>
          </w:tcPr>
          <w:p w14:paraId="493AA18B" w14:textId="77777777" w:rsidR="00EF5C2B" w:rsidRDefault="005D3505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208B">
              <w:rPr>
                <w:rFonts w:ascii="Times New Roman" w:hAnsi="Times New Roman"/>
                <w:sz w:val="28"/>
                <w:szCs w:val="28"/>
              </w:rPr>
              <w:object w:dxaOrig="9637" w:dyaOrig="5418" w14:anchorId="7613D563">
                <v:shape id="_x0000_i1035" type="#_x0000_t75" style="width:240.75pt;height:136.5pt" o:ole="">
                  <v:imagedata r:id="rId48" o:title=""/>
                </v:shape>
                <o:OLEObject Type="Embed" ProgID="PowerPoint.Slide.12" ShapeID="_x0000_i1035" DrawAspect="Content" ObjectID="_1719933910" r:id="rId49"/>
              </w:object>
            </w:r>
          </w:p>
          <w:p w14:paraId="695423B1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1208B">
              <w:rPr>
                <w:rFonts w:ascii="Times New Roman" w:hAnsi="Times New Roman"/>
                <w:sz w:val="28"/>
                <w:szCs w:val="28"/>
              </w:rPr>
              <w:object w:dxaOrig="9622" w:dyaOrig="5390" w14:anchorId="71EE2495">
                <v:shape id="_x0000_i1036" type="#_x0000_t75" style="width:240.75pt;height:135.75pt" o:ole="">
                  <v:imagedata r:id="rId50" o:title=""/>
                </v:shape>
                <o:OLEObject Type="Embed" ProgID="PowerPoint.Slide.12" ShapeID="_x0000_i1036" DrawAspect="Content" ObjectID="_1719933911" r:id="rId51"/>
              </w:object>
            </w:r>
          </w:p>
        </w:tc>
      </w:tr>
      <w:tr w:rsidR="00EF5C2B" w:rsidRPr="00C67DDC" w14:paraId="21D0932B" w14:textId="77777777" w:rsidTr="001139AA">
        <w:tc>
          <w:tcPr>
            <w:tcW w:w="4503" w:type="dxa"/>
          </w:tcPr>
          <w:p w14:paraId="4004E08D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*Террористы выбивают дверь в класс* (картинка сломанной двери)</w:t>
            </w:r>
          </w:p>
          <w:p w14:paraId="16274F9A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/>
                <w:sz w:val="28"/>
                <w:szCs w:val="28"/>
              </w:rPr>
              <w:t>кнопка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 xml:space="preserve"> ‘далее’</w:t>
            </w:r>
          </w:p>
        </w:tc>
        <w:tc>
          <w:tcPr>
            <w:tcW w:w="5068" w:type="dxa"/>
          </w:tcPr>
          <w:p w14:paraId="7D257A45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17FF7">
              <w:rPr>
                <w:rFonts w:ascii="Times New Roman" w:hAnsi="Times New Roman"/>
                <w:sz w:val="28"/>
                <w:szCs w:val="28"/>
              </w:rPr>
              <w:object w:dxaOrig="9622" w:dyaOrig="5390" w14:anchorId="57FE5E71">
                <v:shape id="_x0000_i1037" type="#_x0000_t75" style="width:240.75pt;height:135.75pt" o:ole="">
                  <v:imagedata r:id="rId52" o:title=""/>
                </v:shape>
                <o:OLEObject Type="Embed" ProgID="PowerPoint.Slide.12" ShapeID="_x0000_i1037" DrawAspect="Content" ObjectID="_1719933912" r:id="rId53"/>
              </w:object>
            </w:r>
          </w:p>
        </w:tc>
      </w:tr>
      <w:tr w:rsidR="00EF5C2B" w:rsidRPr="00C67DDC" w14:paraId="4F911540" w14:textId="77777777" w:rsidTr="001139AA">
        <w:tc>
          <w:tcPr>
            <w:tcW w:w="4503" w:type="dxa"/>
          </w:tcPr>
          <w:p w14:paraId="59AA93E3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*Замечает детей в конце кабинета. </w:t>
            </w:r>
            <w:r>
              <w:rPr>
                <w:rFonts w:ascii="Times New Roman" w:hAnsi="Times New Roman"/>
                <w:sz w:val="28"/>
                <w:szCs w:val="28"/>
              </w:rPr>
              <w:t>Террорист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 xml:space="preserve"> кричит, угрожает. *</w:t>
            </w:r>
          </w:p>
          <w:p w14:paraId="7FF85F4D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Выводит всех из кабинета. Ведёт в актовый зал (3 этаж) (картинка актового зала).</w:t>
            </w:r>
          </w:p>
        </w:tc>
        <w:tc>
          <w:tcPr>
            <w:tcW w:w="5068" w:type="dxa"/>
          </w:tcPr>
          <w:p w14:paraId="766D0621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94307">
              <w:rPr>
                <w:rFonts w:ascii="Times New Roman" w:hAnsi="Times New Roman"/>
                <w:sz w:val="28"/>
                <w:szCs w:val="28"/>
              </w:rPr>
              <w:object w:dxaOrig="9622" w:dyaOrig="5390" w14:anchorId="5479E7B2">
                <v:shape id="_x0000_i1038" type="#_x0000_t75" style="width:240.75pt;height:135.75pt" o:ole="">
                  <v:imagedata r:id="rId54" o:title=""/>
                </v:shape>
                <o:OLEObject Type="Embed" ProgID="PowerPoint.Slide.12" ShapeID="_x0000_i1038" DrawAspect="Content" ObjectID="_1719933913" r:id="rId55"/>
              </w:object>
            </w:r>
          </w:p>
        </w:tc>
      </w:tr>
      <w:tr w:rsidR="00EF5C2B" w:rsidRPr="00C67DDC" w14:paraId="4B41BD31" w14:textId="77777777" w:rsidTr="001139AA">
        <w:tc>
          <w:tcPr>
            <w:tcW w:w="4503" w:type="dxa"/>
          </w:tcPr>
          <w:p w14:paraId="0BE91C6F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*Террористы забирают телефоны:</w:t>
            </w:r>
          </w:p>
          <w:p w14:paraId="08F47C2F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Выбор:</w:t>
            </w:r>
          </w:p>
          <w:p w14:paraId="264CD0D9" w14:textId="77777777" w:rsidR="00EF5C2B" w:rsidRPr="00C67DDC" w:rsidRDefault="00EF5C2B" w:rsidP="001139AA">
            <w:pPr>
              <w:pStyle w:val="a3"/>
              <w:numPr>
                <w:ilvl w:val="0"/>
                <w:numId w:val="28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Гиперссылка «Отдать»</w:t>
            </w:r>
          </w:p>
          <w:p w14:paraId="6BF4CA07" w14:textId="7581BB9C" w:rsidR="00EF5C2B" w:rsidRPr="00C67DDC" w:rsidRDefault="00EF5C2B" w:rsidP="001139AA">
            <w:pPr>
              <w:pStyle w:val="a3"/>
              <w:numPr>
                <w:ilvl w:val="0"/>
                <w:numId w:val="28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Гиперссылка «Спрятать»</w:t>
            </w:r>
            <w:r w:rsidR="00041210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Это действие очень рискованное, не нужно подвергать опасности себя и других заложников. </w:t>
            </w:r>
          </w:p>
          <w:p w14:paraId="28F76D66" w14:textId="77777777" w:rsidR="00EF5C2B" w:rsidRPr="00C67DDC" w:rsidRDefault="00EF5C2B" w:rsidP="001139AA">
            <w:pPr>
              <w:pStyle w:val="a3"/>
              <w:spacing w:after="0"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- кнопка возврата на слайд выбора</w:t>
            </w:r>
          </w:p>
        </w:tc>
        <w:tc>
          <w:tcPr>
            <w:tcW w:w="5068" w:type="dxa"/>
          </w:tcPr>
          <w:p w14:paraId="372CA976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476DF1AD" w14:textId="77777777" w:rsidR="00EF5C2B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94307">
              <w:rPr>
                <w:rFonts w:ascii="Times New Roman" w:hAnsi="Times New Roman"/>
                <w:sz w:val="28"/>
                <w:szCs w:val="28"/>
              </w:rPr>
              <w:object w:dxaOrig="9622" w:dyaOrig="5390" w14:anchorId="63BA7EEA">
                <v:shape id="_x0000_i1039" type="#_x0000_t75" style="width:240.75pt;height:135.75pt" o:ole="">
                  <v:imagedata r:id="rId56" o:title=""/>
                </v:shape>
                <o:OLEObject Type="Embed" ProgID="PowerPoint.Slide.12" ShapeID="_x0000_i1039" DrawAspect="Content" ObjectID="_1719933914" r:id="rId57"/>
              </w:object>
            </w:r>
          </w:p>
          <w:p w14:paraId="5FDD6392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94307">
              <w:rPr>
                <w:rFonts w:ascii="Times New Roman" w:hAnsi="Times New Roman"/>
                <w:sz w:val="28"/>
                <w:szCs w:val="28"/>
              </w:rPr>
              <w:object w:dxaOrig="9622" w:dyaOrig="5390" w14:anchorId="04A3BC64">
                <v:shape id="_x0000_i1040" type="#_x0000_t75" style="width:240.75pt;height:135.75pt" o:ole="">
                  <v:imagedata r:id="rId58" o:title=""/>
                </v:shape>
                <o:OLEObject Type="Embed" ProgID="PowerPoint.Slide.12" ShapeID="_x0000_i1040" DrawAspect="Content" ObjectID="_1719933915" r:id="rId59"/>
              </w:object>
            </w:r>
          </w:p>
        </w:tc>
      </w:tr>
      <w:tr w:rsidR="00EF5C2B" w:rsidRPr="00C67DDC" w14:paraId="2D07171C" w14:textId="77777777" w:rsidTr="001139AA">
        <w:tc>
          <w:tcPr>
            <w:tcW w:w="4503" w:type="dxa"/>
          </w:tcPr>
          <w:p w14:paraId="3403E2E2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*Террорист, подставив пистолет к голове говорит: «Подойди к окну и посмотри, нет ли там полиции»*. (картинка)</w:t>
            </w:r>
          </w:p>
          <w:p w14:paraId="1423C907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8" w:type="dxa"/>
          </w:tcPr>
          <w:p w14:paraId="3BE3CB9D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A129C">
              <w:rPr>
                <w:rFonts w:ascii="Times New Roman" w:hAnsi="Times New Roman"/>
                <w:sz w:val="28"/>
                <w:szCs w:val="28"/>
              </w:rPr>
              <w:object w:dxaOrig="9622" w:dyaOrig="5390" w14:anchorId="187EF297">
                <v:shape id="_x0000_i1041" type="#_x0000_t75" style="width:240.75pt;height:135.75pt" o:ole="">
                  <v:imagedata r:id="rId60" o:title=""/>
                </v:shape>
                <o:OLEObject Type="Embed" ProgID="PowerPoint.Slide.12" ShapeID="_x0000_i1041" DrawAspect="Content" ObjectID="_1719933916" r:id="rId61"/>
              </w:object>
            </w:r>
          </w:p>
        </w:tc>
      </w:tr>
      <w:tr w:rsidR="00EF5C2B" w:rsidRPr="00C67DDC" w14:paraId="2A4F530D" w14:textId="77777777" w:rsidTr="001139AA">
        <w:tc>
          <w:tcPr>
            <w:tcW w:w="4503" w:type="dxa"/>
          </w:tcPr>
          <w:p w14:paraId="040E552F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Выбор: </w:t>
            </w:r>
          </w:p>
          <w:p w14:paraId="34E68E8B" w14:textId="1B407C6D" w:rsidR="00EF5C2B" w:rsidRPr="00C67DDC" w:rsidRDefault="00EF5C2B" w:rsidP="001139AA">
            <w:pPr>
              <w:pStyle w:val="a3"/>
              <w:numPr>
                <w:ilvl w:val="0"/>
                <w:numId w:val="29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Гиперссылка «Отказаться»</w:t>
            </w:r>
            <w:r w:rsidR="00041210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помни, ты не должен провоцировать террористов, береги свою жизнь </w:t>
            </w:r>
          </w:p>
          <w:p w14:paraId="0BF73341" w14:textId="77777777" w:rsidR="00EF5C2B" w:rsidRPr="00C67DDC" w:rsidRDefault="00EF5C2B" w:rsidP="001139AA">
            <w:pPr>
              <w:pStyle w:val="a3"/>
              <w:spacing w:after="0"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- </w:t>
            </w:r>
            <w:r>
              <w:rPr>
                <w:rFonts w:ascii="Times New Roman" w:eastAsiaTheme="minorEastAsia" w:hAnsi="Times New Roman"/>
                <w:sz w:val="28"/>
                <w:szCs w:val="28"/>
              </w:rPr>
              <w:t>кнопка</w:t>
            </w: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 перехода на слайд выбора</w:t>
            </w:r>
          </w:p>
          <w:p w14:paraId="25760667" w14:textId="77777777" w:rsidR="00EF5C2B" w:rsidRPr="00C67DDC" w:rsidRDefault="00EF5C2B" w:rsidP="001139AA">
            <w:pPr>
              <w:pStyle w:val="a3"/>
              <w:numPr>
                <w:ilvl w:val="0"/>
                <w:numId w:val="29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Гиперссылка «Выполнить приказ» </w:t>
            </w:r>
          </w:p>
        </w:tc>
        <w:tc>
          <w:tcPr>
            <w:tcW w:w="5068" w:type="dxa"/>
          </w:tcPr>
          <w:p w14:paraId="3BE06354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A129C">
              <w:rPr>
                <w:rFonts w:ascii="Times New Roman" w:hAnsi="Times New Roman"/>
                <w:sz w:val="28"/>
                <w:szCs w:val="28"/>
              </w:rPr>
              <w:object w:dxaOrig="9622" w:dyaOrig="5390" w14:anchorId="592D4F6A">
                <v:shape id="_x0000_i1042" type="#_x0000_t75" style="width:240.75pt;height:135.75pt" o:ole="">
                  <v:imagedata r:id="rId62" o:title=""/>
                </v:shape>
                <o:OLEObject Type="Embed" ProgID="PowerPoint.Slide.12" ShapeID="_x0000_i1042" DrawAspect="Content" ObjectID="_1719933917" r:id="rId63"/>
              </w:object>
            </w:r>
          </w:p>
        </w:tc>
      </w:tr>
      <w:tr w:rsidR="00EF5C2B" w:rsidRPr="00C67DDC" w14:paraId="5BE3FF86" w14:textId="77777777" w:rsidTr="001139AA">
        <w:tc>
          <w:tcPr>
            <w:tcW w:w="4503" w:type="dxa"/>
          </w:tcPr>
          <w:p w14:paraId="4031E2C7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*Подходишь к окну, </w:t>
            </w:r>
            <w:r>
              <w:rPr>
                <w:rFonts w:ascii="Times New Roman" w:hAnsi="Times New Roman"/>
                <w:sz w:val="28"/>
                <w:szCs w:val="28"/>
              </w:rPr>
              <w:t>видишь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 xml:space="preserve"> силовые структуры* (картинка)</w:t>
            </w:r>
          </w:p>
          <w:p w14:paraId="54D5C9F4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Выбор: </w:t>
            </w:r>
          </w:p>
          <w:p w14:paraId="28B1716E" w14:textId="40CBFC31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1. Гиперссылка «Не подавать виду»</w:t>
            </w:r>
            <w:r w:rsidR="0004121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>не стоит, что любое враньё будет легко раскрыто, что навлечёт на вас опасность</w:t>
            </w:r>
          </w:p>
          <w:p w14:paraId="3A594FFE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- кнопка перехода на слайд выбора.</w:t>
            </w:r>
          </w:p>
          <w:p w14:paraId="0F5EA49C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2. Гиперссылка «Сказать Террористам, что там кто-то есть» </w:t>
            </w:r>
          </w:p>
          <w:p w14:paraId="3CDDA646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- кнопка перехода ‘далее’.</w:t>
            </w:r>
          </w:p>
          <w:p w14:paraId="1E40AEB6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8" w:type="dxa"/>
          </w:tcPr>
          <w:p w14:paraId="327B4972" w14:textId="77777777" w:rsidR="00EF5C2B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96F2D">
              <w:rPr>
                <w:rFonts w:ascii="Times New Roman" w:hAnsi="Times New Roman"/>
                <w:sz w:val="28"/>
                <w:szCs w:val="28"/>
              </w:rPr>
              <w:object w:dxaOrig="9622" w:dyaOrig="5390" w14:anchorId="3A4C7711">
                <v:shape id="_x0000_i1043" type="#_x0000_t75" style="width:240.75pt;height:135.75pt" o:ole="">
                  <v:imagedata r:id="rId64" o:title=""/>
                </v:shape>
                <o:OLEObject Type="Embed" ProgID="PowerPoint.Slide.12" ShapeID="_x0000_i1043" DrawAspect="Content" ObjectID="_1719933918" r:id="rId65"/>
              </w:object>
            </w:r>
          </w:p>
          <w:p w14:paraId="3EBD5F46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96F2D">
              <w:rPr>
                <w:rFonts w:ascii="Times New Roman" w:hAnsi="Times New Roman"/>
                <w:sz w:val="28"/>
                <w:szCs w:val="28"/>
              </w:rPr>
              <w:object w:dxaOrig="9622" w:dyaOrig="5390" w14:anchorId="22808DAF">
                <v:shape id="_x0000_i1044" type="#_x0000_t75" style="width:240.75pt;height:135.75pt" o:ole="">
                  <v:imagedata r:id="rId66" o:title=""/>
                </v:shape>
                <o:OLEObject Type="Embed" ProgID="PowerPoint.Slide.12" ShapeID="_x0000_i1044" DrawAspect="Content" ObjectID="_1719933919" r:id="rId67"/>
              </w:object>
            </w:r>
          </w:p>
          <w:p w14:paraId="01FCD780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F5C2B" w:rsidRPr="00C67DDC" w14:paraId="2502C233" w14:textId="77777777" w:rsidTr="001139AA">
        <w:tc>
          <w:tcPr>
            <w:tcW w:w="4503" w:type="dxa"/>
          </w:tcPr>
          <w:p w14:paraId="54CE9019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*Тебе хочется в туалет* :</w:t>
            </w:r>
          </w:p>
          <w:p w14:paraId="137AE674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Выбор:</w:t>
            </w:r>
          </w:p>
          <w:p w14:paraId="6CE79BAC" w14:textId="7A6F86F5" w:rsidR="00EF5C2B" w:rsidRPr="00C67DDC" w:rsidRDefault="00EF5C2B" w:rsidP="001139AA">
            <w:pPr>
              <w:spacing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1. Гиперссылка «Просто встать и пойти»</w:t>
            </w:r>
            <w:r w:rsidR="0004121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>Нельзя привлекать внимание и заявлять об этом самостоятельно, нужно аккуратно искать взглядом людей с такими же проблемами. Когда их наберется достаточно много, террористы будут вынуждены решить эту проблему.</w:t>
            </w:r>
          </w:p>
          <w:p w14:paraId="0C4C03C8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bookmarkStart w:id="49" w:name="_Hlk54488077"/>
            <w:r w:rsidRPr="00C67DDC">
              <w:rPr>
                <w:rFonts w:ascii="Times New Roman" w:hAnsi="Times New Roman"/>
                <w:sz w:val="28"/>
                <w:szCs w:val="28"/>
              </w:rPr>
              <w:t>- кнопка возврата на слайд выбора</w:t>
            </w:r>
          </w:p>
          <w:bookmarkEnd w:id="49"/>
          <w:p w14:paraId="5B39D184" w14:textId="1060DCA6" w:rsidR="00EF5C2B" w:rsidRPr="00C67DDC" w:rsidRDefault="00EF5C2B" w:rsidP="001139AA">
            <w:pPr>
              <w:spacing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2. Гиперссылка «</w:t>
            </w:r>
            <w:r>
              <w:rPr>
                <w:rFonts w:ascii="Times New Roman" w:hAnsi="Times New Roman"/>
                <w:sz w:val="28"/>
                <w:szCs w:val="28"/>
              </w:rPr>
              <w:t>Попроситься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 xml:space="preserve"> в туалет в одиночку</w:t>
            </w:r>
            <w:bookmarkStart w:id="50" w:name="_Hlk54490444"/>
            <w:r w:rsidRPr="00C67DDC">
              <w:rPr>
                <w:rFonts w:ascii="Times New Roman" w:hAnsi="Times New Roman"/>
                <w:sz w:val="28"/>
                <w:szCs w:val="28"/>
              </w:rPr>
              <w:t>»</w:t>
            </w:r>
            <w:r w:rsidR="0004121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>Нельзя привлекать внимание и заявлять об этом самостоятельно, нужно аккуратно искать взглядом людей с такими же проблемами. Когда их наберется достаточно много, террористы будут вынуждены решить эту проблему.</w:t>
            </w:r>
          </w:p>
          <w:bookmarkEnd w:id="50"/>
          <w:p w14:paraId="5427A831" w14:textId="77777777" w:rsidR="00EF5C2B" w:rsidRPr="00C67DDC" w:rsidRDefault="00EF5C2B" w:rsidP="001139AA">
            <w:pPr>
              <w:spacing w:after="0" w:line="23" w:lineRule="atLeast"/>
              <w:jc w:val="both"/>
              <w:rPr>
                <w:sz w:val="32"/>
                <w:szCs w:val="32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3. Попытаться глазами и мимикой найти того, кто хочет в туалет.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Попроситься </w:t>
            </w:r>
            <w:r w:rsidRPr="00C67DDC">
              <w:rPr>
                <w:rFonts w:ascii="Times New Roman" w:hAnsi="Times New Roman"/>
                <w:sz w:val="28"/>
                <w:szCs w:val="28"/>
              </w:rPr>
              <w:t>выйти малой группой.</w:t>
            </w:r>
            <w:r w:rsidRPr="00C67DDC">
              <w:rPr>
                <w:sz w:val="32"/>
                <w:szCs w:val="32"/>
              </w:rPr>
              <w:t xml:space="preserve"> </w:t>
            </w:r>
          </w:p>
        </w:tc>
        <w:tc>
          <w:tcPr>
            <w:tcW w:w="5068" w:type="dxa"/>
          </w:tcPr>
          <w:p w14:paraId="106C4794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6345">
              <w:rPr>
                <w:rFonts w:ascii="Times New Roman" w:hAnsi="Times New Roman"/>
                <w:sz w:val="28"/>
                <w:szCs w:val="28"/>
              </w:rPr>
              <w:object w:dxaOrig="9622" w:dyaOrig="5390" w14:anchorId="38C8497E">
                <v:shape id="_x0000_i1045" type="#_x0000_t75" style="width:240.75pt;height:135.75pt" o:ole="">
                  <v:imagedata r:id="rId68" o:title=""/>
                </v:shape>
                <o:OLEObject Type="Embed" ProgID="PowerPoint.Slide.12" ShapeID="_x0000_i1045" DrawAspect="Content" ObjectID="_1719933920" r:id="rId69"/>
              </w:object>
            </w:r>
          </w:p>
        </w:tc>
      </w:tr>
      <w:tr w:rsidR="00EF5C2B" w:rsidRPr="00C67DDC" w14:paraId="4B3CD45F" w14:textId="77777777" w:rsidTr="001139AA">
        <w:tc>
          <w:tcPr>
            <w:tcW w:w="4503" w:type="dxa"/>
          </w:tcPr>
          <w:p w14:paraId="75E0D24D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*Прошло несколько часов* </w:t>
            </w:r>
          </w:p>
        </w:tc>
        <w:tc>
          <w:tcPr>
            <w:tcW w:w="5068" w:type="dxa"/>
          </w:tcPr>
          <w:p w14:paraId="4CF0C184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76B83538">
                <v:shape id="_x0000_i1046" type="#_x0000_t75" style="width:236.25pt;height:102.75pt" o:ole="">
                  <v:imagedata r:id="rId70" o:title=""/>
                </v:shape>
                <o:OLEObject Type="Embed" ProgID="PowerPoint.Slide.12" ShapeID="_x0000_i1046" DrawAspect="Content" ObjectID="_1719933921" r:id="rId71"/>
              </w:object>
            </w:r>
          </w:p>
        </w:tc>
      </w:tr>
      <w:tr w:rsidR="00EF5C2B" w:rsidRPr="00C67DDC" w14:paraId="3E96C809" w14:textId="77777777" w:rsidTr="001139AA">
        <w:tc>
          <w:tcPr>
            <w:tcW w:w="4503" w:type="dxa"/>
          </w:tcPr>
          <w:p w14:paraId="77AC1E2B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Памятка: </w:t>
            </w: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нужно отключить эмоции. С момента захвата у вас должна быть одна цель – спастись. Хоть это и нелегко, нужно отбросить эмоции и реально оценить ситуацию. Если совладать с собой сложно, придумайте для себя какое-нибудь занятие. Например, отмечайте действия террористов, кто во что одет, их внешность, отличительные приметы.</w:t>
            </w:r>
          </w:p>
        </w:tc>
        <w:tc>
          <w:tcPr>
            <w:tcW w:w="5068" w:type="dxa"/>
          </w:tcPr>
          <w:p w14:paraId="210E59C6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13DEAC5E">
                <v:shape id="_x0000_i1047" type="#_x0000_t75" style="width:237.75pt;height:137.25pt" o:ole="">
                  <v:imagedata r:id="rId72" o:title=""/>
                </v:shape>
                <o:OLEObject Type="Embed" ProgID="PowerPoint.Slide.12" ShapeID="_x0000_i1047" DrawAspect="Content" ObjectID="_1719933922" r:id="rId73"/>
              </w:object>
            </w:r>
          </w:p>
        </w:tc>
      </w:tr>
      <w:tr w:rsidR="00EF5C2B" w:rsidRPr="00C67DDC" w14:paraId="62C260A1" w14:textId="77777777" w:rsidTr="001139AA">
        <w:tc>
          <w:tcPr>
            <w:tcW w:w="4503" w:type="dxa"/>
          </w:tcPr>
          <w:p w14:paraId="3984E992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*В помещении очень жарко, вы хотите пить, но человеку рядом с вами стало плохо. Террористы дают воду. *</w:t>
            </w:r>
          </w:p>
          <w:p w14:paraId="3B0159E2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Выбор: </w:t>
            </w:r>
          </w:p>
          <w:p w14:paraId="3DE216C2" w14:textId="4D47F440" w:rsidR="00EF5C2B" w:rsidRPr="00C67DDC" w:rsidRDefault="00EF5C2B" w:rsidP="001139AA">
            <w:pPr>
              <w:spacing w:line="23" w:lineRule="atLeast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1. «Попить воды самому»</w:t>
            </w:r>
            <w:r w:rsidR="0004121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7D66FBA2" wp14:editId="72D065B7">
                  <wp:extent cx="590550" cy="1905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вы не знаете когда сможете ещё раз попить, однако человеку рядом с вами плохо.</w:t>
            </w:r>
          </w:p>
          <w:p w14:paraId="258FDA48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кнопка возврата на слайд выбора</w:t>
            </w:r>
          </w:p>
          <w:p w14:paraId="1AB5D2C7" w14:textId="77777777" w:rsidR="00EF5C2B" w:rsidRPr="00C67DDC" w:rsidRDefault="00EF5C2B" w:rsidP="001139AA">
            <w:pPr>
              <w:spacing w:line="23" w:lineRule="atLeast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2. «Отдать нуждающемуся»</w:t>
            </w:r>
          </w:p>
          <w:p w14:paraId="4C63CEDE" w14:textId="77777777" w:rsidR="00EF5C2B" w:rsidRPr="00C67DDC" w:rsidRDefault="00EF5C2B" w:rsidP="001139AA">
            <w:pPr>
              <w:spacing w:line="23" w:lineRule="atLeast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3. «Демонстративно отказаться от воды» </w:t>
            </w:r>
            <w:r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3FDB2507" wp14:editId="552847A5">
                  <wp:extent cx="590550" cy="1905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такие действия могут разозлить террористов, что приведёт к плачевным последствиям. </w:t>
            </w:r>
          </w:p>
          <w:p w14:paraId="2C040BCB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67DD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кнопка возврата на слайд выбора</w:t>
            </w:r>
          </w:p>
          <w:p w14:paraId="324528DD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8" w:type="dxa"/>
          </w:tcPr>
          <w:p w14:paraId="223D7004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608751E9">
                <v:shape id="_x0000_i1048" type="#_x0000_t75" style="width:237.75pt;height:137.25pt" o:ole="">
                  <v:imagedata r:id="rId75" o:title=""/>
                </v:shape>
                <o:OLEObject Type="Embed" ProgID="PowerPoint.Slide.12" ShapeID="_x0000_i1048" DrawAspect="Content" ObjectID="_1719933923" r:id="rId76"/>
              </w:object>
            </w:r>
          </w:p>
          <w:p w14:paraId="29FF191B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425E4796">
                <v:shape id="_x0000_i1049" type="#_x0000_t75" style="width:237.75pt;height:137.25pt" o:ole="">
                  <v:imagedata r:id="rId77" o:title=""/>
                </v:shape>
                <o:OLEObject Type="Embed" ProgID="PowerPoint.Slide.12" ShapeID="_x0000_i1049" DrawAspect="Content" ObjectID="_1719933924" r:id="rId78"/>
              </w:object>
            </w:r>
          </w:p>
          <w:p w14:paraId="3A72D782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35ED2D92">
                <v:shape id="_x0000_i1050" type="#_x0000_t75" style="width:237.75pt;height:137.25pt" o:ole="">
                  <v:imagedata r:id="rId79" o:title=""/>
                </v:shape>
                <o:OLEObject Type="Embed" ProgID="PowerPoint.Slide.12" ShapeID="_x0000_i1050" DrawAspect="Content" ObjectID="_1719933925" r:id="rId80"/>
              </w:object>
            </w:r>
          </w:p>
        </w:tc>
      </w:tr>
      <w:tr w:rsidR="00EF5C2B" w:rsidRPr="00C67DDC" w14:paraId="046C6075" w14:textId="77777777" w:rsidTr="001139AA">
        <w:tc>
          <w:tcPr>
            <w:tcW w:w="4503" w:type="dxa"/>
          </w:tcPr>
          <w:p w14:paraId="5601E87D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Закрепление всех действий:</w:t>
            </w:r>
          </w:p>
          <w:p w14:paraId="2240E1BF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1. Если вы услышали звуки стрельбы, закройте дверь в кабинет на ключ. Спрячьтесь под парты или просто в конце кабинета.</w:t>
            </w:r>
          </w:p>
          <w:p w14:paraId="2E212A2A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2. Не поддаваться панике и унынию. </w:t>
            </w:r>
          </w:p>
          <w:p w14:paraId="495B5590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3. Надо настроиться на две мысли: во-первых, спасение обязательно придет, во-вторых, оно будет очень долгим.</w:t>
            </w:r>
          </w:p>
          <w:p w14:paraId="4FEE5A04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4. Позвонить родителям или «112»</w:t>
            </w:r>
          </w:p>
          <w:p w14:paraId="06002A17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5. Не кричать</w:t>
            </w:r>
          </w:p>
          <w:p w14:paraId="4F5B77A4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6. Совершайте все действия, что велят террористы</w:t>
            </w:r>
          </w:p>
          <w:p w14:paraId="0309ACC4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>7. Не стоит совершать резких движений, неожиданных для террористов.</w:t>
            </w:r>
          </w:p>
          <w:p w14:paraId="25359B0B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8. Помогайте в оказании помощи людям рядом с вами. </w:t>
            </w:r>
          </w:p>
        </w:tc>
        <w:tc>
          <w:tcPr>
            <w:tcW w:w="5068" w:type="dxa"/>
          </w:tcPr>
          <w:p w14:paraId="1489C58D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66F9F8FA">
                <v:shape id="_x0000_i1051" type="#_x0000_t75" style="width:240.75pt;height:135.75pt" o:ole="">
                  <v:imagedata r:id="rId81" o:title=""/>
                </v:shape>
                <o:OLEObject Type="Embed" ProgID="PowerPoint.Slide.12" ShapeID="_x0000_i1051" DrawAspect="Content" ObjectID="_1719933926" r:id="rId82"/>
              </w:object>
            </w:r>
          </w:p>
        </w:tc>
      </w:tr>
      <w:tr w:rsidR="00EF5C2B" w:rsidRPr="00C67DDC" w14:paraId="61A37701" w14:textId="77777777" w:rsidTr="001139AA">
        <w:tc>
          <w:tcPr>
            <w:tcW w:w="4503" w:type="dxa"/>
          </w:tcPr>
          <w:p w14:paraId="4CBD1EC0" w14:textId="77777777" w:rsidR="00EF5C2B" w:rsidRPr="00C67DDC" w:rsidRDefault="00EF5C2B" w:rsidP="001139AA">
            <w:pPr>
              <w:spacing w:after="0" w:line="23" w:lineRule="atLeast"/>
              <w:rPr>
                <w:sz w:val="32"/>
                <w:szCs w:val="32"/>
              </w:rPr>
            </w:pPr>
            <w:r w:rsidRPr="00C67DDC">
              <w:rPr>
                <w:sz w:val="32"/>
                <w:szCs w:val="32"/>
              </w:rPr>
              <w:t>*</w:t>
            </w:r>
            <w:r w:rsidRPr="006F7954">
              <w:rPr>
                <w:rFonts w:ascii="Times New Roman" w:hAnsi="Times New Roman"/>
                <w:sz w:val="32"/>
                <w:szCs w:val="32"/>
              </w:rPr>
              <w:t>Аудио- звуки переговоров* Отпускают несколько человек. Вы не в их числе:</w:t>
            </w:r>
          </w:p>
          <w:p w14:paraId="0E519913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8" w:type="dxa"/>
          </w:tcPr>
          <w:p w14:paraId="6B6A21E6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1ED17ED7">
                <v:shape id="_x0000_i1052" type="#_x0000_t75" style="width:240.75pt;height:135.75pt" o:ole="">
                  <v:imagedata r:id="rId83" o:title=""/>
                </v:shape>
                <o:OLEObject Type="Embed" ProgID="PowerPoint.Slide.12" ShapeID="_x0000_i1052" DrawAspect="Content" ObjectID="_1719933927" r:id="rId84"/>
              </w:object>
            </w:r>
          </w:p>
        </w:tc>
      </w:tr>
      <w:tr w:rsidR="00EF5C2B" w:rsidRPr="00C67DDC" w14:paraId="0A97F373" w14:textId="77777777" w:rsidTr="001139AA">
        <w:tc>
          <w:tcPr>
            <w:tcW w:w="4503" w:type="dxa"/>
          </w:tcPr>
          <w:p w14:paraId="57194458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Выбор: </w:t>
            </w:r>
          </w:p>
          <w:p w14:paraId="7F5FBBC8" w14:textId="77777777" w:rsidR="00EF5C2B" w:rsidRPr="00C67DDC" w:rsidRDefault="00EF5C2B" w:rsidP="001139AA">
            <w:pPr>
              <w:pStyle w:val="a3"/>
              <w:numPr>
                <w:ilvl w:val="0"/>
                <w:numId w:val="31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Гиперссылка «Попросить террористов выпустить вас тоже» </w:t>
            </w:r>
            <w:r>
              <w:rPr>
                <w:rFonts w:ascii="Times New Roman" w:eastAsiaTheme="minorEastAsia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517770" wp14:editId="215FA5C8">
                  <wp:extent cx="590550" cy="1905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это действие может разозлить террористов. Не рискуйте своей жизнью и других заложников.</w:t>
            </w:r>
          </w:p>
          <w:p w14:paraId="16B3E35E" w14:textId="77777777" w:rsidR="00EF5C2B" w:rsidRPr="00C67DDC" w:rsidRDefault="00EF5C2B" w:rsidP="001139AA">
            <w:pPr>
              <w:pStyle w:val="a3"/>
              <w:spacing w:after="0"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- кнопка возврата на слайд выбора.</w:t>
            </w:r>
          </w:p>
          <w:p w14:paraId="0E263C6E" w14:textId="77777777" w:rsidR="00EF5C2B" w:rsidRPr="00C67DDC" w:rsidRDefault="00EF5C2B" w:rsidP="001139AA">
            <w:pPr>
              <w:pStyle w:val="a3"/>
              <w:numPr>
                <w:ilvl w:val="0"/>
                <w:numId w:val="31"/>
              </w:numPr>
              <w:spacing w:line="23" w:lineRule="atLeast"/>
              <w:rPr>
                <w:rFonts w:eastAsiaTheme="minorEastAsia"/>
                <w:sz w:val="32"/>
                <w:szCs w:val="32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Гиперссылка «Не разговаривать с террористом»</w:t>
            </w:r>
          </w:p>
        </w:tc>
        <w:tc>
          <w:tcPr>
            <w:tcW w:w="5068" w:type="dxa"/>
          </w:tcPr>
          <w:p w14:paraId="6BE91309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65FBC6C9">
                <v:shape id="_x0000_i1053" type="#_x0000_t75" style="width:240.75pt;height:135.75pt" o:ole="">
                  <v:imagedata r:id="rId85" o:title=""/>
                </v:shape>
                <o:OLEObject Type="Embed" ProgID="PowerPoint.Slide.12" ShapeID="_x0000_i1053" DrawAspect="Content" ObjectID="_1719933928" r:id="rId86"/>
              </w:object>
            </w:r>
          </w:p>
          <w:p w14:paraId="678C409F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0705EE35">
                <v:shape id="_x0000_i1054" type="#_x0000_t75" style="width:240.75pt;height:135.75pt" o:ole="">
                  <v:imagedata r:id="rId87" o:title=""/>
                </v:shape>
                <o:OLEObject Type="Embed" ProgID="PowerPoint.Slide.12" ShapeID="_x0000_i1054" DrawAspect="Content" ObjectID="_1719933929" r:id="rId88"/>
              </w:object>
            </w:r>
          </w:p>
        </w:tc>
      </w:tr>
      <w:tr w:rsidR="00EF5C2B" w:rsidRPr="00C67DDC" w14:paraId="4BF39F6D" w14:textId="77777777" w:rsidTr="001139AA">
        <w:tc>
          <w:tcPr>
            <w:tcW w:w="4503" w:type="dxa"/>
          </w:tcPr>
          <w:p w14:paraId="02633489" w14:textId="77777777" w:rsidR="00EF5C2B" w:rsidRPr="00C67DDC" w:rsidRDefault="00EF5C2B" w:rsidP="001139AA">
            <w:pPr>
              <w:spacing w:after="0" w:line="23" w:lineRule="atLeast"/>
              <w:rPr>
                <w:sz w:val="32"/>
                <w:szCs w:val="32"/>
              </w:rPr>
            </w:pPr>
            <w:r w:rsidRPr="00C67DDC">
              <w:rPr>
                <w:sz w:val="32"/>
                <w:szCs w:val="32"/>
              </w:rPr>
              <w:t>*</w:t>
            </w:r>
            <w:r w:rsidRPr="006F7954">
              <w:rPr>
                <w:rFonts w:ascii="Times New Roman" w:hAnsi="Times New Roman"/>
                <w:sz w:val="32"/>
                <w:szCs w:val="32"/>
              </w:rPr>
              <w:t>Проходит ещё несколько часов* И у тебя появляется желание поговорить с террористами.</w:t>
            </w:r>
          </w:p>
        </w:tc>
        <w:tc>
          <w:tcPr>
            <w:tcW w:w="5068" w:type="dxa"/>
          </w:tcPr>
          <w:p w14:paraId="32E31043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09900AEC">
                <v:shape id="_x0000_i1055" type="#_x0000_t75" style="width:240.75pt;height:135.75pt" o:ole="">
                  <v:imagedata r:id="rId89" o:title=""/>
                </v:shape>
                <o:OLEObject Type="Embed" ProgID="PowerPoint.Slide.12" ShapeID="_x0000_i1055" DrawAspect="Content" ObjectID="_1719933930" r:id="rId90"/>
              </w:object>
            </w:r>
          </w:p>
        </w:tc>
      </w:tr>
      <w:tr w:rsidR="00EF5C2B" w:rsidRPr="00C67DDC" w14:paraId="20747AE6" w14:textId="77777777" w:rsidTr="001139AA">
        <w:tc>
          <w:tcPr>
            <w:tcW w:w="4503" w:type="dxa"/>
          </w:tcPr>
          <w:p w14:paraId="5C37F535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Выбор: </w:t>
            </w:r>
          </w:p>
          <w:p w14:paraId="69C6DF92" w14:textId="77777777" w:rsidR="00EF5C2B" w:rsidRPr="00C67DDC" w:rsidRDefault="00EF5C2B" w:rsidP="001139AA">
            <w:pPr>
              <w:pStyle w:val="a3"/>
              <w:numPr>
                <w:ilvl w:val="0"/>
                <w:numId w:val="32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Гиперссылка «Подавить это желание»</w:t>
            </w:r>
          </w:p>
          <w:p w14:paraId="0D7BE4C5" w14:textId="77777777" w:rsidR="00EF5C2B" w:rsidRPr="00C67DDC" w:rsidRDefault="00EF5C2B" w:rsidP="001139AA">
            <w:pPr>
              <w:pStyle w:val="a3"/>
              <w:numPr>
                <w:ilvl w:val="0"/>
                <w:numId w:val="32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Гиперссылка «Начать разговор» </w:t>
            </w:r>
            <w:r>
              <w:rPr>
                <w:rFonts w:ascii="Times New Roman" w:eastAsiaTheme="minorEastAsia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67B5EE" wp14:editId="3EBB6838">
                  <wp:extent cx="590550" cy="1905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это может разозлить террористов и привести к опасным последствиям </w:t>
            </w:r>
          </w:p>
          <w:p w14:paraId="65040F4A" w14:textId="77777777" w:rsidR="00EF5C2B" w:rsidRPr="00C67DDC" w:rsidRDefault="00EF5C2B" w:rsidP="001139AA">
            <w:pPr>
              <w:pStyle w:val="a3"/>
              <w:spacing w:after="0" w:line="23" w:lineRule="atLeast"/>
              <w:rPr>
                <w:rFonts w:eastAsiaTheme="minorEastAsia"/>
                <w:sz w:val="32"/>
                <w:szCs w:val="32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- кнопка возврата на слайд выбора.</w:t>
            </w:r>
          </w:p>
        </w:tc>
        <w:tc>
          <w:tcPr>
            <w:tcW w:w="5068" w:type="dxa"/>
          </w:tcPr>
          <w:p w14:paraId="67CB6CC9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75FFC4E4">
                <v:shape id="_x0000_i1056" type="#_x0000_t75" style="width:240.75pt;height:135.75pt" o:ole="">
                  <v:imagedata r:id="rId91" o:title=""/>
                </v:shape>
                <o:OLEObject Type="Embed" ProgID="PowerPoint.Slide.12" ShapeID="_x0000_i1056" DrawAspect="Content" ObjectID="_1719933931" r:id="rId92"/>
              </w:object>
            </w:r>
          </w:p>
          <w:p w14:paraId="0219523C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703151C4">
                <v:shape id="_x0000_i1057" type="#_x0000_t75" style="width:240.75pt;height:135.75pt" o:ole="">
                  <v:imagedata r:id="rId93" o:title=""/>
                </v:shape>
                <o:OLEObject Type="Embed" ProgID="PowerPoint.Slide.12" ShapeID="_x0000_i1057" DrawAspect="Content" ObjectID="_1719933932" r:id="rId94"/>
              </w:object>
            </w:r>
          </w:p>
        </w:tc>
      </w:tr>
      <w:tr w:rsidR="00EF5C2B" w:rsidRPr="00C67DDC" w14:paraId="3612E470" w14:textId="77777777" w:rsidTr="001139AA">
        <w:tc>
          <w:tcPr>
            <w:tcW w:w="4503" w:type="dxa"/>
          </w:tcPr>
          <w:p w14:paraId="2F9B9EC0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*Начинается штурм школы* </w:t>
            </w:r>
          </w:p>
          <w:p w14:paraId="00260A63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8" w:type="dxa"/>
          </w:tcPr>
          <w:p w14:paraId="4E693B40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2F1ABE9F">
                <v:shape id="_x0000_i1058" type="#_x0000_t75" style="width:240.75pt;height:135.75pt" o:ole="">
                  <v:imagedata r:id="rId95" o:title=""/>
                </v:shape>
                <o:OLEObject Type="Embed" ProgID="PowerPoint.Slide.12" ShapeID="_x0000_i1058" DrawAspect="Content" ObjectID="_1719933933" r:id="rId96"/>
              </w:object>
            </w:r>
          </w:p>
        </w:tc>
      </w:tr>
      <w:tr w:rsidR="00EF5C2B" w:rsidRPr="00C67DDC" w14:paraId="2840F37D" w14:textId="77777777" w:rsidTr="001139AA">
        <w:tc>
          <w:tcPr>
            <w:tcW w:w="4503" w:type="dxa"/>
          </w:tcPr>
          <w:p w14:paraId="0DD26AEB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t xml:space="preserve">Выбор: </w:t>
            </w:r>
          </w:p>
          <w:p w14:paraId="5C5C5EC2" w14:textId="77777777" w:rsidR="00EF5C2B" w:rsidRPr="00C67DDC" w:rsidRDefault="00EF5C2B" w:rsidP="001139AA">
            <w:pPr>
              <w:pStyle w:val="a3"/>
              <w:numPr>
                <w:ilvl w:val="0"/>
                <w:numId w:val="33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Гиперссылка «Быстро бежать </w:t>
            </w:r>
            <w:r>
              <w:rPr>
                <w:rFonts w:ascii="Times New Roman" w:eastAsiaTheme="minorEastAsia" w:hAnsi="Times New Roman"/>
                <w:sz w:val="28"/>
                <w:szCs w:val="28"/>
              </w:rPr>
              <w:t>навстречу</w:t>
            </w: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 xml:space="preserve"> силовикам на выход» </w:t>
            </w:r>
          </w:p>
          <w:p w14:paraId="5EAC2AD1" w14:textId="77777777" w:rsidR="00EF5C2B" w:rsidRPr="00C67DDC" w:rsidRDefault="00EF5C2B" w:rsidP="001139AA">
            <w:pPr>
              <w:pStyle w:val="a3"/>
              <w:spacing w:after="0" w:line="23" w:lineRule="atLeast"/>
              <w:rPr>
                <w:rFonts w:ascii="Times New Roman" w:eastAsiaTheme="minorEastAsia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Theme="minorEastAsia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99F074" wp14:editId="4AAA7040">
                  <wp:extent cx="600075" cy="1905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7DDC">
              <w:rPr>
                <w:rFonts w:ascii="Times New Roman" w:eastAsiaTheme="minorEastAsia" w:hAnsi="Times New Roman"/>
                <w:color w:val="000000"/>
                <w:sz w:val="28"/>
                <w:szCs w:val="28"/>
                <w:shd w:val="clear" w:color="auto" w:fill="FFFFFF"/>
              </w:rPr>
              <w:t>У спецназовцев в этот момент в крови огромное количество адреналина, и они не могут знать — бежит на них жертва или сообщник террористов.</w:t>
            </w:r>
          </w:p>
          <w:p w14:paraId="0DF374D0" w14:textId="77777777" w:rsidR="00EF5C2B" w:rsidRPr="00C67DDC" w:rsidRDefault="00EF5C2B" w:rsidP="001139AA">
            <w:pPr>
              <w:pStyle w:val="a3"/>
              <w:numPr>
                <w:ilvl w:val="0"/>
                <w:numId w:val="33"/>
              </w:numPr>
              <w:spacing w:line="23" w:lineRule="atLeast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67DDC">
              <w:rPr>
                <w:rFonts w:ascii="Times New Roman" w:eastAsiaTheme="minorEastAsia" w:hAnsi="Times New Roman"/>
                <w:sz w:val="28"/>
                <w:szCs w:val="28"/>
              </w:rPr>
              <w:t>Держаться группой. Ждать когда вас организованно выведут из здания школы.</w:t>
            </w:r>
          </w:p>
        </w:tc>
        <w:tc>
          <w:tcPr>
            <w:tcW w:w="5068" w:type="dxa"/>
          </w:tcPr>
          <w:p w14:paraId="4FD4FDB8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300F9B53">
                <v:shape id="_x0000_i1059" type="#_x0000_t75" style="width:240.75pt;height:135.75pt" o:ole="">
                  <v:imagedata r:id="rId97" o:title=""/>
                </v:shape>
                <o:OLEObject Type="Embed" ProgID="PowerPoint.Slide.12" ShapeID="_x0000_i1059" DrawAspect="Content" ObjectID="_1719933934" r:id="rId98"/>
              </w:object>
            </w:r>
          </w:p>
          <w:p w14:paraId="3916517D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61C69684">
                <v:shape id="_x0000_i1060" type="#_x0000_t75" style="width:240.75pt;height:135.75pt" o:ole="">
                  <v:imagedata r:id="rId99" o:title=""/>
                </v:shape>
                <o:OLEObject Type="Embed" ProgID="PowerPoint.Slide.12" ShapeID="_x0000_i1060" DrawAspect="Content" ObjectID="_1719933935" r:id="rId100"/>
              </w:object>
            </w:r>
          </w:p>
        </w:tc>
      </w:tr>
      <w:tr w:rsidR="00EF5C2B" w:rsidRPr="00C67DDC" w14:paraId="73892941" w14:textId="77777777" w:rsidTr="001139AA">
        <w:tc>
          <w:tcPr>
            <w:tcW w:w="4503" w:type="dxa"/>
          </w:tcPr>
          <w:p w14:paraId="5EC9DC66" w14:textId="77777777" w:rsidR="00EF5C2B" w:rsidRPr="006F7954" w:rsidRDefault="00EF5C2B" w:rsidP="001139AA">
            <w:pPr>
              <w:pStyle w:val="a3"/>
              <w:spacing w:after="0" w:line="23" w:lineRule="atLeast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6F7954">
              <w:rPr>
                <w:rFonts w:ascii="Times New Roman" w:eastAsiaTheme="minorEastAsia" w:hAnsi="Times New Roman"/>
                <w:bCs/>
                <w:sz w:val="28"/>
                <w:szCs w:val="28"/>
              </w:rPr>
              <w:t>Вы спасены!</w:t>
            </w:r>
          </w:p>
          <w:p w14:paraId="011914AB" w14:textId="77777777" w:rsidR="00EF5C2B" w:rsidRPr="00C67DDC" w:rsidRDefault="00EF5C2B" w:rsidP="001139AA">
            <w:pPr>
              <w:spacing w:after="0" w:line="23" w:lineRule="atLeas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068" w:type="dxa"/>
          </w:tcPr>
          <w:p w14:paraId="3A3A8EE8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1A893E37">
                <v:shape id="_x0000_i1061" type="#_x0000_t75" style="width:240.75pt;height:135.75pt" o:ole="">
                  <v:imagedata r:id="rId101" o:title=""/>
                </v:shape>
                <o:OLEObject Type="Embed" ProgID="PowerPoint.Slide.12" ShapeID="_x0000_i1061" DrawAspect="Content" ObjectID="_1719933936" r:id="rId102"/>
              </w:object>
            </w:r>
          </w:p>
        </w:tc>
      </w:tr>
      <w:tr w:rsidR="00EF5C2B" w:rsidRPr="00C67DDC" w14:paraId="3C0213E5" w14:textId="77777777" w:rsidTr="001139AA">
        <w:tc>
          <w:tcPr>
            <w:tcW w:w="4503" w:type="dxa"/>
          </w:tcPr>
          <w:p w14:paraId="70009926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Theme="majorHAnsi" w:hAnsiTheme="majorHAnsi" w:cstheme="majorHAnsi"/>
                <w:color w:val="66737C"/>
              </w:rPr>
            </w:pPr>
          </w:p>
        </w:tc>
        <w:tc>
          <w:tcPr>
            <w:tcW w:w="5068" w:type="dxa"/>
          </w:tcPr>
          <w:p w14:paraId="62002E6E" w14:textId="77777777" w:rsidR="00EF5C2B" w:rsidRPr="00C67DDC" w:rsidRDefault="00EF5C2B" w:rsidP="001139AA">
            <w:pPr>
              <w:spacing w:after="0" w:line="23" w:lineRule="atLeas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67DDC">
              <w:rPr>
                <w:rFonts w:ascii="Times New Roman" w:hAnsi="Times New Roman"/>
                <w:sz w:val="28"/>
                <w:szCs w:val="28"/>
              </w:rPr>
              <w:object w:dxaOrig="9622" w:dyaOrig="5390" w14:anchorId="1E248BEA">
                <v:shape id="_x0000_i1062" type="#_x0000_t75" style="width:240.75pt;height:135.75pt" o:ole="">
                  <v:imagedata r:id="rId103" o:title=""/>
                </v:shape>
                <o:OLEObject Type="Embed" ProgID="PowerPoint.Slide.12" ShapeID="_x0000_i1062" DrawAspect="Content" ObjectID="_1719933937" r:id="rId104"/>
              </w:object>
            </w:r>
          </w:p>
        </w:tc>
      </w:tr>
    </w:tbl>
    <w:p w14:paraId="36C1FB2E" w14:textId="77777777" w:rsidR="00EF5C2B" w:rsidRPr="004532DA" w:rsidRDefault="00EF5C2B" w:rsidP="001139AA">
      <w:pPr>
        <w:spacing w:after="0" w:line="23" w:lineRule="atLeast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4ACDD606" w14:textId="77777777" w:rsidR="00EF5C2B" w:rsidRDefault="00EF5C2B" w:rsidP="00B2309A">
      <w:pPr>
        <w:spacing w:after="0" w:line="23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ПАМЯТКА (ОСНОВА СЮЖЕТНОЙ ЛИНИИ КВЕСТА)</w:t>
      </w:r>
    </w:p>
    <w:p w14:paraId="55987480" w14:textId="77777777" w:rsidR="00EF5C2B" w:rsidRPr="00C67DDC" w:rsidRDefault="00EF5C2B" w:rsidP="001139AA">
      <w:pPr>
        <w:spacing w:after="0" w:line="23" w:lineRule="atLeast"/>
        <w:jc w:val="both"/>
        <w:rPr>
          <w:rFonts w:ascii="Times New Roman" w:hAnsi="Times New Roman"/>
          <w:b/>
          <w:sz w:val="28"/>
          <w:szCs w:val="28"/>
        </w:rPr>
      </w:pPr>
      <w:r w:rsidRPr="00C67DDC">
        <w:rPr>
          <w:rFonts w:ascii="Times New Roman" w:hAnsi="Times New Roman"/>
          <w:b/>
          <w:sz w:val="28"/>
          <w:szCs w:val="28"/>
        </w:rPr>
        <w:t>Если Вас захватили в заложники.</w:t>
      </w:r>
    </w:p>
    <w:p w14:paraId="54BA47E9" w14:textId="711BBD59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Возьмите себя в руки, успокойтесь, не паникуйте.</w:t>
      </w:r>
    </w:p>
    <w:p w14:paraId="0965A7B0" w14:textId="16757CA0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Разговаривайте спокойным голосом.</w:t>
      </w:r>
    </w:p>
    <w:p w14:paraId="1BDECFF3" w14:textId="1B2479EA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Не выказывайте ненависть и пренебрежение к похитителям.</w:t>
      </w:r>
    </w:p>
    <w:p w14:paraId="4DDC5BEB" w14:textId="0453BA73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Выполняйте все указания бандитов.</w:t>
      </w:r>
    </w:p>
    <w:p w14:paraId="19BF1A85" w14:textId="1CC31D9C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Не привлекайте внимания террористов своим поведением, не оказывайте активного сопротивления. Это может усугубить ваше положение.</w:t>
      </w:r>
    </w:p>
    <w:p w14:paraId="5369131E" w14:textId="451DA155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Запомните как можно больше информации о террористах (количество, вооружение, как выглядят, особенности внешности, телосложения, акцента, тематика разговора, темпе</w:t>
      </w:r>
      <w:r w:rsidRPr="004B0C86">
        <w:rPr>
          <w:rFonts w:ascii="Times New Roman" w:hAnsi="Times New Roman"/>
          <w:sz w:val="28"/>
          <w:szCs w:val="28"/>
        </w:rPr>
        <w:softHyphen/>
        <w:t>рамент, манера поведения).</w:t>
      </w:r>
    </w:p>
    <w:p w14:paraId="010F4596" w14:textId="08808291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Постарайтесь определить место своего нахождения (заточения).</w:t>
      </w:r>
    </w:p>
    <w:p w14:paraId="41ED3D3F" w14:textId="56E41EDA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Сохраняйте умственную и физическую активность.</w:t>
      </w:r>
    </w:p>
    <w:p w14:paraId="455364BE" w14:textId="77777777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Помните, правоохранительные органы делают все, чтобы Вас вызволить.</w:t>
      </w:r>
    </w:p>
    <w:p w14:paraId="2B4C9D93" w14:textId="5688BDBF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Не пренебрегайте пищей. Это поможет сохранить силы и здоровье.</w:t>
      </w:r>
    </w:p>
    <w:p w14:paraId="3545CDFF" w14:textId="32B4A0C7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Расположитесь подальше от окон, дверей и самих террористов. Это необходимо для обеспечения вашей безопасности в случае штурма помещения, стрельбы снайперов на поражение преступников.</w:t>
      </w:r>
    </w:p>
    <w:p w14:paraId="51FC6EF3" w14:textId="3CA57635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При штурме здания ложитесь на пол лицом вниз, сложив руки на затылке.</w:t>
      </w:r>
    </w:p>
    <w:p w14:paraId="5C394CC6" w14:textId="0854EA19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Будь</w:t>
      </w:r>
      <w:r w:rsidR="004B0C86" w:rsidRPr="004B0C86">
        <w:rPr>
          <w:rFonts w:ascii="Times New Roman" w:hAnsi="Times New Roman"/>
          <w:sz w:val="28"/>
          <w:szCs w:val="28"/>
        </w:rPr>
        <w:t>те наблюдательны! Только вы спо</w:t>
      </w:r>
      <w:r w:rsidRPr="004B0C86">
        <w:rPr>
          <w:rFonts w:ascii="Times New Roman" w:hAnsi="Times New Roman"/>
          <w:sz w:val="28"/>
          <w:szCs w:val="28"/>
        </w:rPr>
        <w:t xml:space="preserve">собны своевременно обнаружить подозрительные предметы и людей, посторонних в вашем подъезде, дворе, улице. </w:t>
      </w:r>
    </w:p>
    <w:p w14:paraId="1D43225F" w14:textId="77777777" w:rsidR="00EF5C2B" w:rsidRPr="004B0C86" w:rsidRDefault="00EF5C2B" w:rsidP="004B0C86">
      <w:pPr>
        <w:pStyle w:val="a3"/>
        <w:numPr>
          <w:ilvl w:val="0"/>
          <w:numId w:val="37"/>
        </w:num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 w:rsidRPr="004B0C86">
        <w:rPr>
          <w:rFonts w:ascii="Times New Roman" w:hAnsi="Times New Roman"/>
          <w:sz w:val="28"/>
          <w:szCs w:val="28"/>
        </w:rPr>
        <w:t>Если вы понимаете, что ситуация в здании напряжённая или странная, не нужно поддаваться интересу, бегите.</w:t>
      </w:r>
    </w:p>
    <w:p w14:paraId="55B51B00" w14:textId="7F680CA8" w:rsidR="00D743C2" w:rsidRDefault="00D743C2" w:rsidP="001139AA">
      <w:p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6C0E5D5B" w14:textId="5D84575F" w:rsidR="00FA1A86" w:rsidRDefault="00FA1A86" w:rsidP="004B0C86">
      <w:pPr>
        <w:pStyle w:val="1"/>
        <w:jc w:val="right"/>
      </w:pPr>
      <w:bookmarkStart w:id="51" w:name="_Toc57900007"/>
      <w:r>
        <w:t>Пр</w:t>
      </w:r>
      <w:r w:rsidR="006E66B7">
        <w:t>илож</w:t>
      </w:r>
      <w:r w:rsidR="004B0C86">
        <w:t>ение 11</w:t>
      </w:r>
      <w:bookmarkEnd w:id="51"/>
    </w:p>
    <w:p w14:paraId="7D6400F2" w14:textId="77777777" w:rsidR="00920C22" w:rsidRDefault="00920C22" w:rsidP="00920C22">
      <w:pPr>
        <w:spacing w:after="0" w:line="23" w:lineRule="atLeast"/>
        <w:ind w:firstLine="708"/>
        <w:jc w:val="center"/>
        <w:rPr>
          <w:rFonts w:ascii="Times New Roman" w:hAnsi="Times New Roman"/>
          <w:sz w:val="28"/>
          <w:szCs w:val="28"/>
        </w:rPr>
      </w:pPr>
    </w:p>
    <w:p w14:paraId="61ED66FE" w14:textId="3B75F5E3" w:rsidR="00920C22" w:rsidRPr="00920C22" w:rsidRDefault="006E66B7" w:rsidP="00920C22">
      <w:pPr>
        <w:spacing w:after="0" w:line="23" w:lineRule="atLeast"/>
        <w:ind w:firstLine="708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920C22" w:rsidRPr="00920C22">
        <w:rPr>
          <w:rFonts w:ascii="Times New Roman" w:hAnsi="Times New Roman" w:cs="Times New Roman"/>
          <w:b/>
          <w:sz w:val="32"/>
          <w:szCs w:val="24"/>
        </w:rPr>
        <w:t>С полным текстом</w:t>
      </w:r>
      <w:r w:rsidR="00920C22" w:rsidRPr="00920C22">
        <w:rPr>
          <w:rFonts w:ascii="Times New Roman" w:hAnsi="Times New Roman" w:cs="Times New Roman"/>
          <w:b/>
          <w:i/>
          <w:sz w:val="32"/>
          <w:szCs w:val="24"/>
        </w:rPr>
        <w:t xml:space="preserve"> </w:t>
      </w:r>
      <w:r w:rsidR="00920C22">
        <w:rPr>
          <w:rFonts w:ascii="Times New Roman" w:hAnsi="Times New Roman" w:cs="Times New Roman"/>
          <w:b/>
          <w:sz w:val="32"/>
          <w:szCs w:val="24"/>
        </w:rPr>
        <w:t xml:space="preserve">Концепции молодежного самоуправления в Ростовской области </w:t>
      </w:r>
      <w:r w:rsidR="004B0C86">
        <w:rPr>
          <w:rFonts w:ascii="Times New Roman" w:hAnsi="Times New Roman" w:cs="Times New Roman"/>
          <w:b/>
          <w:sz w:val="32"/>
          <w:szCs w:val="24"/>
        </w:rPr>
        <w:t xml:space="preserve">на период </w:t>
      </w:r>
      <w:r w:rsidR="00920C22">
        <w:rPr>
          <w:rFonts w:ascii="Times New Roman" w:hAnsi="Times New Roman" w:cs="Times New Roman"/>
          <w:b/>
          <w:sz w:val="32"/>
          <w:szCs w:val="24"/>
        </w:rPr>
        <w:t>до 2030 года</w:t>
      </w:r>
      <w:r w:rsidR="00920C22" w:rsidRPr="00920C22">
        <w:rPr>
          <w:rFonts w:ascii="Times New Roman" w:hAnsi="Times New Roman" w:cs="Times New Roman"/>
          <w:b/>
          <w:sz w:val="32"/>
          <w:szCs w:val="24"/>
        </w:rPr>
        <w:t xml:space="preserve"> можно ознакомиться в файле «Приложение 1</w:t>
      </w:r>
      <w:r w:rsidR="004B0C86">
        <w:rPr>
          <w:rFonts w:ascii="Times New Roman" w:hAnsi="Times New Roman" w:cs="Times New Roman"/>
          <w:b/>
          <w:sz w:val="32"/>
          <w:szCs w:val="24"/>
        </w:rPr>
        <w:t>1</w:t>
      </w:r>
      <w:r w:rsidR="00920C22" w:rsidRPr="00920C22">
        <w:rPr>
          <w:rFonts w:ascii="Times New Roman" w:hAnsi="Times New Roman" w:cs="Times New Roman"/>
          <w:b/>
          <w:sz w:val="32"/>
          <w:szCs w:val="24"/>
        </w:rPr>
        <w:t>. Концепция МСУ до 2030 года.pdf» в архиве с данными методическими рекомендациями.</w:t>
      </w:r>
    </w:p>
    <w:p w14:paraId="6B95133C" w14:textId="77777777" w:rsidR="00920C22" w:rsidRDefault="00920C22" w:rsidP="00920C22">
      <w:p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</w:p>
    <w:p w14:paraId="510FD364" w14:textId="57BD2591" w:rsidR="00920C22" w:rsidRDefault="00920C22" w:rsidP="00920C22">
      <w:p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34C2EFA" w14:textId="24CCDBA6" w:rsidR="00FA1A86" w:rsidRDefault="00920C22" w:rsidP="004B0C86">
      <w:pPr>
        <w:pStyle w:val="1"/>
        <w:jc w:val="right"/>
      </w:pPr>
      <w:bookmarkStart w:id="52" w:name="_Toc57900008"/>
      <w:r>
        <w:t>П</w:t>
      </w:r>
      <w:r w:rsidR="00FA1A86">
        <w:t>риложение 1</w:t>
      </w:r>
      <w:r w:rsidR="004B0C86">
        <w:t>2</w:t>
      </w:r>
      <w:bookmarkEnd w:id="52"/>
    </w:p>
    <w:p w14:paraId="25871E80" w14:textId="77777777" w:rsidR="00920C22" w:rsidRDefault="00920C22" w:rsidP="00920C22">
      <w:pPr>
        <w:spacing w:after="0" w:line="23" w:lineRule="atLeast"/>
        <w:jc w:val="right"/>
        <w:rPr>
          <w:rFonts w:ascii="Times New Roman" w:hAnsi="Times New Roman"/>
          <w:sz w:val="28"/>
          <w:szCs w:val="28"/>
        </w:rPr>
      </w:pPr>
    </w:p>
    <w:p w14:paraId="1867DB4D" w14:textId="43526B40" w:rsidR="00920C22" w:rsidRPr="00920C22" w:rsidRDefault="00920C22" w:rsidP="00920C22">
      <w:pPr>
        <w:spacing w:after="0" w:line="23" w:lineRule="atLeast"/>
        <w:ind w:firstLine="708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920C22">
        <w:rPr>
          <w:rFonts w:ascii="Times New Roman" w:hAnsi="Times New Roman" w:cs="Times New Roman"/>
          <w:b/>
          <w:sz w:val="32"/>
          <w:szCs w:val="24"/>
        </w:rPr>
        <w:t>С полным текстом</w:t>
      </w:r>
      <w:r w:rsidRPr="00920C22">
        <w:rPr>
          <w:rFonts w:ascii="Times New Roman" w:hAnsi="Times New Roman" w:cs="Times New Roman"/>
          <w:b/>
          <w:i/>
          <w:sz w:val="32"/>
          <w:szCs w:val="24"/>
        </w:rPr>
        <w:t xml:space="preserve"> </w:t>
      </w:r>
      <w:r w:rsidRPr="00920C22">
        <w:rPr>
          <w:rFonts w:ascii="Times New Roman" w:hAnsi="Times New Roman" w:cs="Times New Roman"/>
          <w:b/>
          <w:sz w:val="32"/>
          <w:szCs w:val="24"/>
        </w:rPr>
        <w:t>Типово</w:t>
      </w:r>
      <w:r>
        <w:rPr>
          <w:rFonts w:ascii="Times New Roman" w:hAnsi="Times New Roman" w:cs="Times New Roman"/>
          <w:b/>
          <w:sz w:val="32"/>
          <w:szCs w:val="24"/>
        </w:rPr>
        <w:t>го</w:t>
      </w:r>
      <w:r w:rsidRPr="00920C22">
        <w:rPr>
          <w:rFonts w:ascii="Times New Roman" w:hAnsi="Times New Roman" w:cs="Times New Roman"/>
          <w:b/>
          <w:sz w:val="32"/>
          <w:szCs w:val="24"/>
        </w:rPr>
        <w:t xml:space="preserve"> положени</w:t>
      </w:r>
      <w:r>
        <w:rPr>
          <w:rFonts w:ascii="Times New Roman" w:hAnsi="Times New Roman" w:cs="Times New Roman"/>
          <w:b/>
          <w:sz w:val="32"/>
          <w:szCs w:val="24"/>
        </w:rPr>
        <w:t xml:space="preserve">я </w:t>
      </w:r>
      <w:r w:rsidRPr="00920C22">
        <w:rPr>
          <w:rFonts w:ascii="Times New Roman" w:hAnsi="Times New Roman" w:cs="Times New Roman"/>
          <w:b/>
          <w:sz w:val="32"/>
          <w:szCs w:val="24"/>
        </w:rPr>
        <w:t>о молодежной администрации</w:t>
      </w:r>
      <w:r>
        <w:rPr>
          <w:rFonts w:ascii="Times New Roman" w:hAnsi="Times New Roman" w:cs="Times New Roman"/>
          <w:b/>
          <w:sz w:val="32"/>
          <w:szCs w:val="24"/>
        </w:rPr>
        <w:t xml:space="preserve"> </w:t>
      </w:r>
      <w:r w:rsidRPr="00920C22">
        <w:rPr>
          <w:rFonts w:ascii="Times New Roman" w:hAnsi="Times New Roman" w:cs="Times New Roman"/>
          <w:b/>
          <w:sz w:val="32"/>
          <w:szCs w:val="24"/>
        </w:rPr>
        <w:t>муниципального образования Ростовской области</w:t>
      </w:r>
      <w:r>
        <w:rPr>
          <w:rFonts w:ascii="Times New Roman" w:hAnsi="Times New Roman" w:cs="Times New Roman"/>
          <w:b/>
          <w:sz w:val="32"/>
          <w:szCs w:val="24"/>
        </w:rPr>
        <w:t xml:space="preserve"> </w:t>
      </w:r>
      <w:r w:rsidRPr="00920C22">
        <w:rPr>
          <w:rFonts w:ascii="Times New Roman" w:hAnsi="Times New Roman" w:cs="Times New Roman"/>
          <w:b/>
          <w:sz w:val="32"/>
          <w:szCs w:val="24"/>
        </w:rPr>
        <w:t>можно ознакомиться в файле «Приложение 1</w:t>
      </w:r>
      <w:r w:rsidR="004B0C86">
        <w:rPr>
          <w:rFonts w:ascii="Times New Roman" w:hAnsi="Times New Roman" w:cs="Times New Roman"/>
          <w:b/>
          <w:sz w:val="32"/>
          <w:szCs w:val="24"/>
        </w:rPr>
        <w:t>2</w:t>
      </w:r>
      <w:r w:rsidRPr="00920C22">
        <w:rPr>
          <w:rFonts w:ascii="Times New Roman" w:hAnsi="Times New Roman" w:cs="Times New Roman"/>
          <w:b/>
          <w:sz w:val="32"/>
          <w:szCs w:val="24"/>
        </w:rPr>
        <w:t>. Типовое положение о молодежной администрации МО РО.doc» в архиве с данными методическими рекомендациями.</w:t>
      </w:r>
    </w:p>
    <w:p w14:paraId="391FEA2F" w14:textId="77777777" w:rsidR="00920C22" w:rsidRDefault="00920C22" w:rsidP="00920C22">
      <w:pPr>
        <w:spacing w:after="0" w:line="23" w:lineRule="atLeast"/>
        <w:jc w:val="center"/>
        <w:rPr>
          <w:rFonts w:ascii="Times New Roman" w:hAnsi="Times New Roman"/>
          <w:sz w:val="28"/>
          <w:szCs w:val="28"/>
        </w:rPr>
      </w:pPr>
    </w:p>
    <w:p w14:paraId="3839042C" w14:textId="30AE307E" w:rsidR="006E66B7" w:rsidRDefault="006E66B7" w:rsidP="001139AA">
      <w:p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</w:p>
    <w:p w14:paraId="4D76DA6C" w14:textId="4A795C2B" w:rsidR="006E66B7" w:rsidRDefault="006E66B7" w:rsidP="001139AA">
      <w:pPr>
        <w:spacing w:after="0" w:line="23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5FA95828" w14:textId="6392C80C" w:rsidR="00920C22" w:rsidRDefault="00FA1A86" w:rsidP="004B0C86">
      <w:pPr>
        <w:pStyle w:val="1"/>
        <w:jc w:val="right"/>
      </w:pPr>
      <w:bookmarkStart w:id="53" w:name="_Toc57900009"/>
      <w:r>
        <w:t xml:space="preserve">Приложение </w:t>
      </w:r>
      <w:r w:rsidR="006E66B7">
        <w:t>1</w:t>
      </w:r>
      <w:r w:rsidR="004B0C86">
        <w:t>3</w:t>
      </w:r>
      <w:bookmarkEnd w:id="53"/>
    </w:p>
    <w:p w14:paraId="0F8B2787" w14:textId="11116368" w:rsidR="00FA1A86" w:rsidRDefault="00FA1A86" w:rsidP="00FA1A86">
      <w:pPr>
        <w:spacing w:after="0" w:line="23" w:lineRule="atLeast"/>
        <w:jc w:val="right"/>
        <w:rPr>
          <w:rFonts w:ascii="Times New Roman" w:hAnsi="Times New Roman"/>
          <w:sz w:val="28"/>
          <w:szCs w:val="28"/>
        </w:rPr>
      </w:pPr>
    </w:p>
    <w:p w14:paraId="7E61D3C3" w14:textId="1DC01063" w:rsidR="006E66B7" w:rsidRDefault="00920C22" w:rsidP="00920C22">
      <w:pPr>
        <w:spacing w:after="0" w:line="23" w:lineRule="atLeast"/>
        <w:jc w:val="center"/>
        <w:rPr>
          <w:rFonts w:ascii="Times New Roman" w:hAnsi="Times New Roman"/>
          <w:sz w:val="28"/>
          <w:szCs w:val="28"/>
        </w:rPr>
      </w:pPr>
      <w:r w:rsidRPr="00920C22">
        <w:rPr>
          <w:rFonts w:ascii="Times New Roman" w:hAnsi="Times New Roman" w:cs="Times New Roman"/>
          <w:b/>
          <w:sz w:val="32"/>
          <w:szCs w:val="24"/>
        </w:rPr>
        <w:t xml:space="preserve">С </w:t>
      </w:r>
      <w:r>
        <w:rPr>
          <w:rFonts w:ascii="Times New Roman" w:hAnsi="Times New Roman" w:cs="Times New Roman"/>
          <w:b/>
          <w:sz w:val="32"/>
          <w:szCs w:val="24"/>
        </w:rPr>
        <w:t xml:space="preserve">презентацией </w:t>
      </w:r>
      <w:r w:rsidR="00885837">
        <w:rPr>
          <w:rFonts w:ascii="Times New Roman" w:hAnsi="Times New Roman" w:cs="Times New Roman"/>
          <w:b/>
          <w:sz w:val="32"/>
          <w:szCs w:val="24"/>
        </w:rPr>
        <w:t>платформы</w:t>
      </w:r>
      <w:r>
        <w:rPr>
          <w:rFonts w:ascii="Times New Roman" w:hAnsi="Times New Roman" w:cs="Times New Roman"/>
          <w:b/>
          <w:sz w:val="32"/>
          <w:szCs w:val="24"/>
        </w:rPr>
        <w:t xml:space="preserve"> «ДОНМОЛОДОЙ.РФ» можно ознакомиться в файле</w:t>
      </w:r>
      <w:r w:rsidRPr="00920C22">
        <w:rPr>
          <w:rFonts w:ascii="Times New Roman" w:hAnsi="Times New Roman" w:cs="Times New Roman"/>
          <w:b/>
          <w:sz w:val="32"/>
          <w:szCs w:val="24"/>
        </w:rPr>
        <w:t xml:space="preserve"> «Приложение 14. Презентация </w:t>
      </w:r>
      <w:r w:rsidR="00885837">
        <w:rPr>
          <w:rFonts w:ascii="Times New Roman" w:hAnsi="Times New Roman" w:cs="Times New Roman"/>
          <w:b/>
          <w:sz w:val="32"/>
          <w:szCs w:val="24"/>
        </w:rPr>
        <w:t>платформы</w:t>
      </w:r>
      <w:r w:rsidRPr="00920C22">
        <w:rPr>
          <w:rFonts w:ascii="Times New Roman" w:hAnsi="Times New Roman" w:cs="Times New Roman"/>
          <w:b/>
          <w:sz w:val="32"/>
          <w:szCs w:val="24"/>
        </w:rPr>
        <w:t xml:space="preserve"> ДОНМОЛОДОЙ.РФ.pptx» в архиве с данными методическими рекомендациями.</w:t>
      </w:r>
      <w:r w:rsidR="006E66B7">
        <w:rPr>
          <w:rFonts w:ascii="Times New Roman" w:hAnsi="Times New Roman"/>
          <w:sz w:val="28"/>
          <w:szCs w:val="28"/>
        </w:rPr>
        <w:br w:type="page"/>
      </w:r>
    </w:p>
    <w:p w14:paraId="3FF2849F" w14:textId="37D040B1" w:rsidR="00086DC1" w:rsidRPr="00EF5C2B" w:rsidRDefault="00D743C2" w:rsidP="001139AA">
      <w:pPr>
        <w:pStyle w:val="1"/>
        <w:spacing w:after="240" w:line="23" w:lineRule="atLeast"/>
        <w:jc w:val="right"/>
        <w:rPr>
          <w:rFonts w:cs="Times New Roman"/>
          <w:bCs/>
          <w:szCs w:val="28"/>
        </w:rPr>
      </w:pPr>
      <w:bookmarkStart w:id="54" w:name="_Toc57900010"/>
      <w:r>
        <w:rPr>
          <w:rFonts w:cs="Times New Roman"/>
          <w:bCs/>
          <w:szCs w:val="28"/>
        </w:rPr>
        <w:t>П</w:t>
      </w:r>
      <w:r w:rsidR="00EF5C2B" w:rsidRPr="00EF5C2B">
        <w:rPr>
          <w:rFonts w:cs="Times New Roman"/>
          <w:bCs/>
          <w:szCs w:val="28"/>
        </w:rPr>
        <w:t xml:space="preserve">риложение </w:t>
      </w:r>
      <w:r w:rsidR="00FA1A86">
        <w:rPr>
          <w:rFonts w:cs="Times New Roman"/>
          <w:bCs/>
          <w:szCs w:val="28"/>
        </w:rPr>
        <w:t>1</w:t>
      </w:r>
      <w:r w:rsidR="00885837">
        <w:rPr>
          <w:rFonts w:cs="Times New Roman"/>
          <w:bCs/>
          <w:szCs w:val="28"/>
        </w:rPr>
        <w:t>4</w:t>
      </w:r>
      <w:bookmarkEnd w:id="54"/>
    </w:p>
    <w:p w14:paraId="55D6990F" w14:textId="77777777" w:rsidR="00071EAA" w:rsidRDefault="00086DC1" w:rsidP="001139AA">
      <w:pPr>
        <w:pStyle w:val="a4"/>
        <w:spacing w:before="0" w:beforeAutospacing="0" w:after="0" w:afterAutospacing="0" w:line="23" w:lineRule="atLeast"/>
        <w:ind w:firstLine="709"/>
        <w:jc w:val="center"/>
        <w:rPr>
          <w:b/>
          <w:bCs/>
          <w:color w:val="0D0D0D"/>
          <w:sz w:val="28"/>
          <w:szCs w:val="28"/>
        </w:rPr>
      </w:pPr>
      <w:bookmarkStart w:id="55" w:name="_Hlk57373510"/>
      <w:bookmarkEnd w:id="41"/>
      <w:bookmarkEnd w:id="42"/>
      <w:r>
        <w:rPr>
          <w:b/>
          <w:bCs/>
          <w:color w:val="0D0D0D"/>
          <w:sz w:val="28"/>
          <w:szCs w:val="28"/>
        </w:rPr>
        <w:t>ТЕРМИНОЛОГИЧЕСКИЙ СЛОВАРЬ</w:t>
      </w:r>
    </w:p>
    <w:bookmarkEnd w:id="55"/>
    <w:p w14:paraId="2932F941" w14:textId="77777777" w:rsidR="00071EAA" w:rsidRPr="007443E2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Вербовка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–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вовлечение в состав чего-либо, привлечение к какому-либо делу, движению.</w:t>
      </w:r>
    </w:p>
    <w:p w14:paraId="2390FC7F" w14:textId="77777777" w:rsidR="00071EAA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Группа риска </w:t>
      </w:r>
      <w:r w:rsidRPr="00FE422E">
        <w:rPr>
          <w:rFonts w:ascii="Times New Roman" w:eastAsia="Times New Roman" w:hAnsi="Times New Roman"/>
          <w:b/>
          <w:bCs/>
          <w:color w:val="000000"/>
          <w:sz w:val="28"/>
          <w:lang w:eastAsia="ru-RU"/>
        </w:rPr>
        <w:t>–</w:t>
      </w:r>
      <w:r w:rsidRPr="00FE422E">
        <w:rPr>
          <w:rFonts w:ascii="Times New Roman" w:eastAsia="Times New Roman" w:hAnsi="Times New Roman"/>
          <w:color w:val="000000"/>
          <w:sz w:val="28"/>
          <w:lang w:eastAsia="ru-RU"/>
        </w:rPr>
        <w:t xml:space="preserve"> категория населения, которая в силу определенных обстоятельств своей жизни более других категорий подвержена негативным внешним воздействиям со стороны общества и его криминальных элементов.</w:t>
      </w:r>
    </w:p>
    <w:p w14:paraId="0C334B5D" w14:textId="77777777" w:rsidR="00071EAA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Девиантное поведение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–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устойчивое поведение личности, отклоняющееся от общепринятых, наиболее распространённых и устоявшихся общественных норм.</w:t>
      </w:r>
    </w:p>
    <w:p w14:paraId="26DEDD3E" w14:textId="77777777" w:rsidR="00071EAA" w:rsidRPr="00373CAF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 w:rsidRPr="00286A01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Идентичность</w:t>
      </w:r>
      <w:r w:rsidRPr="00286A01">
        <w:rPr>
          <w:rFonts w:ascii="Times New Roman" w:eastAsia="Times New Roman" w:hAnsi="Times New Roman"/>
          <w:color w:val="000000"/>
          <w:sz w:val="28"/>
          <w:lang w:eastAsia="ru-RU"/>
        </w:rPr>
        <w:t xml:space="preserve"> – социальное качество личности, являющееся результатом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 xml:space="preserve"> </w:t>
      </w:r>
      <w:r w:rsidRPr="00286A01">
        <w:rPr>
          <w:rFonts w:ascii="Times New Roman" w:eastAsia="Times New Roman" w:hAnsi="Times New Roman"/>
          <w:color w:val="000000"/>
          <w:sz w:val="28"/>
          <w:lang w:eastAsia="ru-RU"/>
        </w:rPr>
        <w:t>сознательного и эмоционального самоотождествления индивида с другими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 xml:space="preserve"> </w:t>
      </w:r>
      <w:r w:rsidRPr="00373CAF">
        <w:rPr>
          <w:rFonts w:ascii="Times New Roman" w:eastAsia="Times New Roman" w:hAnsi="Times New Roman"/>
          <w:color w:val="000000"/>
          <w:sz w:val="28"/>
          <w:lang w:eastAsia="ru-RU"/>
        </w:rPr>
        <w:t>людьми, социальной общностью или идеалом путем избирательного и внутренне согласованного усвоения информации о нем самом как единстве личностного и одновременно социального.</w:t>
      </w:r>
    </w:p>
    <w:p w14:paraId="4EDA5EAD" w14:textId="77777777" w:rsidR="00071EAA" w:rsidRPr="00FE422E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Идеология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–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система концептуально оформленных идей, которая выражает интересы, мировоззрение и идеалы различных субъектов политики – классов, наций, общества, политических партий, общественных движений – и выступает формой санкционирования существующего в обществе господства и власти или радикального их преобразования.</w:t>
      </w:r>
      <w:r w:rsidRPr="00FE422E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 </w:t>
      </w:r>
    </w:p>
    <w:p w14:paraId="2A6EF3CE" w14:textId="77777777" w:rsidR="00071EAA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Идеология насилия </w:t>
      </w:r>
      <w:r w:rsidRPr="007443E2">
        <w:rPr>
          <w:rFonts w:ascii="Times New Roman" w:eastAsia="Times New Roman" w:hAnsi="Times New Roman"/>
          <w:b/>
          <w:bCs/>
          <w:color w:val="000000"/>
          <w:sz w:val="28"/>
          <w:lang w:eastAsia="ru-RU"/>
        </w:rPr>
        <w:t>–</w:t>
      </w:r>
      <w:r w:rsidRPr="007443E2">
        <w:rPr>
          <w:rFonts w:ascii="Times New Roman" w:eastAsia="Times New Roman" w:hAnsi="Times New Roman"/>
          <w:color w:val="000000"/>
          <w:sz w:val="28"/>
          <w:lang w:eastAsia="ru-RU"/>
        </w:rPr>
        <w:t xml:space="preserve"> совокупность взглядов и идей, оправдывающих применение насилия для достижения политических, идеологических, религиозных и иных целей.</w:t>
      </w:r>
    </w:p>
    <w:p w14:paraId="7D8C0152" w14:textId="77777777" w:rsidR="00071EAA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Ксенофобия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–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неприязнь к кому-либо или чему-либо чужому; восприятие чужого как неприятного и опасного.</w:t>
      </w:r>
    </w:p>
    <w:p w14:paraId="7F1B9EAC" w14:textId="16956052" w:rsidR="00071EAA" w:rsidRPr="006443A8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Молодежная политика 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>–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 xml:space="preserve"> </w:t>
      </w:r>
      <w:r w:rsidR="005D3505" w:rsidRPr="006443A8">
        <w:rPr>
          <w:rFonts w:ascii="Times New Roman" w:eastAsia="Times New Roman" w:hAnsi="Times New Roman"/>
          <w:color w:val="000000"/>
          <w:sz w:val="28"/>
          <w:lang w:eastAsia="ru-RU"/>
        </w:rPr>
        <w:t>система мер по улучшению человеческого капитала через создание условий и предоставление возможностей самореализации; инвестиции в наиболее мобильную часть общества в целях ускорения социально-экономического развития.</w:t>
      </w:r>
    </w:p>
    <w:p w14:paraId="61A31E4C" w14:textId="77777777" w:rsidR="00071EAA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Патриотизм –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</w:t>
      </w:r>
      <w:r w:rsidRPr="00373CAF">
        <w:rPr>
          <w:rFonts w:ascii="Times New Roman" w:eastAsia="Times New Roman" w:hAnsi="Times New Roman"/>
          <w:color w:val="000000"/>
          <w:sz w:val="28"/>
          <w:lang w:eastAsia="ru-RU"/>
        </w:rPr>
        <w:t>чувство любви и преданности Родине, Отечеству, своему народу, вера в его духовные возможности, готовность служить интересам своей Родины.</w:t>
      </w:r>
    </w:p>
    <w:p w14:paraId="49CE4684" w14:textId="77777777" w:rsidR="00071EAA" w:rsidRPr="007443E2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Пропаганда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–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открытое распространение взглядов, фактов, аргументов и других сведений с целью формирования общественного мнения или иных целей, преследуемых пропагандистами.</w:t>
      </w:r>
    </w:p>
    <w:p w14:paraId="097407EE" w14:textId="77777777" w:rsidR="00071EAA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Радикализм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–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бескомпромиссная приверженность идеологии насилия, характеризующаяся стремлением к решительному и кардинальному изменению основ государства, нарушению единства и территориальной целостности.</w:t>
      </w:r>
    </w:p>
    <w:p w14:paraId="4360DDFF" w14:textId="0E46F796" w:rsidR="00071EAA" w:rsidRPr="006443A8" w:rsidRDefault="00071EAA" w:rsidP="00942E2B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 w:rsidRPr="00286A01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Терроризм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– </w:t>
      </w:r>
      <w:r w:rsidR="00942E2B" w:rsidRPr="006443A8">
        <w:rPr>
          <w:rFonts w:ascii="Times New Roman" w:eastAsia="Times New Roman" w:hAnsi="Times New Roman"/>
          <w:color w:val="000000"/>
          <w:sz w:val="28"/>
          <w:lang w:eastAsia="ru-RU"/>
        </w:rPr>
        <w:t>это идеология насилия и практика воздействия на принятие решения органами государственной власти, органами местного самоуправления или международными организациями, связанные с устрашением населения и (или) иными формами противоправных насильственных действий.</w:t>
      </w:r>
    </w:p>
    <w:p w14:paraId="763163BD" w14:textId="77777777" w:rsidR="00071EAA" w:rsidRPr="00373CAF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Толерантность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–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терпимость к иному мировоззрению, образу жизни, поведению и обычаям.</w:t>
      </w:r>
    </w:p>
    <w:p w14:paraId="5FCC3D46" w14:textId="77777777" w:rsidR="00071EAA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Шовинизм</w:t>
      </w:r>
      <w:r>
        <w:rPr>
          <w:rFonts w:ascii="Times New Roman" w:eastAsia="Times New Roman" w:hAnsi="Times New Roman"/>
          <w:i/>
          <w:iCs/>
          <w:color w:val="000000"/>
          <w:sz w:val="28"/>
          <w:lang w:eastAsia="ru-RU"/>
        </w:rPr>
        <w:t xml:space="preserve"> –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идеология, суть которой заключается в проповеди национального превосходства с целью обоснования права на дискриминацию, эксплуатацию и угнетение других народов.</w:t>
      </w:r>
    </w:p>
    <w:p w14:paraId="39578AC2" w14:textId="74EF6820" w:rsidR="00071EAA" w:rsidRDefault="00071EAA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 w:rsidRPr="00774108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Экстремизм</w:t>
      </w:r>
      <w:r w:rsidRPr="00774108">
        <w:rPr>
          <w:rFonts w:ascii="Times New Roman" w:eastAsia="Times New Roman" w:hAnsi="Times New Roman"/>
          <w:color w:val="000000"/>
          <w:sz w:val="28"/>
          <w:lang w:eastAsia="ru-RU"/>
        </w:rPr>
        <w:t xml:space="preserve"> – </w:t>
      </w:r>
      <w:r w:rsidR="00942E2B" w:rsidRPr="006443A8">
        <w:rPr>
          <w:rFonts w:ascii="Times New Roman" w:eastAsia="Times New Roman" w:hAnsi="Times New Roman"/>
          <w:color w:val="000000"/>
          <w:sz w:val="28"/>
          <w:lang w:eastAsia="ru-RU"/>
        </w:rPr>
        <w:t>приверженность</w:t>
      </w:r>
      <w:r w:rsidRPr="006443A8">
        <w:rPr>
          <w:rFonts w:ascii="Times New Roman" w:eastAsia="Times New Roman" w:hAnsi="Times New Roman"/>
          <w:color w:val="000000"/>
          <w:sz w:val="28"/>
          <w:lang w:eastAsia="ru-RU"/>
        </w:rPr>
        <w:t xml:space="preserve"> крайним взглядам</w:t>
      </w:r>
      <w:r w:rsidR="00942E2B" w:rsidRPr="006443A8">
        <w:rPr>
          <w:rFonts w:ascii="Times New Roman" w:eastAsia="Times New Roman" w:hAnsi="Times New Roman"/>
          <w:color w:val="000000"/>
          <w:sz w:val="28"/>
          <w:lang w:eastAsia="ru-RU"/>
        </w:rPr>
        <w:t xml:space="preserve"> и методам действий</w:t>
      </w:r>
      <w:r w:rsidRPr="006443A8">
        <w:rPr>
          <w:rFonts w:ascii="Times New Roman" w:eastAsia="Times New Roman" w:hAnsi="Times New Roman"/>
          <w:color w:val="000000"/>
          <w:sz w:val="28"/>
          <w:lang w:eastAsia="ru-RU"/>
        </w:rPr>
        <w:t xml:space="preserve"> для достижения своих целей</w:t>
      </w:r>
      <w:r w:rsidRPr="00774108">
        <w:rPr>
          <w:rFonts w:ascii="Times New Roman" w:eastAsia="Times New Roman" w:hAnsi="Times New Roman"/>
          <w:color w:val="000000"/>
          <w:sz w:val="28"/>
          <w:lang w:eastAsia="ru-RU"/>
        </w:rPr>
        <w:t>.</w:t>
      </w:r>
    </w:p>
    <w:p w14:paraId="1F7A8811" w14:textId="7B1659D1" w:rsidR="00444ADF" w:rsidRDefault="00444ADF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Государственное управление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softHyphen/>
      </w:r>
      <w:r w:rsidR="00374EC2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–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 xml:space="preserve"> деятельность органов государственной власти и их должностных лиц по практическому воплощению выработанного плана во благо общества и укреплени</w:t>
      </w:r>
      <w:r w:rsidR="00374EC2">
        <w:rPr>
          <w:rFonts w:ascii="Times New Roman" w:eastAsia="Times New Roman" w:hAnsi="Times New Roman"/>
          <w:color w:val="000000"/>
          <w:sz w:val="28"/>
          <w:lang w:eastAsia="ru-RU"/>
        </w:rPr>
        <w:t>я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 xml:space="preserve"> государства.</w:t>
      </w:r>
    </w:p>
    <w:p w14:paraId="696B3926" w14:textId="0BCB43F2" w:rsidR="00444ADF" w:rsidRDefault="00444ADF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Гражданско-патриотическое воспитание </w:t>
      </w: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softHyphen/>
      </w:r>
      <w:r w:rsidR="00374EC2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–</w:t>
      </w: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целенаправленный, нравственно обусловленный процесс подготовки подрастающего поколения к функционированию и взаимодействию в условиях демократического общества.</w:t>
      </w:r>
    </w:p>
    <w:p w14:paraId="445D6EB7" w14:textId="4572770E" w:rsidR="00444ADF" w:rsidRPr="00444ADF" w:rsidRDefault="00444ADF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Профилактика </w:t>
      </w:r>
      <w:r w:rsidR="00374EC2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–</w:t>
      </w: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 </w:t>
      </w:r>
      <w:r w:rsidR="00693C15" w:rsidRPr="00693C15">
        <w:rPr>
          <w:rFonts w:ascii="Times New Roman" w:eastAsia="Times New Roman" w:hAnsi="Times New Roman"/>
          <w:color w:val="000000"/>
          <w:sz w:val="28"/>
          <w:lang w:eastAsia="ru-RU"/>
        </w:rPr>
        <w:t>совокупность мер социального, правового, организационного, информационного и иного характера, направленных на выявление и устранение причин и условий, способствующих совершению правонарушений, а также на оказание воспитательного воздействия на лиц в целях недопущения совершения правонарушений или антиобщественного поведения</w:t>
      </w:r>
      <w:r w:rsidR="00693C15">
        <w:rPr>
          <w:rFonts w:ascii="Times New Roman" w:eastAsia="Times New Roman" w:hAnsi="Times New Roman"/>
          <w:color w:val="000000"/>
          <w:sz w:val="28"/>
          <w:lang w:eastAsia="ru-RU"/>
        </w:rPr>
        <w:t>.</w:t>
      </w:r>
    </w:p>
    <w:p w14:paraId="2952792B" w14:textId="62D25D12" w:rsidR="00444ADF" w:rsidRPr="00444ADF" w:rsidRDefault="00444ADF" w:rsidP="001139AA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Профилактическая работа </w:t>
      </w:r>
      <w:r w:rsidR="006872A3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–</w:t>
      </w: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 </w:t>
      </w:r>
      <w:r w:rsidR="006872A3" w:rsidRPr="006872A3">
        <w:rPr>
          <w:rFonts w:ascii="Times New Roman" w:eastAsia="Times New Roman" w:hAnsi="Times New Roman"/>
          <w:color w:val="000000"/>
          <w:sz w:val="28"/>
          <w:lang w:eastAsia="ru-RU"/>
        </w:rPr>
        <w:t>совокупность субъектов профилактики правонарушений, лиц, участвующих в профилактике правонарушений, и принимаемых ими мер профилактики правонарушений, а также основ координации деятельности и мониторинга в сфере профилактики правонарушений</w:t>
      </w:r>
      <w:r w:rsidR="006872A3">
        <w:rPr>
          <w:rFonts w:ascii="Times New Roman" w:eastAsia="Times New Roman" w:hAnsi="Times New Roman"/>
          <w:color w:val="000000"/>
          <w:sz w:val="28"/>
          <w:lang w:eastAsia="ru-RU"/>
        </w:rPr>
        <w:t>.</w:t>
      </w:r>
    </w:p>
    <w:p w14:paraId="50CC4DCD" w14:textId="318B161E" w:rsidR="00444ADF" w:rsidRPr="00444ADF" w:rsidRDefault="00444ADF" w:rsidP="00444ADF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Субъекты профилактики – </w:t>
      </w:r>
      <w:r w:rsidR="006872A3" w:rsidRPr="006872A3">
        <w:rPr>
          <w:rFonts w:ascii="Times New Roman" w:eastAsia="Times New Roman" w:hAnsi="Times New Roman"/>
          <w:color w:val="000000"/>
          <w:sz w:val="28"/>
          <w:lang w:eastAsia="ru-RU"/>
        </w:rPr>
        <w:t>органы, учреждения, организации, предприятия, а также должностные лица, на которые з</w:t>
      </w:r>
      <w:r w:rsidR="0071427F">
        <w:rPr>
          <w:rFonts w:ascii="Times New Roman" w:eastAsia="Times New Roman" w:hAnsi="Times New Roman"/>
          <w:color w:val="000000"/>
          <w:sz w:val="28"/>
          <w:lang w:eastAsia="ru-RU"/>
        </w:rPr>
        <w:t>ако</w:t>
      </w:r>
      <w:r w:rsidR="006872A3" w:rsidRPr="006872A3">
        <w:rPr>
          <w:rFonts w:ascii="Times New Roman" w:eastAsia="Times New Roman" w:hAnsi="Times New Roman"/>
          <w:color w:val="000000"/>
          <w:sz w:val="28"/>
          <w:lang w:eastAsia="ru-RU"/>
        </w:rPr>
        <w:t>ном возложены задачи и ф</w:t>
      </w:r>
      <w:r w:rsidR="0071427F">
        <w:rPr>
          <w:rFonts w:ascii="Times New Roman" w:eastAsia="Times New Roman" w:hAnsi="Times New Roman"/>
          <w:color w:val="000000"/>
          <w:sz w:val="28"/>
          <w:lang w:eastAsia="ru-RU"/>
        </w:rPr>
        <w:t>ункци</w:t>
      </w:r>
      <w:r w:rsidR="006872A3" w:rsidRPr="006872A3">
        <w:rPr>
          <w:rFonts w:ascii="Times New Roman" w:eastAsia="Times New Roman" w:hAnsi="Times New Roman"/>
          <w:color w:val="000000"/>
          <w:sz w:val="28"/>
          <w:lang w:eastAsia="ru-RU"/>
        </w:rPr>
        <w:t>и по выявлению, устранению, ослаблению, нейтрализации причин и условий, способствующих существованию и распространению негативных явлений в целом, их отдельных видов и конкретных правонарушений.</w:t>
      </w:r>
    </w:p>
    <w:p w14:paraId="7A5B142C" w14:textId="4ADD94BA" w:rsidR="00444ADF" w:rsidRPr="00444ADF" w:rsidRDefault="00444ADF" w:rsidP="00444ADF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Социально-общественная коммуникация – </w:t>
      </w:r>
      <w:r w:rsidR="006872A3" w:rsidRPr="006872A3">
        <w:rPr>
          <w:rFonts w:ascii="Times New Roman" w:eastAsia="Times New Roman" w:hAnsi="Times New Roman"/>
          <w:color w:val="000000"/>
          <w:sz w:val="28"/>
          <w:lang w:eastAsia="ru-RU"/>
        </w:rPr>
        <w:t>осознанный/ неосознанный, с намерением/ без намерения процесс, в котором происходит передача вербальных/невербальных сообщений на межличностном/социальном уровне</w:t>
      </w:r>
    </w:p>
    <w:p w14:paraId="36C6832B" w14:textId="4AD2C480" w:rsidR="00444ADF" w:rsidRPr="00444ADF" w:rsidRDefault="00444ADF" w:rsidP="00444ADF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Информационный терроризм – </w:t>
      </w:r>
      <w:r w:rsidR="00100418" w:rsidRPr="0010041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прямое воздействие на психику и сознание людей </w:t>
      </w:r>
      <w:r w:rsidR="00374EC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использованием информационных технологий </w:t>
      </w:r>
      <w:r w:rsidR="00100418" w:rsidRPr="00100418">
        <w:rPr>
          <w:rFonts w:ascii="Times New Roman" w:hAnsi="Times New Roman" w:cs="Times New Roman"/>
          <w:sz w:val="28"/>
          <w:szCs w:val="28"/>
          <w:shd w:val="clear" w:color="auto" w:fill="FFFFFF"/>
        </w:rPr>
        <w:t>в целях формирования нужных мнений и суждений, определенным образом направляющих поведение людей.</w:t>
      </w:r>
    </w:p>
    <w:p w14:paraId="29340CC3" w14:textId="65267E56" w:rsidR="00444ADF" w:rsidRPr="00444ADF" w:rsidRDefault="00444ADF" w:rsidP="00444ADF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Информационный экстремизм – </w:t>
      </w:r>
      <w:r w:rsidR="00100418" w:rsidRPr="00100418">
        <w:rPr>
          <w:rFonts w:ascii="Times New Roman" w:hAnsi="Times New Roman" w:cs="Times New Roman"/>
          <w:sz w:val="28"/>
          <w:szCs w:val="28"/>
          <w:shd w:val="clear" w:color="auto" w:fill="FFFFFF"/>
        </w:rPr>
        <w:t>это деятельность, осуществляемая с использованием информационных технологий, сопряженная с формами социально-психического и опосредованного физического деструктивного влияния, результатом которого является достижение публично нелегитимных и противоправных целей.</w:t>
      </w:r>
    </w:p>
    <w:p w14:paraId="628BCE47" w14:textId="0033FF20" w:rsidR="00444ADF" w:rsidRPr="00444ADF" w:rsidRDefault="00444ADF" w:rsidP="00444ADF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Информационная безопасность – </w:t>
      </w:r>
      <w:r w:rsidR="00100418">
        <w:rPr>
          <w:rFonts w:ascii="Times New Roman" w:eastAsia="Times New Roman" w:hAnsi="Times New Roman"/>
          <w:color w:val="000000"/>
          <w:sz w:val="28"/>
          <w:lang w:eastAsia="ru-RU"/>
        </w:rPr>
        <w:t>это сохранение и защита информации, а также ее важнейших элементов, в том числе системы и оборудовани</w:t>
      </w:r>
      <w:r w:rsidR="00374EC2">
        <w:rPr>
          <w:rFonts w:ascii="Times New Roman" w:eastAsia="Times New Roman" w:hAnsi="Times New Roman"/>
          <w:color w:val="000000"/>
          <w:sz w:val="28"/>
          <w:lang w:eastAsia="ru-RU"/>
        </w:rPr>
        <w:t>я</w:t>
      </w:r>
      <w:r w:rsidR="00100418">
        <w:rPr>
          <w:rFonts w:ascii="Times New Roman" w:eastAsia="Times New Roman" w:hAnsi="Times New Roman"/>
          <w:color w:val="000000"/>
          <w:sz w:val="28"/>
          <w:lang w:eastAsia="ru-RU"/>
        </w:rPr>
        <w:t xml:space="preserve">, предназначенные для использования, сбережения и передачи этой информации. </w:t>
      </w:r>
    </w:p>
    <w:p w14:paraId="1FF2DE9F" w14:textId="2291E078" w:rsidR="00444ADF" w:rsidRPr="00444ADF" w:rsidRDefault="00444ADF" w:rsidP="00444ADF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Антиобщественное деяние – </w:t>
      </w:r>
      <w:r w:rsidR="00374EC2" w:rsidRPr="00374EC2">
        <w:rPr>
          <w:rFonts w:ascii="Times New Roman" w:eastAsia="Times New Roman" w:hAnsi="Times New Roman"/>
          <w:color w:val="000000"/>
          <w:sz w:val="28"/>
          <w:lang w:eastAsia="ru-RU"/>
        </w:rPr>
        <w:t>не влекущие за собой административную или уголовную ответственность действия физического лица, нарушающие общепринятые нормы поведения и морали, права и законные интересы других лиц</w:t>
      </w:r>
      <w:r w:rsidR="00151092" w:rsidRPr="00151092">
        <w:rPr>
          <w:rFonts w:ascii="Times New Roman" w:eastAsia="Times New Roman" w:hAnsi="Times New Roman"/>
          <w:color w:val="000000"/>
          <w:sz w:val="28"/>
          <w:lang w:eastAsia="ru-RU"/>
        </w:rPr>
        <w:t>.</w:t>
      </w:r>
    </w:p>
    <w:p w14:paraId="4C790FD4" w14:textId="4474CBC4" w:rsidR="001139AA" w:rsidRPr="006872A3" w:rsidRDefault="00444ADF" w:rsidP="005B5EFF">
      <w:pPr>
        <w:pStyle w:val="a3"/>
        <w:numPr>
          <w:ilvl w:val="0"/>
          <w:numId w:val="20"/>
        </w:numPr>
        <w:shd w:val="clear" w:color="auto" w:fill="FFFFFF"/>
        <w:spacing w:after="0" w:line="23" w:lineRule="atLeast"/>
        <w:jc w:val="both"/>
        <w:rPr>
          <w:rFonts w:ascii="Times New Roman" w:eastAsia="Times New Roman" w:hAnsi="Times New Roman"/>
          <w:color w:val="000000"/>
          <w:sz w:val="28"/>
          <w:lang w:eastAsia="ru-RU"/>
        </w:rPr>
        <w:sectPr w:rsidR="001139AA" w:rsidRPr="006872A3" w:rsidSect="00041210">
          <w:headerReference w:type="default" r:id="rId105"/>
          <w:pgSz w:w="11906" w:h="16838"/>
          <w:pgMar w:top="1134" w:right="726" w:bottom="1134" w:left="1134" w:header="708" w:footer="708" w:gutter="0"/>
          <w:cols w:space="708"/>
          <w:titlePg/>
          <w:docGrid w:linePitch="360"/>
        </w:sectPr>
      </w:pPr>
      <w:r w:rsidRPr="006872A3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Деструктивное поведение </w:t>
      </w:r>
      <w:r w:rsidR="00AA2C0C" w:rsidRPr="006872A3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>–</w:t>
      </w:r>
      <w:r w:rsidRPr="006872A3">
        <w:rPr>
          <w:rFonts w:ascii="Times New Roman" w:eastAsia="Times New Roman" w:hAnsi="Times New Roman"/>
          <w:b/>
          <w:bCs/>
          <w:i/>
          <w:iCs/>
          <w:color w:val="000000"/>
          <w:sz w:val="28"/>
          <w:lang w:eastAsia="ru-RU"/>
        </w:rPr>
        <w:t xml:space="preserve"> </w:t>
      </w:r>
      <w:r w:rsidR="00374EC2" w:rsidRPr="00374EC2">
        <w:rPr>
          <w:rFonts w:ascii="Times New Roman" w:eastAsia="Times New Roman" w:hAnsi="Times New Roman"/>
          <w:color w:val="000000"/>
          <w:sz w:val="28"/>
          <w:lang w:eastAsia="ru-RU"/>
        </w:rPr>
        <w:t>поведение, формируемое под влиянием социальной и культурной среды, направленное на разрушение материальных вещей, принятых норм и правил, а также причинение вреда себе и окружающим.</w:t>
      </w:r>
    </w:p>
    <w:p w14:paraId="54337932" w14:textId="20F2674E" w:rsidR="001139AA" w:rsidRDefault="001139AA" w:rsidP="00885837">
      <w:pPr>
        <w:pStyle w:val="1"/>
        <w:jc w:val="right"/>
        <w:rPr>
          <w:rFonts w:eastAsia="Times New Roman"/>
          <w:lang w:eastAsia="ru-RU"/>
        </w:rPr>
      </w:pPr>
      <w:bookmarkStart w:id="56" w:name="_Toc57900011"/>
      <w:r>
        <w:rPr>
          <w:rFonts w:eastAsia="Times New Roman"/>
          <w:lang w:eastAsia="ru-RU"/>
        </w:rPr>
        <w:t>Приложение 1</w:t>
      </w:r>
      <w:r w:rsidR="00885837">
        <w:rPr>
          <w:rFonts w:eastAsia="Times New Roman"/>
          <w:lang w:eastAsia="ru-RU"/>
        </w:rPr>
        <w:t>5</w:t>
      </w:r>
      <w:bookmarkEnd w:id="56"/>
    </w:p>
    <w:p w14:paraId="55C6E4E7" w14:textId="77777777" w:rsidR="00F72FB1" w:rsidRDefault="00F72FB1" w:rsidP="00885837">
      <w:pPr>
        <w:shd w:val="clear" w:color="auto" w:fill="FFFFFF"/>
        <w:spacing w:after="0" w:line="23" w:lineRule="atLeast"/>
        <w:rPr>
          <w:rFonts w:ascii="Times New Roman" w:eastAsia="Times New Roman" w:hAnsi="Times New Roman"/>
          <w:color w:val="000000"/>
          <w:sz w:val="28"/>
          <w:lang w:eastAsia="ru-RU"/>
        </w:rPr>
      </w:pPr>
    </w:p>
    <w:p w14:paraId="4BF43B88" w14:textId="77777777" w:rsidR="00794F07" w:rsidRPr="00794F07" w:rsidRDefault="00794F07" w:rsidP="00794F0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4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Форма ежеквартального мониторинга</w:t>
      </w:r>
    </w:p>
    <w:p w14:paraId="739CB03D" w14:textId="77777777" w:rsidR="00794F07" w:rsidRPr="00794F07" w:rsidRDefault="00794F07" w:rsidP="00794F0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4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внедрения методических рекомендаций по проведению профилактических мероприятий </w:t>
      </w:r>
    </w:p>
    <w:p w14:paraId="5D21FA36" w14:textId="77777777" w:rsidR="00794F07" w:rsidRPr="00794F07" w:rsidRDefault="00794F07" w:rsidP="00794F0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4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молодежью «групп риска» при организации профилактики терроризма и экстремизма </w:t>
      </w:r>
    </w:p>
    <w:p w14:paraId="7B88D2BD" w14:textId="77777777" w:rsidR="00794F07" w:rsidRPr="00794F07" w:rsidRDefault="00794F07" w:rsidP="00794F0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4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молодежной среде_______________________________________________________________________</w:t>
      </w:r>
    </w:p>
    <w:p w14:paraId="4B0996CB" w14:textId="77777777" w:rsidR="00794F07" w:rsidRPr="00794F07" w:rsidRDefault="00794F07" w:rsidP="00794F0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4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(наименование муниципального образования)</w:t>
      </w:r>
    </w:p>
    <w:p w14:paraId="49EAC695" w14:textId="77777777" w:rsidR="00794F07" w:rsidRPr="00794F07" w:rsidRDefault="00794F07" w:rsidP="00794F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557"/>
        <w:gridCol w:w="1789"/>
        <w:gridCol w:w="1459"/>
        <w:gridCol w:w="1611"/>
        <w:gridCol w:w="2056"/>
        <w:gridCol w:w="1094"/>
        <w:gridCol w:w="1302"/>
        <w:gridCol w:w="1752"/>
        <w:gridCol w:w="1611"/>
        <w:gridCol w:w="1555"/>
      </w:tblGrid>
      <w:tr w:rsidR="00794F07" w:rsidRPr="00794F07" w14:paraId="22AA431A" w14:textId="77777777" w:rsidTr="00794F07">
        <w:tc>
          <w:tcPr>
            <w:tcW w:w="761" w:type="dxa"/>
          </w:tcPr>
          <w:p w14:paraId="4ED11DFE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1969" w:type="dxa"/>
          </w:tcPr>
          <w:p w14:paraId="47786746" w14:textId="77777777" w:rsidR="00794F07" w:rsidRPr="00794F07" w:rsidRDefault="00794F07" w:rsidP="00794F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Наименование мероприятия</w:t>
            </w:r>
          </w:p>
          <w:p w14:paraId="711EC5A3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1" w:type="dxa"/>
          </w:tcPr>
          <w:p w14:paraId="4490FCEB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Дата проведения</w:t>
            </w:r>
          </w:p>
        </w:tc>
        <w:tc>
          <w:tcPr>
            <w:tcW w:w="1546" w:type="dxa"/>
          </w:tcPr>
          <w:p w14:paraId="0943A335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Формат и краткое описание мероприятия</w:t>
            </w:r>
          </w:p>
        </w:tc>
        <w:tc>
          <w:tcPr>
            <w:tcW w:w="1970" w:type="dxa"/>
          </w:tcPr>
          <w:p w14:paraId="02D8E7F2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Место проведения, участие образовательных организаций</w:t>
            </w:r>
          </w:p>
        </w:tc>
        <w:tc>
          <w:tcPr>
            <w:tcW w:w="1416" w:type="dxa"/>
          </w:tcPr>
          <w:p w14:paraId="5646F186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Целевая группа </w:t>
            </w:r>
          </w:p>
        </w:tc>
        <w:tc>
          <w:tcPr>
            <w:tcW w:w="1680" w:type="dxa"/>
          </w:tcPr>
          <w:p w14:paraId="7AAC8DE0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Охват молодежи (кол-во чел.)</w:t>
            </w:r>
          </w:p>
        </w:tc>
        <w:tc>
          <w:tcPr>
            <w:tcW w:w="1116" w:type="dxa"/>
          </w:tcPr>
          <w:p w14:paraId="48CBC64E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Примененный раздел методических рекомендаций</w:t>
            </w:r>
          </w:p>
        </w:tc>
        <w:tc>
          <w:tcPr>
            <w:tcW w:w="1545" w:type="dxa"/>
          </w:tcPr>
          <w:p w14:paraId="4C8388F5" w14:textId="77777777" w:rsidR="00794F07" w:rsidRPr="00794F07" w:rsidRDefault="00794F07" w:rsidP="00794F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Ссылки на публикации в соц. сетях, новостных</w:t>
            </w:r>
          </w:p>
          <w:p w14:paraId="6D2A0B0C" w14:textId="77777777" w:rsidR="00794F07" w:rsidRPr="00794F07" w:rsidRDefault="00794F07" w:rsidP="00794F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сайтах, электронных изданиях</w:t>
            </w:r>
          </w:p>
          <w:p w14:paraId="00F6C8B8" w14:textId="77777777" w:rsidR="00794F07" w:rsidRPr="00794F07" w:rsidRDefault="00794F07" w:rsidP="00794F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167EE9FA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16" w:type="dxa"/>
          </w:tcPr>
          <w:p w14:paraId="1DE2D8F7" w14:textId="65254B64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Примечания</w:t>
            </w:r>
          </w:p>
        </w:tc>
      </w:tr>
      <w:tr w:rsidR="00794F07" w:rsidRPr="00794F07" w14:paraId="528839C4" w14:textId="77777777" w:rsidTr="00794F07">
        <w:tc>
          <w:tcPr>
            <w:tcW w:w="761" w:type="dxa"/>
          </w:tcPr>
          <w:p w14:paraId="78DD0396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69" w:type="dxa"/>
          </w:tcPr>
          <w:p w14:paraId="51DF9075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41" w:type="dxa"/>
          </w:tcPr>
          <w:p w14:paraId="08B5BD96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46" w:type="dxa"/>
          </w:tcPr>
          <w:p w14:paraId="3F36D83E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70" w:type="dxa"/>
          </w:tcPr>
          <w:p w14:paraId="36129791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16" w:type="dxa"/>
          </w:tcPr>
          <w:p w14:paraId="024D75BD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680" w:type="dxa"/>
          </w:tcPr>
          <w:p w14:paraId="70AA81E3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16" w:type="dxa"/>
          </w:tcPr>
          <w:p w14:paraId="5845E471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45" w:type="dxa"/>
          </w:tcPr>
          <w:p w14:paraId="0C59A117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16" w:type="dxa"/>
          </w:tcPr>
          <w:p w14:paraId="6585A141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794F07" w:rsidRPr="00794F07" w14:paraId="5E2E7484" w14:textId="77777777" w:rsidTr="00794F07">
        <w:tc>
          <w:tcPr>
            <w:tcW w:w="4171" w:type="dxa"/>
            <w:gridSpan w:val="3"/>
          </w:tcPr>
          <w:p w14:paraId="4F1CF768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ВСЕГО:</w:t>
            </w:r>
          </w:p>
        </w:tc>
        <w:tc>
          <w:tcPr>
            <w:tcW w:w="3516" w:type="dxa"/>
            <w:gridSpan w:val="2"/>
          </w:tcPr>
          <w:p w14:paraId="254C3D81" w14:textId="77777777" w:rsidR="00794F07" w:rsidRPr="00794F07" w:rsidRDefault="00794F07" w:rsidP="00794F0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Кол-во мероприятий</w:t>
            </w:r>
          </w:p>
          <w:p w14:paraId="78E046D7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212" w:type="dxa"/>
            <w:gridSpan w:val="3"/>
          </w:tcPr>
          <w:p w14:paraId="4F0AA329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0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Охват составил</w:t>
            </w:r>
          </w:p>
        </w:tc>
        <w:tc>
          <w:tcPr>
            <w:tcW w:w="1545" w:type="dxa"/>
          </w:tcPr>
          <w:p w14:paraId="66223BE0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16" w:type="dxa"/>
          </w:tcPr>
          <w:p w14:paraId="4A5FF45D" w14:textId="77777777" w:rsidR="00794F07" w:rsidRPr="00794F07" w:rsidRDefault="00794F07" w:rsidP="00794F0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14:paraId="3738D8E6" w14:textId="77777777" w:rsidR="00794F07" w:rsidRPr="00794F07" w:rsidRDefault="00794F07" w:rsidP="00794F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AE5CD71" w14:textId="77777777" w:rsidR="00794F07" w:rsidRPr="00794F07" w:rsidRDefault="00794F07" w:rsidP="00794F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4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 форме отчета прилагается 1-2 сценария, составленных с учетом методических рекомендаций по проведению профилактических мероприятий </w:t>
      </w:r>
    </w:p>
    <w:p w14:paraId="7D073260" w14:textId="77777777" w:rsidR="00794F07" w:rsidRPr="00794F07" w:rsidRDefault="00794F07" w:rsidP="00794F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4F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молодежью «групп риска»</w:t>
      </w:r>
    </w:p>
    <w:p w14:paraId="4A5E92EC" w14:textId="77777777" w:rsidR="001139AA" w:rsidRPr="00794F07" w:rsidRDefault="001139AA" w:rsidP="00794F07">
      <w:pPr>
        <w:tabs>
          <w:tab w:val="left" w:pos="4320"/>
          <w:tab w:val="center" w:pos="487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sectPr w:rsidR="001139AA" w:rsidRPr="00794F07" w:rsidSect="001139AA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B1C3A9D" w14:textId="77777777" w:rsidR="00515B5A" w:rsidRDefault="00515B5A" w:rsidP="00017DFA">
      <w:pPr>
        <w:spacing w:after="0" w:line="240" w:lineRule="auto"/>
      </w:pPr>
      <w:r>
        <w:separator/>
      </w:r>
    </w:p>
  </w:endnote>
  <w:endnote w:type="continuationSeparator" w:id="0">
    <w:p w14:paraId="14E87E62" w14:textId="77777777" w:rsidR="00515B5A" w:rsidRDefault="00515B5A" w:rsidP="00017D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">
    <w:altName w:val="Yu Gothic UI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5B143D" w14:textId="77777777" w:rsidR="00515B5A" w:rsidRDefault="00515B5A" w:rsidP="00017DFA">
      <w:pPr>
        <w:spacing w:after="0" w:line="240" w:lineRule="auto"/>
      </w:pPr>
      <w:r>
        <w:separator/>
      </w:r>
    </w:p>
  </w:footnote>
  <w:footnote w:type="continuationSeparator" w:id="0">
    <w:p w14:paraId="53D8FF92" w14:textId="77777777" w:rsidR="00515B5A" w:rsidRDefault="00515B5A" w:rsidP="00017DFA">
      <w:pPr>
        <w:spacing w:after="0" w:line="240" w:lineRule="auto"/>
      </w:pPr>
      <w:r>
        <w:continuationSeparator/>
      </w:r>
    </w:p>
  </w:footnote>
  <w:footnote w:id="1">
    <w:p w14:paraId="39B68C97" w14:textId="3986AA4D" w:rsidR="00794F07" w:rsidRDefault="00794F07" w:rsidP="00416942">
      <w:pPr>
        <w:pStyle w:val="a5"/>
        <w:jc w:val="both"/>
      </w:pPr>
      <w:r w:rsidRPr="009F6FDD">
        <w:rPr>
          <w:rStyle w:val="a7"/>
          <w:rFonts w:ascii="Times New Roman" w:hAnsi="Times New Roman"/>
        </w:rPr>
        <w:footnoteRef/>
      </w:r>
      <w:r w:rsidRPr="009F6FDD">
        <w:rPr>
          <w:rFonts w:ascii="Times New Roman" w:hAnsi="Times New Roman"/>
        </w:rPr>
        <w:t xml:space="preserve"> Исследовани</w:t>
      </w:r>
      <w:r>
        <w:rPr>
          <w:rFonts w:ascii="Times New Roman" w:hAnsi="Times New Roman"/>
        </w:rPr>
        <w:t>я,</w:t>
      </w:r>
      <w:r w:rsidRPr="009F6FDD">
        <w:rPr>
          <w:rFonts w:ascii="Times New Roman" w:hAnsi="Times New Roman"/>
        </w:rPr>
        <w:t xml:space="preserve"> посвященные молодежи и молодежной политик</w:t>
      </w:r>
      <w:r>
        <w:rPr>
          <w:rFonts w:ascii="Times New Roman" w:hAnsi="Times New Roman"/>
        </w:rPr>
        <w:t>е,</w:t>
      </w:r>
      <w:r w:rsidRPr="009F6FDD">
        <w:rPr>
          <w:rFonts w:ascii="Times New Roman" w:hAnsi="Times New Roman"/>
        </w:rPr>
        <w:t xml:space="preserve"> особую популярность приобретают с начала 2000</w:t>
      </w:r>
      <w:r>
        <w:rPr>
          <w:rFonts w:ascii="Times New Roman" w:hAnsi="Times New Roman"/>
        </w:rPr>
        <w:t>-х</w:t>
      </w:r>
      <w:r w:rsidRPr="009F6FDD">
        <w:rPr>
          <w:rFonts w:ascii="Times New Roman" w:hAnsi="Times New Roman"/>
        </w:rPr>
        <w:t xml:space="preserve"> годов, данному процессу способствует и появление образовательных программ, и также формирование многочисленных государственных стратегий в сфере молодежной политик</w:t>
      </w:r>
      <w:r>
        <w:rPr>
          <w:rFonts w:ascii="Times New Roman" w:hAnsi="Times New Roman"/>
        </w:rPr>
        <w:t>и</w:t>
      </w:r>
      <w:r w:rsidRPr="009F6FDD">
        <w:rPr>
          <w:rFonts w:ascii="Times New Roman" w:hAnsi="Times New Roman"/>
        </w:rPr>
        <w:t>.</w:t>
      </w:r>
      <w:r>
        <w:t xml:space="preserve"> </w:t>
      </w:r>
    </w:p>
  </w:footnote>
  <w:footnote w:id="2">
    <w:p w14:paraId="2B3C56FF" w14:textId="4055C84D" w:rsidR="00794F07" w:rsidRPr="009F6FDD" w:rsidRDefault="00794F07" w:rsidP="00416942">
      <w:pPr>
        <w:pStyle w:val="a5"/>
        <w:rPr>
          <w:rFonts w:ascii="Times New Roman" w:hAnsi="Times New Roman"/>
        </w:rPr>
      </w:pPr>
      <w:r w:rsidRPr="009F6FDD">
        <w:rPr>
          <w:rStyle w:val="a7"/>
          <w:rFonts w:ascii="Times New Roman" w:hAnsi="Times New Roman"/>
        </w:rPr>
        <w:footnoteRef/>
      </w:r>
      <w:r w:rsidRPr="009F6FDD">
        <w:rPr>
          <w:rFonts w:ascii="Times New Roman" w:hAnsi="Times New Roman"/>
        </w:rPr>
        <w:t xml:space="preserve"> </w:t>
      </w:r>
      <w:r w:rsidRPr="00BF71EF">
        <w:rPr>
          <w:rFonts w:ascii="Times New Roman" w:hAnsi="Times New Roman" w:cs="Times New Roman"/>
        </w:rPr>
        <w:t>Аналитический отчет по результатам проведения социологического исследования в рамках молодежной программы «Профилактум». ООО МЕДИА-АГЕНТСТВО «ДОН». Ростов-на-Дону. 2020 год. 84 с.</w:t>
      </w:r>
    </w:p>
  </w:footnote>
  <w:footnote w:id="3">
    <w:p w14:paraId="44E23BD2" w14:textId="77372869" w:rsidR="00794F07" w:rsidRPr="00BC2383" w:rsidRDefault="00794F07" w:rsidP="00416942">
      <w:pPr>
        <w:pStyle w:val="a5"/>
        <w:rPr>
          <w:rFonts w:ascii="Times New Roman" w:hAnsi="Times New Roman"/>
        </w:rPr>
      </w:pPr>
      <w:r w:rsidRPr="00BC2383">
        <w:rPr>
          <w:rStyle w:val="a7"/>
          <w:rFonts w:ascii="Times New Roman" w:hAnsi="Times New Roman"/>
        </w:rPr>
        <w:footnoteRef/>
      </w:r>
      <w:r w:rsidRPr="00BC2383">
        <w:rPr>
          <w:rFonts w:ascii="Times New Roman" w:hAnsi="Times New Roman"/>
        </w:rPr>
        <w:t xml:space="preserve"> Сущность «групп риска» раскрыта в приложении </w:t>
      </w:r>
      <w:r>
        <w:rPr>
          <w:rFonts w:ascii="Times New Roman" w:hAnsi="Times New Roman"/>
        </w:rPr>
        <w:t xml:space="preserve">№ 14 </w:t>
      </w:r>
      <w:r w:rsidRPr="00BC2383">
        <w:rPr>
          <w:rFonts w:ascii="Times New Roman" w:hAnsi="Times New Roman"/>
        </w:rPr>
        <w:t>к</w:t>
      </w:r>
      <w:r>
        <w:rPr>
          <w:rFonts w:ascii="Times New Roman" w:hAnsi="Times New Roman"/>
        </w:rPr>
        <w:t xml:space="preserve"> настоящим</w:t>
      </w:r>
      <w:r w:rsidRPr="00BC2383">
        <w:rPr>
          <w:rFonts w:ascii="Times New Roman" w:hAnsi="Times New Roman"/>
        </w:rPr>
        <w:t xml:space="preserve"> методическ</w:t>
      </w:r>
      <w:r>
        <w:rPr>
          <w:rFonts w:ascii="Times New Roman" w:hAnsi="Times New Roman"/>
        </w:rPr>
        <w:t>им</w:t>
      </w:r>
      <w:r w:rsidRPr="00BC238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рекомендациям (терминологический словарь)</w:t>
      </w:r>
      <w:r w:rsidRPr="00BC2383">
        <w:rPr>
          <w:rFonts w:ascii="Times New Roman" w:hAnsi="Times New Roman"/>
        </w:rPr>
        <w:t>.</w:t>
      </w:r>
    </w:p>
  </w:footnote>
  <w:footnote w:id="4">
    <w:p w14:paraId="22C47057" w14:textId="517E0975" w:rsidR="00794F07" w:rsidRDefault="00794F07">
      <w:pPr>
        <w:pStyle w:val="a5"/>
      </w:pPr>
      <w:r>
        <w:rPr>
          <w:rStyle w:val="a7"/>
        </w:rPr>
        <w:footnoteRef/>
      </w:r>
      <w:r>
        <w:t xml:space="preserve"> </w:t>
      </w:r>
      <w:r w:rsidRPr="00BF71EF">
        <w:rPr>
          <w:rFonts w:ascii="Times New Roman" w:hAnsi="Times New Roman" w:cs="Times New Roman"/>
        </w:rPr>
        <w:t>Аналитический отчет по результатам проведения социологического исследования в рамках молодежной программы «Профилактум». ООО МЕДИА-АГЕНТСТВО «ДОН». Ростов-на-Дону. 2020 год. 84 с.</w:t>
      </w:r>
    </w:p>
  </w:footnote>
  <w:footnote w:id="5">
    <w:p w14:paraId="361DB032" w14:textId="77777777" w:rsidR="00794F07" w:rsidRPr="00AB43EE" w:rsidRDefault="00794F07" w:rsidP="00416942">
      <w:pPr>
        <w:pStyle w:val="a5"/>
        <w:jc w:val="both"/>
        <w:rPr>
          <w:rFonts w:ascii="Times New Roman" w:hAnsi="Times New Roman"/>
        </w:rPr>
      </w:pPr>
      <w:r w:rsidRPr="00AB43EE">
        <w:rPr>
          <w:rStyle w:val="a7"/>
          <w:rFonts w:ascii="Times New Roman" w:hAnsi="Times New Roman"/>
        </w:rPr>
        <w:footnoteRef/>
      </w:r>
      <w:r w:rsidRPr="00AB43EE">
        <w:rPr>
          <w:rFonts w:ascii="Times New Roman" w:hAnsi="Times New Roman"/>
        </w:rPr>
        <w:t xml:space="preserve"> Для примера социологических исследований среди молодежной среды по выявлению праворадикальных установок можно ознакомит</w:t>
      </w:r>
      <w:r>
        <w:rPr>
          <w:rFonts w:ascii="Times New Roman" w:hAnsi="Times New Roman"/>
        </w:rPr>
        <w:t>ь</w:t>
      </w:r>
      <w:r w:rsidRPr="00AB43EE">
        <w:rPr>
          <w:rFonts w:ascii="Times New Roman" w:hAnsi="Times New Roman"/>
        </w:rPr>
        <w:t>ся с исследованием</w:t>
      </w:r>
      <w:r>
        <w:rPr>
          <w:rFonts w:ascii="Times New Roman" w:hAnsi="Times New Roman"/>
        </w:rPr>
        <w:t>,</w:t>
      </w:r>
      <w:r w:rsidRPr="00AB43EE">
        <w:rPr>
          <w:rFonts w:ascii="Times New Roman" w:hAnsi="Times New Roman"/>
        </w:rPr>
        <w:t xml:space="preserve"> проведенным в Ю</w:t>
      </w:r>
      <w:r>
        <w:rPr>
          <w:rFonts w:ascii="Times New Roman" w:hAnsi="Times New Roman"/>
        </w:rPr>
        <w:t>жном федеральном университете</w:t>
      </w:r>
      <w:r w:rsidRPr="00AB43EE">
        <w:rPr>
          <w:rFonts w:ascii="Times New Roman" w:hAnsi="Times New Roman"/>
        </w:rPr>
        <w:t xml:space="preserve"> с 2015 по 2017</w:t>
      </w:r>
      <w:r>
        <w:rPr>
          <w:rFonts w:ascii="Times New Roman" w:hAnsi="Times New Roman"/>
        </w:rPr>
        <w:t xml:space="preserve"> </w:t>
      </w:r>
      <w:r w:rsidRPr="00AB43EE">
        <w:rPr>
          <w:rFonts w:ascii="Times New Roman" w:hAnsi="Times New Roman"/>
        </w:rPr>
        <w:t>гг.</w:t>
      </w:r>
      <w:r>
        <w:rPr>
          <w:rFonts w:ascii="Times New Roman" w:hAnsi="Times New Roman"/>
        </w:rPr>
        <w:t xml:space="preserve"> См.:</w:t>
      </w:r>
      <w:r w:rsidRPr="00AB43EE">
        <w:rPr>
          <w:rFonts w:ascii="Times New Roman" w:hAnsi="Times New Roman"/>
        </w:rPr>
        <w:t xml:space="preserve"> Поцелуев С.П., М.С. Константинов, П.Н. Лукичев и др. Игры на идеологической периферии. Праворадикальные установки студенческой молодежи Ростовской области. Ростов-на-Дону Изд-во ЮНЦ РАН, 2016. – 396 с.</w:t>
      </w:r>
    </w:p>
  </w:footnote>
  <w:footnote w:id="6">
    <w:p w14:paraId="2D3C117F" w14:textId="22839CB3" w:rsidR="00794F07" w:rsidRPr="00B769DD" w:rsidRDefault="00794F07" w:rsidP="00B769DD">
      <w:pPr>
        <w:spacing w:after="0" w:line="240" w:lineRule="auto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AB43EE">
        <w:rPr>
          <w:rStyle w:val="a7"/>
          <w:rFonts w:ascii="Times New Roman" w:hAnsi="Times New Roman"/>
          <w:sz w:val="20"/>
          <w:szCs w:val="20"/>
        </w:rPr>
        <w:footnoteRef/>
      </w:r>
      <w:r w:rsidRPr="00AB43EE">
        <w:rPr>
          <w:rFonts w:ascii="Times New Roman" w:hAnsi="Times New Roman"/>
          <w:sz w:val="20"/>
          <w:szCs w:val="20"/>
        </w:rPr>
        <w:t xml:space="preserve"> </w:t>
      </w:r>
      <w:r w:rsidRPr="003546A8">
        <w:rPr>
          <w:rFonts w:ascii="Times New Roman" w:hAnsi="Times New Roman"/>
          <w:sz w:val="20"/>
          <w:szCs w:val="20"/>
        </w:rPr>
        <w:t>Стратегия противодействия экстремизму в Российской Федерации до 2025 года. Утверждена Указом Президента Российской Федерации от 29.05.2020 г. № 344. [Электронный ресурс]. Режим доступа: http://www.kremlin.ru/acts/bank/45555.</w:t>
      </w:r>
      <w:r w:rsidRPr="00AB43E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t xml:space="preserve"> </w:t>
      </w:r>
    </w:p>
  </w:footnote>
  <w:footnote w:id="7">
    <w:p w14:paraId="22128DDE" w14:textId="2253AF0F" w:rsidR="00794F07" w:rsidRPr="00457D8F" w:rsidRDefault="00794F07" w:rsidP="0041694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457D8F">
        <w:rPr>
          <w:rStyle w:val="a7"/>
          <w:rFonts w:ascii="Times New Roman" w:hAnsi="Times New Roman"/>
          <w:sz w:val="20"/>
          <w:szCs w:val="20"/>
        </w:rPr>
        <w:footnoteRef/>
      </w:r>
      <w:r w:rsidRPr="00457D8F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Официальный сайт </w:t>
      </w:r>
      <w:r w:rsidRPr="00711FEA">
        <w:rPr>
          <w:rFonts w:ascii="Times New Roman" w:hAnsi="Times New Roman"/>
          <w:sz w:val="20"/>
          <w:szCs w:val="20"/>
        </w:rPr>
        <w:t>Федерального агентства по делам молодежи</w:t>
      </w:r>
      <w:r>
        <w:rPr>
          <w:rFonts w:ascii="Times New Roman" w:hAnsi="Times New Roman"/>
          <w:sz w:val="20"/>
          <w:szCs w:val="20"/>
        </w:rPr>
        <w:t xml:space="preserve"> </w:t>
      </w:r>
      <w:r w:rsidRPr="00711FEA">
        <w:rPr>
          <w:rFonts w:ascii="Times New Roman" w:hAnsi="Times New Roman" w:cs="Times New Roman"/>
          <w:sz w:val="20"/>
        </w:rPr>
        <w:t xml:space="preserve">[Электронный ресурс]. Режим доступа: </w:t>
      </w:r>
      <w:r w:rsidRPr="00711FEA">
        <w:rPr>
          <w:rFonts w:ascii="Times New Roman" w:hAnsi="Times New Roman"/>
          <w:sz w:val="18"/>
          <w:szCs w:val="20"/>
        </w:rPr>
        <w:t xml:space="preserve"> </w:t>
      </w:r>
      <w:r w:rsidRPr="003546A8">
        <w:rPr>
          <w:rFonts w:ascii="Times New Roman" w:hAnsi="Times New Roman"/>
          <w:sz w:val="20"/>
          <w:szCs w:val="20"/>
        </w:rPr>
        <w:t>https://fadm.gov.ru/activity/scope/2?hashtags=393</w:t>
      </w:r>
    </w:p>
  </w:footnote>
  <w:footnote w:id="8">
    <w:p w14:paraId="2270E9FF" w14:textId="77777777" w:rsidR="00794F07" w:rsidRPr="00AB43EE" w:rsidRDefault="00794F07" w:rsidP="00416942">
      <w:pPr>
        <w:pStyle w:val="a5"/>
        <w:jc w:val="both"/>
        <w:rPr>
          <w:rFonts w:ascii="Times New Roman" w:hAnsi="Times New Roman"/>
        </w:rPr>
      </w:pPr>
      <w:r w:rsidRPr="00AB43EE">
        <w:rPr>
          <w:rStyle w:val="a7"/>
          <w:rFonts w:ascii="Times New Roman" w:hAnsi="Times New Roman"/>
        </w:rPr>
        <w:footnoteRef/>
      </w:r>
      <w:r w:rsidRPr="00AB43EE">
        <w:rPr>
          <w:rFonts w:ascii="Times New Roman" w:hAnsi="Times New Roman"/>
        </w:rPr>
        <w:t xml:space="preserve"> Тупаев А.В. Стратегии информатизации в сфере молодежной политики: практики современной России. Научно-методический журнал «Социальная работа, современные проблемы и технологии». Луганск. № 1 (1). 2020. С. 201-206.</w:t>
      </w:r>
    </w:p>
  </w:footnote>
  <w:footnote w:id="9">
    <w:p w14:paraId="1406718A" w14:textId="4D522B98" w:rsidR="00794F07" w:rsidRPr="00DA1E4F" w:rsidRDefault="00794F07" w:rsidP="00DA1E4F">
      <w:pPr>
        <w:pStyle w:val="a5"/>
        <w:rPr>
          <w:rFonts w:ascii="Times New Roman" w:hAnsi="Times New Roman" w:cs="Times New Roman"/>
        </w:rPr>
      </w:pPr>
      <w:r w:rsidRPr="00DA1E4F">
        <w:rPr>
          <w:rStyle w:val="a7"/>
          <w:rFonts w:ascii="Times New Roman" w:hAnsi="Times New Roman" w:cs="Times New Roman"/>
        </w:rPr>
        <w:footnoteRef/>
      </w:r>
      <w:r w:rsidRPr="00DA1E4F">
        <w:rPr>
          <w:rFonts w:ascii="Times New Roman" w:hAnsi="Times New Roman" w:cs="Times New Roman"/>
        </w:rPr>
        <w:t xml:space="preserve"> Решением Верховный суда России движение АУЕ признано экстремистским, его деятельность запрещена на территории Российской Федерации движение </w:t>
      </w:r>
    </w:p>
  </w:footnote>
  <w:footnote w:id="10">
    <w:p w14:paraId="79BDE052" w14:textId="77777777" w:rsidR="00794F07" w:rsidRPr="00CB7FCB" w:rsidRDefault="00794F07" w:rsidP="00EF5C2B">
      <w:pPr>
        <w:spacing w:after="0"/>
        <w:jc w:val="both"/>
        <w:rPr>
          <w:rFonts w:ascii="Times New Roman" w:hAnsi="Times New Roman"/>
        </w:rPr>
      </w:pPr>
      <w:r w:rsidRPr="00CB7FCB">
        <w:rPr>
          <w:rStyle w:val="a7"/>
          <w:rFonts w:ascii="Times New Roman" w:hAnsi="Times New Roman"/>
        </w:rPr>
        <w:footnoteRef/>
      </w:r>
      <w:r w:rsidRPr="00CB7FCB">
        <w:rPr>
          <w:rFonts w:ascii="Times New Roman" w:hAnsi="Times New Roman"/>
        </w:rPr>
        <w:t xml:space="preserve"> </w:t>
      </w:r>
      <w:r w:rsidRPr="00CB7FCB">
        <w:rPr>
          <w:rFonts w:ascii="Times New Roman" w:hAnsi="Times New Roman"/>
          <w:color w:val="000000"/>
          <w:sz w:val="20"/>
          <w:szCs w:val="20"/>
        </w:rPr>
        <w:t>Иванов В. Н. Феномен терроризма // Социологические исследования. 2005. № 7.</w:t>
      </w:r>
    </w:p>
  </w:footnote>
  <w:footnote w:id="11">
    <w:p w14:paraId="04539158" w14:textId="77777777" w:rsidR="00794F07" w:rsidRDefault="00794F07" w:rsidP="00EF5C2B">
      <w:pPr>
        <w:spacing w:after="0"/>
        <w:jc w:val="both"/>
      </w:pPr>
      <w:r w:rsidRPr="00CB7FCB">
        <w:rPr>
          <w:rStyle w:val="a7"/>
          <w:rFonts w:ascii="Times New Roman" w:hAnsi="Times New Roman"/>
        </w:rPr>
        <w:footnoteRef/>
      </w:r>
      <w:r w:rsidRPr="00CB7FCB">
        <w:rPr>
          <w:rFonts w:ascii="Times New Roman" w:hAnsi="Times New Roman"/>
        </w:rPr>
        <w:t xml:space="preserve"> </w:t>
      </w:r>
      <w:r w:rsidRPr="00CB7FCB">
        <w:rPr>
          <w:rFonts w:ascii="Times New Roman" w:hAnsi="Times New Roman"/>
          <w:color w:val="000000"/>
          <w:sz w:val="20"/>
          <w:szCs w:val="20"/>
        </w:rPr>
        <w:t>Ивашов</w:t>
      </w:r>
      <w:r>
        <w:rPr>
          <w:rFonts w:ascii="Times New Roman" w:hAnsi="Times New Roman"/>
          <w:color w:val="000000"/>
          <w:sz w:val="20"/>
          <w:szCs w:val="20"/>
        </w:rPr>
        <w:t xml:space="preserve"> Л</w:t>
      </w:r>
      <w:r w:rsidRPr="00CB7FCB">
        <w:rPr>
          <w:rFonts w:ascii="Times New Roman" w:hAnsi="Times New Roman"/>
          <w:color w:val="000000"/>
          <w:sz w:val="20"/>
          <w:szCs w:val="20"/>
        </w:rPr>
        <w:t>. Международный терроризм - инструмент глобализации?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 w:rsidRPr="00CB7FCB">
        <w:rPr>
          <w:rFonts w:ascii="Times New Roman" w:hAnsi="Times New Roman"/>
          <w:color w:val="000000"/>
          <w:sz w:val="20"/>
          <w:szCs w:val="20"/>
        </w:rPr>
        <w:t>// Северный Кавказ, 2004 - 1 сентября.</w:t>
      </w:r>
    </w:p>
  </w:footnote>
  <w:footnote w:id="12">
    <w:p w14:paraId="14FB91A5" w14:textId="77777777" w:rsidR="00794F07" w:rsidRPr="00CB7FCB" w:rsidRDefault="00794F07" w:rsidP="00EF5C2B">
      <w:pPr>
        <w:spacing w:after="0"/>
        <w:jc w:val="both"/>
        <w:rPr>
          <w:rFonts w:ascii="Times New Roman" w:hAnsi="Times New Roman"/>
        </w:rPr>
      </w:pPr>
      <w:r w:rsidRPr="00CB7FCB">
        <w:rPr>
          <w:rStyle w:val="a7"/>
          <w:rFonts w:ascii="Times New Roman" w:hAnsi="Times New Roman"/>
        </w:rPr>
        <w:footnoteRef/>
      </w:r>
      <w:r>
        <w:rPr>
          <w:rFonts w:ascii="Times New Roman" w:hAnsi="Times New Roman"/>
        </w:rPr>
        <w:t xml:space="preserve"> </w:t>
      </w:r>
      <w:r w:rsidRPr="00CB7FCB">
        <w:rPr>
          <w:rFonts w:ascii="Times New Roman" w:hAnsi="Times New Roman"/>
          <w:color w:val="000000"/>
          <w:sz w:val="20"/>
          <w:szCs w:val="20"/>
        </w:rPr>
        <w:t>Сатановский. Е. Глобализация терроризма и ее последствия. // Международная жизнь, 2001. № 9 С. 17-25.</w:t>
      </w:r>
    </w:p>
  </w:footnote>
  <w:footnote w:id="13">
    <w:p w14:paraId="120F3505" w14:textId="77777777" w:rsidR="00794F07" w:rsidRDefault="00794F07" w:rsidP="00EF5C2B">
      <w:pPr>
        <w:spacing w:after="0"/>
        <w:jc w:val="both"/>
      </w:pPr>
      <w:r w:rsidRPr="00CB7FCB">
        <w:rPr>
          <w:rStyle w:val="a7"/>
          <w:rFonts w:ascii="Times New Roman" w:hAnsi="Times New Roman"/>
        </w:rPr>
        <w:footnoteRef/>
      </w:r>
      <w:r w:rsidRPr="00CB7FCB">
        <w:rPr>
          <w:rFonts w:ascii="Times New Roman" w:hAnsi="Times New Roman"/>
        </w:rPr>
        <w:t xml:space="preserve"> </w:t>
      </w:r>
      <w:r w:rsidRPr="00CB7FCB">
        <w:rPr>
          <w:rFonts w:ascii="Times New Roman" w:hAnsi="Times New Roman"/>
          <w:color w:val="000000"/>
          <w:sz w:val="20"/>
          <w:szCs w:val="20"/>
        </w:rPr>
        <w:t>Яковец Ю. В. Глобализация и взаимодействие цивилизаций</w:t>
      </w:r>
      <w:r>
        <w:rPr>
          <w:rFonts w:ascii="Times New Roman" w:hAnsi="Times New Roman"/>
          <w:color w:val="000000"/>
          <w:sz w:val="20"/>
          <w:szCs w:val="20"/>
        </w:rPr>
        <w:t>.</w:t>
      </w:r>
      <w:r w:rsidRPr="00CB7FCB">
        <w:rPr>
          <w:rFonts w:ascii="Times New Roman" w:hAnsi="Times New Roman"/>
          <w:color w:val="000000"/>
          <w:sz w:val="20"/>
          <w:szCs w:val="20"/>
        </w:rPr>
        <w:t xml:space="preserve"> М., 2001.</w:t>
      </w:r>
    </w:p>
  </w:footnote>
  <w:footnote w:id="14">
    <w:p w14:paraId="6C71BEA1" w14:textId="77777777" w:rsidR="00794F07" w:rsidRDefault="00794F07" w:rsidP="00EF5C2B">
      <w:pPr>
        <w:spacing w:after="0"/>
        <w:jc w:val="both"/>
      </w:pPr>
      <w:r w:rsidRPr="00CB7FCB">
        <w:rPr>
          <w:rStyle w:val="a7"/>
          <w:rFonts w:ascii="Times New Roman" w:hAnsi="Times New Roman"/>
        </w:rPr>
        <w:footnoteRef/>
      </w:r>
      <w:r w:rsidRPr="00CB7FCB">
        <w:rPr>
          <w:rFonts w:ascii="Times New Roman" w:hAnsi="Times New Roman"/>
        </w:rPr>
        <w:t xml:space="preserve"> </w:t>
      </w:r>
      <w:r w:rsidRPr="00CB7FCB">
        <w:rPr>
          <w:rFonts w:ascii="Times New Roman" w:hAnsi="Times New Roman"/>
          <w:color w:val="000000"/>
          <w:sz w:val="20"/>
          <w:szCs w:val="20"/>
        </w:rPr>
        <w:t>Смирнов А. И. Информационная глобализация и Россия: вызовы и возможности</w:t>
      </w:r>
      <w:r>
        <w:rPr>
          <w:rFonts w:ascii="Times New Roman" w:hAnsi="Times New Roman"/>
          <w:color w:val="000000"/>
          <w:sz w:val="20"/>
          <w:szCs w:val="20"/>
        </w:rPr>
        <w:t xml:space="preserve">. </w:t>
      </w:r>
      <w:r w:rsidRPr="00CB7FCB">
        <w:rPr>
          <w:rFonts w:ascii="Times New Roman" w:hAnsi="Times New Roman"/>
          <w:color w:val="000000"/>
          <w:sz w:val="20"/>
          <w:szCs w:val="20"/>
        </w:rPr>
        <w:t>М.: Издательский дом «Парад», 2005</w:t>
      </w:r>
      <w:r>
        <w:rPr>
          <w:color w:val="000000"/>
          <w:sz w:val="20"/>
          <w:szCs w:val="20"/>
        </w:rPr>
        <w:t>.</w:t>
      </w:r>
    </w:p>
  </w:footnote>
  <w:footnote w:id="15">
    <w:p w14:paraId="10EC7D86" w14:textId="77777777" w:rsidR="00794F07" w:rsidRPr="00BE2E1A" w:rsidRDefault="00794F07" w:rsidP="00416942">
      <w:pPr>
        <w:pStyle w:val="a5"/>
        <w:jc w:val="both"/>
        <w:rPr>
          <w:rFonts w:ascii="Times New Roman" w:hAnsi="Times New Roman"/>
        </w:rPr>
      </w:pPr>
      <w:r w:rsidRPr="00BE2E1A">
        <w:rPr>
          <w:rStyle w:val="a7"/>
          <w:rFonts w:ascii="Times New Roman" w:hAnsi="Times New Roman"/>
        </w:rPr>
        <w:footnoteRef/>
      </w:r>
      <w:r w:rsidRPr="00BE2E1A">
        <w:rPr>
          <w:rFonts w:ascii="Times New Roman" w:hAnsi="Times New Roman"/>
        </w:rPr>
        <w:t xml:space="preserve"> Управление Организации Объединенных Наций по наркотикам и преступности. [Электронный ресурс]. Режим доступа: </w:t>
      </w:r>
      <w:r w:rsidRPr="007B632C">
        <w:rPr>
          <w:rFonts w:ascii="Times New Roman" w:hAnsi="Times New Roman"/>
          <w:lang w:val="en-US"/>
        </w:rPr>
        <w:t>http</w:t>
      </w:r>
      <w:r w:rsidRPr="007B632C">
        <w:rPr>
          <w:rFonts w:ascii="Times New Roman" w:hAnsi="Times New Roman"/>
        </w:rPr>
        <w:t>://</w:t>
      </w:r>
      <w:r w:rsidRPr="007B632C">
        <w:rPr>
          <w:rFonts w:ascii="Times New Roman" w:hAnsi="Times New Roman"/>
          <w:lang w:val="en-US"/>
        </w:rPr>
        <w:t>www</w:t>
      </w:r>
      <w:r w:rsidRPr="007B632C">
        <w:rPr>
          <w:rFonts w:ascii="Times New Roman" w:hAnsi="Times New Roman"/>
        </w:rPr>
        <w:t>.</w:t>
      </w:r>
      <w:r w:rsidRPr="007B632C">
        <w:rPr>
          <w:rFonts w:ascii="Times New Roman" w:hAnsi="Times New Roman"/>
          <w:lang w:val="en-US"/>
        </w:rPr>
        <w:t>unodc</w:t>
      </w:r>
      <w:r w:rsidRPr="007B632C">
        <w:rPr>
          <w:rFonts w:ascii="Times New Roman" w:hAnsi="Times New Roman"/>
        </w:rPr>
        <w:t>.</w:t>
      </w:r>
      <w:r w:rsidRPr="007B632C">
        <w:rPr>
          <w:rFonts w:ascii="Times New Roman" w:hAnsi="Times New Roman"/>
          <w:lang w:val="en-US"/>
        </w:rPr>
        <w:t>org</w:t>
      </w:r>
      <w:r w:rsidRPr="007B632C">
        <w:rPr>
          <w:rFonts w:ascii="Times New Roman" w:hAnsi="Times New Roman"/>
        </w:rPr>
        <w:t>/</w:t>
      </w:r>
      <w:r w:rsidRPr="007B632C">
        <w:rPr>
          <w:rFonts w:ascii="Times New Roman" w:hAnsi="Times New Roman"/>
          <w:lang w:val="en-US"/>
        </w:rPr>
        <w:t>tldb</w:t>
      </w:r>
      <w:r w:rsidRPr="007B632C">
        <w:rPr>
          <w:rFonts w:ascii="Times New Roman" w:hAnsi="Times New Roman"/>
        </w:rPr>
        <w:t>/</w:t>
      </w:r>
      <w:r w:rsidRPr="007B632C">
        <w:rPr>
          <w:rFonts w:ascii="Times New Roman" w:hAnsi="Times New Roman"/>
          <w:lang w:val="en-US"/>
        </w:rPr>
        <w:t>pdf</w:t>
      </w:r>
      <w:r w:rsidRPr="007B632C">
        <w:rPr>
          <w:rFonts w:ascii="Times New Roman" w:hAnsi="Times New Roman"/>
        </w:rPr>
        <w:t>/</w:t>
      </w:r>
      <w:r w:rsidRPr="007B632C">
        <w:rPr>
          <w:rFonts w:ascii="Times New Roman" w:hAnsi="Times New Roman"/>
          <w:lang w:val="en-US"/>
        </w:rPr>
        <w:t>conv</w:t>
      </w:r>
      <w:r w:rsidRPr="007B632C">
        <w:rPr>
          <w:rFonts w:ascii="Times New Roman" w:hAnsi="Times New Roman"/>
        </w:rPr>
        <w:t>_</w:t>
      </w:r>
      <w:r w:rsidRPr="007B632C">
        <w:rPr>
          <w:rFonts w:ascii="Times New Roman" w:hAnsi="Times New Roman"/>
          <w:lang w:val="en-US"/>
        </w:rPr>
        <w:t>european</w:t>
      </w:r>
      <w:r w:rsidRPr="007B632C">
        <w:rPr>
          <w:rFonts w:ascii="Times New Roman" w:hAnsi="Times New Roman"/>
        </w:rPr>
        <w:t>_1977_</w:t>
      </w:r>
      <w:r w:rsidRPr="007B632C">
        <w:rPr>
          <w:rFonts w:ascii="Times New Roman" w:hAnsi="Times New Roman"/>
          <w:lang w:val="en-US"/>
        </w:rPr>
        <w:t>ru</w:t>
      </w:r>
      <w:r w:rsidRPr="007B632C">
        <w:rPr>
          <w:rFonts w:ascii="Times New Roman" w:hAnsi="Times New Roman"/>
        </w:rPr>
        <w:t>.</w:t>
      </w:r>
      <w:r w:rsidRPr="007B632C">
        <w:rPr>
          <w:rFonts w:ascii="Times New Roman" w:hAnsi="Times New Roman"/>
          <w:lang w:val="en-US"/>
        </w:rPr>
        <w:t>pdf</w:t>
      </w:r>
      <w:r w:rsidRPr="00BE2E1A">
        <w:rPr>
          <w:rFonts w:ascii="Times New Roman" w:hAnsi="Times New Roman"/>
        </w:rPr>
        <w:t xml:space="preserve"> (дата обращения: 04.11.2020).</w:t>
      </w:r>
    </w:p>
  </w:footnote>
  <w:footnote w:id="16">
    <w:p w14:paraId="5B983A85" w14:textId="77777777" w:rsidR="00794F07" w:rsidRPr="00576D72" w:rsidRDefault="00794F07" w:rsidP="00416942">
      <w:pPr>
        <w:pStyle w:val="a5"/>
        <w:jc w:val="both"/>
        <w:rPr>
          <w:rFonts w:ascii="Times New Roman" w:hAnsi="Times New Roman"/>
        </w:rPr>
      </w:pPr>
      <w:r w:rsidRPr="00BE2E1A">
        <w:rPr>
          <w:rStyle w:val="a7"/>
          <w:rFonts w:ascii="Times New Roman" w:hAnsi="Times New Roman"/>
        </w:rPr>
        <w:footnoteRef/>
      </w:r>
      <w:r w:rsidRPr="00BE2E1A">
        <w:rPr>
          <w:rFonts w:ascii="Times New Roman" w:hAnsi="Times New Roman"/>
        </w:rPr>
        <w:t xml:space="preserve"> Меры по предотвращению международного терроризма, который угрожает жизни невинных людей или приводит к их гибели или ставит под угрозу основные свободы, и изучение коренных причин этих форм терроризма и актов насилия, проистекающих из нищеты, безысходности, бед и отчаяния, и побуждающих некоторых людей жертвовать человеческими жизнями, включая и свои собственные, в стремлении добиться радикальных перемен // Генеральная Ассамблея ООН. [Электронный ресурс]. Режим доступа: https://digitallibrary.un.org/record/143535/files/A_42_519-RU.pdf+&amp;cd=3&amp;hl=ru&amp;ct=clnk&amp;gl=ru (дата обращения: 04.11.2020).</w:t>
      </w:r>
    </w:p>
  </w:footnote>
  <w:footnote w:id="17">
    <w:p w14:paraId="7A09ED09" w14:textId="77777777" w:rsidR="00794F07" w:rsidRPr="00257328" w:rsidRDefault="00794F07" w:rsidP="00416942">
      <w:pPr>
        <w:pStyle w:val="a5"/>
        <w:rPr>
          <w:rFonts w:ascii="Times New Roman" w:hAnsi="Times New Roman" w:cs="Times New Roman"/>
        </w:rPr>
      </w:pPr>
      <w:r w:rsidRPr="00257328">
        <w:rPr>
          <w:rStyle w:val="a7"/>
          <w:rFonts w:ascii="Times New Roman" w:hAnsi="Times New Roman" w:cs="Times New Roman"/>
        </w:rPr>
        <w:footnoteRef/>
      </w:r>
      <w:r w:rsidRPr="00257328">
        <w:rPr>
          <w:rFonts w:ascii="Times New Roman" w:hAnsi="Times New Roman" w:cs="Times New Roman"/>
        </w:rPr>
        <w:t xml:space="preserve"> Шанхайская конвенция о борьбе с терроризмом, сепаратизмом и экстремизмом // Президент России. [Электронный ресурс]. Режим доступа: http://kremlin.ru/supplement/3405 (дата обращения: 04.11.2020).</w:t>
      </w:r>
    </w:p>
  </w:footnote>
  <w:footnote w:id="18">
    <w:p w14:paraId="69D7619C" w14:textId="77777777" w:rsidR="00794F07" w:rsidRPr="00257328" w:rsidRDefault="00794F07" w:rsidP="00416942">
      <w:pPr>
        <w:pStyle w:val="a5"/>
        <w:rPr>
          <w:rFonts w:ascii="Times New Roman" w:hAnsi="Times New Roman" w:cs="Times New Roman"/>
          <w:lang w:val="en-US"/>
        </w:rPr>
      </w:pPr>
      <w:r w:rsidRPr="00257328">
        <w:rPr>
          <w:rStyle w:val="a7"/>
          <w:rFonts w:ascii="Times New Roman" w:hAnsi="Times New Roman" w:cs="Times New Roman"/>
        </w:rPr>
        <w:footnoteRef/>
      </w:r>
      <w:r w:rsidRPr="00257328">
        <w:rPr>
          <w:rFonts w:ascii="Times New Roman" w:hAnsi="Times New Roman" w:cs="Times New Roman"/>
          <w:lang w:val="en-US"/>
        </w:rPr>
        <w:t xml:space="preserve"> </w:t>
      </w:r>
      <w:r w:rsidRPr="00257328">
        <w:rPr>
          <w:rFonts w:ascii="Times New Roman" w:hAnsi="Times New Roman" w:cs="Times New Roman"/>
        </w:rPr>
        <w:t>Там</w:t>
      </w:r>
      <w:r w:rsidRPr="00257328">
        <w:rPr>
          <w:rFonts w:ascii="Times New Roman" w:hAnsi="Times New Roman" w:cs="Times New Roman"/>
          <w:lang w:val="en-US"/>
        </w:rPr>
        <w:t xml:space="preserve"> </w:t>
      </w:r>
      <w:r w:rsidRPr="00257328">
        <w:rPr>
          <w:rFonts w:ascii="Times New Roman" w:hAnsi="Times New Roman" w:cs="Times New Roman"/>
        </w:rPr>
        <w:t>же</w:t>
      </w:r>
      <w:r w:rsidRPr="00257328">
        <w:rPr>
          <w:rFonts w:ascii="Times New Roman" w:hAnsi="Times New Roman" w:cs="Times New Roman"/>
          <w:lang w:val="en-US"/>
        </w:rPr>
        <w:t>.</w:t>
      </w:r>
    </w:p>
  </w:footnote>
  <w:footnote w:id="19">
    <w:p w14:paraId="06C89AE2" w14:textId="77777777" w:rsidR="00794F07" w:rsidRPr="00416942" w:rsidRDefault="00794F07" w:rsidP="00416942">
      <w:pPr>
        <w:pStyle w:val="a5"/>
        <w:jc w:val="both"/>
        <w:rPr>
          <w:rFonts w:ascii="Times New Roman" w:hAnsi="Times New Roman"/>
        </w:rPr>
      </w:pPr>
      <w:r w:rsidRPr="00257328">
        <w:rPr>
          <w:rStyle w:val="a7"/>
          <w:rFonts w:ascii="Times New Roman" w:hAnsi="Times New Roman" w:cs="Times New Roman"/>
        </w:rPr>
        <w:footnoteRef/>
      </w:r>
      <w:r w:rsidRPr="00257328">
        <w:rPr>
          <w:rFonts w:ascii="Times New Roman" w:hAnsi="Times New Roman" w:cs="Times New Roman"/>
          <w:lang w:val="en-US"/>
        </w:rPr>
        <w:t xml:space="preserve"> Youth engagement and empowerment // United Nations. </w:t>
      </w:r>
      <w:r w:rsidRPr="00257328">
        <w:rPr>
          <w:rFonts w:ascii="Times New Roman" w:hAnsi="Times New Roman" w:cs="Times New Roman"/>
        </w:rPr>
        <w:t xml:space="preserve">[Электронный ресурс]. Режим доступа: </w:t>
      </w:r>
      <w:hyperlink r:id="rId1" w:history="1"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https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</w:rPr>
          <w:t>://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www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</w:rPr>
          <w:t>.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un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</w:rPr>
          <w:t>.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org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</w:rPr>
          <w:t>/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counterterrorism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</w:rPr>
          <w:t>/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cct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</w:rPr>
          <w:t>/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youth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</w:rPr>
          <w:t>-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engagement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</w:rPr>
          <w:t>-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and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</w:rPr>
          <w:t>-</w:t>
        </w:r>
        <w:r w:rsidRPr="00257328">
          <w:rPr>
            <w:rStyle w:val="a8"/>
            <w:rFonts w:ascii="Times New Roman" w:hAnsi="Times New Roman" w:cs="Times New Roman"/>
            <w:color w:val="auto"/>
            <w:u w:val="none"/>
            <w:lang w:val="en-US"/>
          </w:rPr>
          <w:t>empowerment</w:t>
        </w:r>
      </w:hyperlink>
      <w:r w:rsidRPr="00257328">
        <w:rPr>
          <w:rFonts w:ascii="Times New Roman" w:hAnsi="Times New Roman" w:cs="Times New Roman"/>
        </w:rPr>
        <w:t xml:space="preserve"> (дата обращения: 04.11.2020).</w:t>
      </w:r>
    </w:p>
  </w:footnote>
  <w:footnote w:id="20">
    <w:p w14:paraId="58EA7138" w14:textId="77777777" w:rsidR="00794F07" w:rsidRPr="003C4CD3" w:rsidRDefault="00794F07" w:rsidP="00416942">
      <w:pPr>
        <w:pStyle w:val="a5"/>
        <w:jc w:val="both"/>
        <w:rPr>
          <w:rFonts w:ascii="Times New Roman" w:hAnsi="Times New Roman"/>
        </w:rPr>
      </w:pPr>
      <w:r w:rsidRPr="003C4CD3">
        <w:rPr>
          <w:rStyle w:val="a7"/>
          <w:rFonts w:ascii="Times New Roman" w:hAnsi="Times New Roman"/>
        </w:rPr>
        <w:footnoteRef/>
      </w:r>
      <w:r w:rsidRPr="003C4CD3">
        <w:rPr>
          <w:rFonts w:ascii="Times New Roman" w:hAnsi="Times New Roman"/>
        </w:rPr>
        <w:t xml:space="preserve"> Резолюция 2250 (2015)</w:t>
      </w:r>
      <w:r>
        <w:rPr>
          <w:rFonts w:ascii="Times New Roman" w:hAnsi="Times New Roman"/>
        </w:rPr>
        <w:t xml:space="preserve"> // </w:t>
      </w:r>
      <w:r w:rsidRPr="003C4CD3">
        <w:rPr>
          <w:rFonts w:ascii="Times New Roman" w:hAnsi="Times New Roman"/>
        </w:rPr>
        <w:t>Организация Объединенных Наций</w:t>
      </w:r>
      <w:r>
        <w:rPr>
          <w:rFonts w:ascii="Times New Roman" w:hAnsi="Times New Roman"/>
        </w:rPr>
        <w:t xml:space="preserve">. </w:t>
      </w:r>
      <w:r w:rsidRPr="003C4CD3">
        <w:rPr>
          <w:rFonts w:ascii="Times New Roman" w:hAnsi="Times New Roman"/>
        </w:rPr>
        <w:t>[Электронный ресурс]</w:t>
      </w:r>
      <w:r>
        <w:rPr>
          <w:rFonts w:ascii="Times New Roman" w:hAnsi="Times New Roman"/>
        </w:rPr>
        <w:t xml:space="preserve">. Режим доступа: </w:t>
      </w:r>
      <w:r w:rsidRPr="00B307E5">
        <w:rPr>
          <w:rFonts w:ascii="Times New Roman" w:hAnsi="Times New Roman"/>
        </w:rPr>
        <w:t>https://undocs.org/ru/S/RES/2250(2015)</w:t>
      </w:r>
      <w:r>
        <w:rPr>
          <w:rFonts w:ascii="Times New Roman" w:hAnsi="Times New Roman"/>
        </w:rPr>
        <w:t xml:space="preserve"> (дата обращения: 04.11.2020).</w:t>
      </w:r>
    </w:p>
  </w:footnote>
  <w:footnote w:id="21">
    <w:p w14:paraId="35065620" w14:textId="77777777" w:rsidR="00794F07" w:rsidRPr="00B307E5" w:rsidRDefault="00794F07" w:rsidP="00416942">
      <w:pPr>
        <w:pStyle w:val="a5"/>
        <w:jc w:val="both"/>
        <w:rPr>
          <w:rFonts w:ascii="Times New Roman" w:hAnsi="Times New Roman"/>
        </w:rPr>
      </w:pPr>
      <w:r w:rsidRPr="00B307E5">
        <w:rPr>
          <w:rStyle w:val="a7"/>
          <w:rFonts w:ascii="Times New Roman" w:hAnsi="Times New Roman"/>
        </w:rPr>
        <w:footnoteRef/>
      </w:r>
      <w:r w:rsidRPr="00B307E5">
        <w:rPr>
          <w:rFonts w:ascii="Times New Roman" w:hAnsi="Times New Roman"/>
        </w:rPr>
        <w:t xml:space="preserve"> Молодежь 2030: работа с молодежью и в интересах молодежи //</w:t>
      </w:r>
      <w:r>
        <w:t xml:space="preserve"> </w:t>
      </w:r>
      <w:r w:rsidRPr="003C4CD3">
        <w:rPr>
          <w:rFonts w:ascii="Times New Roman" w:hAnsi="Times New Roman"/>
        </w:rPr>
        <w:t>Организация Объединенных Наций</w:t>
      </w:r>
      <w:r>
        <w:rPr>
          <w:rFonts w:ascii="Times New Roman" w:hAnsi="Times New Roman"/>
        </w:rPr>
        <w:t xml:space="preserve">. </w:t>
      </w:r>
      <w:r w:rsidRPr="003C4CD3">
        <w:rPr>
          <w:rFonts w:ascii="Times New Roman" w:hAnsi="Times New Roman"/>
        </w:rPr>
        <w:t>[Электронный ресурс]</w:t>
      </w:r>
      <w:r>
        <w:rPr>
          <w:rFonts w:ascii="Times New Roman" w:hAnsi="Times New Roman"/>
        </w:rPr>
        <w:t xml:space="preserve">. Режим доступа: </w:t>
      </w:r>
      <w:r w:rsidRPr="00B307E5">
        <w:rPr>
          <w:rFonts w:ascii="Times New Roman" w:hAnsi="Times New Roman"/>
        </w:rPr>
        <w:t>https://www.un.org/youthenvoy/wp-content/uploads/2014/09/WEBR-UN-Youth-Strategy_Booklet_-Russian-for-WEB.pdf</w:t>
      </w:r>
      <w:r>
        <w:rPr>
          <w:rFonts w:ascii="Times New Roman" w:hAnsi="Times New Roman"/>
        </w:rPr>
        <w:t xml:space="preserve"> (дата обращения: 04.11.2020).</w:t>
      </w:r>
    </w:p>
  </w:footnote>
  <w:footnote w:id="22">
    <w:p w14:paraId="4F22C8DD" w14:textId="77777777" w:rsidR="00794F07" w:rsidRPr="00F95BA9" w:rsidRDefault="00794F07" w:rsidP="00416942">
      <w:pPr>
        <w:pStyle w:val="a5"/>
        <w:jc w:val="both"/>
        <w:rPr>
          <w:rFonts w:ascii="Times New Roman" w:hAnsi="Times New Roman"/>
          <w:lang w:val="en-US"/>
        </w:rPr>
      </w:pPr>
      <w:r w:rsidRPr="00B307E5">
        <w:rPr>
          <w:rStyle w:val="a7"/>
          <w:rFonts w:ascii="Times New Roman" w:hAnsi="Times New Roman"/>
        </w:rPr>
        <w:footnoteRef/>
      </w:r>
      <w:r w:rsidRPr="00B307E5">
        <w:rPr>
          <w:rFonts w:ascii="Times New Roman" w:hAnsi="Times New Roman"/>
          <w:lang w:val="en-US"/>
        </w:rPr>
        <w:t xml:space="preserve"> 2018 International Youth Conference on prevention and countering of violent extremism and terrorism // African Centre for the Study and Research on Terrorism – ACSRT/CAERT </w:t>
      </w:r>
      <w:r w:rsidRPr="00F95BA9">
        <w:rPr>
          <w:rFonts w:ascii="Times New Roman" w:hAnsi="Times New Roman"/>
          <w:lang w:val="en-US"/>
        </w:rPr>
        <w:t>[</w:t>
      </w:r>
      <w:r w:rsidRPr="00B307E5">
        <w:rPr>
          <w:rFonts w:ascii="Times New Roman" w:hAnsi="Times New Roman"/>
        </w:rPr>
        <w:t>Электронный</w:t>
      </w:r>
      <w:r w:rsidRPr="00F95BA9">
        <w:rPr>
          <w:rFonts w:ascii="Times New Roman" w:hAnsi="Times New Roman"/>
          <w:lang w:val="en-US"/>
        </w:rPr>
        <w:t xml:space="preserve"> </w:t>
      </w:r>
      <w:r w:rsidRPr="00B307E5">
        <w:rPr>
          <w:rFonts w:ascii="Times New Roman" w:hAnsi="Times New Roman"/>
        </w:rPr>
        <w:t>ресурс</w:t>
      </w:r>
      <w:r w:rsidRPr="00F95BA9">
        <w:rPr>
          <w:rFonts w:ascii="Times New Roman" w:hAnsi="Times New Roman"/>
          <w:lang w:val="en-US"/>
        </w:rPr>
        <w:t xml:space="preserve">]. </w:t>
      </w:r>
      <w:r w:rsidRPr="00B307E5">
        <w:rPr>
          <w:rFonts w:ascii="Times New Roman" w:hAnsi="Times New Roman"/>
        </w:rPr>
        <w:t>Режим</w:t>
      </w:r>
      <w:r w:rsidRPr="00F95BA9">
        <w:rPr>
          <w:rFonts w:ascii="Times New Roman" w:hAnsi="Times New Roman"/>
          <w:lang w:val="en-US"/>
        </w:rPr>
        <w:t xml:space="preserve"> </w:t>
      </w:r>
      <w:r w:rsidRPr="00B307E5">
        <w:rPr>
          <w:rFonts w:ascii="Times New Roman" w:hAnsi="Times New Roman"/>
        </w:rPr>
        <w:t>доступа</w:t>
      </w:r>
      <w:r w:rsidRPr="00F95BA9">
        <w:rPr>
          <w:rFonts w:ascii="Times New Roman" w:hAnsi="Times New Roman"/>
          <w:lang w:val="en-US"/>
        </w:rPr>
        <w:t>: https://caert.org.dz/?p=2550 (</w:t>
      </w:r>
      <w:r w:rsidRPr="00B307E5">
        <w:rPr>
          <w:rFonts w:ascii="Times New Roman" w:hAnsi="Times New Roman"/>
        </w:rPr>
        <w:t>дата</w:t>
      </w:r>
      <w:r w:rsidRPr="00F95BA9">
        <w:rPr>
          <w:rFonts w:ascii="Times New Roman" w:hAnsi="Times New Roman"/>
          <w:lang w:val="en-US"/>
        </w:rPr>
        <w:t xml:space="preserve"> </w:t>
      </w:r>
      <w:r w:rsidRPr="00B307E5">
        <w:rPr>
          <w:rFonts w:ascii="Times New Roman" w:hAnsi="Times New Roman"/>
        </w:rPr>
        <w:t>обращения</w:t>
      </w:r>
      <w:r w:rsidRPr="00F95BA9">
        <w:rPr>
          <w:rFonts w:ascii="Times New Roman" w:hAnsi="Times New Roman"/>
          <w:lang w:val="en-US"/>
        </w:rPr>
        <w:t>: 04.11.2020).</w:t>
      </w:r>
    </w:p>
  </w:footnote>
  <w:footnote w:id="23">
    <w:p w14:paraId="0480ABD1" w14:textId="77777777" w:rsidR="00794F07" w:rsidRPr="00BE2E1A" w:rsidRDefault="00794F07" w:rsidP="00416942">
      <w:pPr>
        <w:pStyle w:val="a5"/>
        <w:jc w:val="both"/>
        <w:rPr>
          <w:rFonts w:ascii="Times New Roman" w:hAnsi="Times New Roman"/>
        </w:rPr>
      </w:pPr>
      <w:r w:rsidRPr="00BE2E1A">
        <w:rPr>
          <w:rStyle w:val="a7"/>
          <w:rFonts w:ascii="Times New Roman" w:hAnsi="Times New Roman"/>
        </w:rPr>
        <w:footnoteRef/>
      </w:r>
      <w:r w:rsidRPr="00BE2E1A">
        <w:rPr>
          <w:rFonts w:ascii="Times New Roman" w:hAnsi="Times New Roman"/>
          <w:lang w:val="en-US"/>
        </w:rPr>
        <w:t xml:space="preserve"> PCVE - Somali Strategy and Action Plan // UNDP [</w:t>
      </w:r>
      <w:r w:rsidRPr="00BE2E1A">
        <w:rPr>
          <w:rFonts w:ascii="Times New Roman" w:hAnsi="Times New Roman"/>
        </w:rPr>
        <w:t>Электронный</w:t>
      </w:r>
      <w:r w:rsidRPr="00BE2E1A">
        <w:rPr>
          <w:rFonts w:ascii="Times New Roman" w:hAnsi="Times New Roman"/>
          <w:lang w:val="en-US"/>
        </w:rPr>
        <w:t xml:space="preserve"> </w:t>
      </w:r>
      <w:r w:rsidRPr="00BE2E1A">
        <w:rPr>
          <w:rFonts w:ascii="Times New Roman" w:hAnsi="Times New Roman"/>
        </w:rPr>
        <w:t>ресурс</w:t>
      </w:r>
      <w:r w:rsidRPr="00BE2E1A">
        <w:rPr>
          <w:rFonts w:ascii="Times New Roman" w:hAnsi="Times New Roman"/>
          <w:lang w:val="en-US"/>
        </w:rPr>
        <w:t xml:space="preserve">]. </w:t>
      </w:r>
      <w:r w:rsidRPr="00BE2E1A">
        <w:rPr>
          <w:rFonts w:ascii="Times New Roman" w:hAnsi="Times New Roman"/>
        </w:rPr>
        <w:t>Режим доступа: https://www.so.undp.org/content/somalia/en/home/projects/pcve---somali-strategy-and-action-plan.html (дата обращения: 04.11.2020).</w:t>
      </w:r>
    </w:p>
  </w:footnote>
  <w:footnote w:id="24">
    <w:p w14:paraId="574C291F" w14:textId="77777777" w:rsidR="00794F07" w:rsidRPr="00F95BA9" w:rsidRDefault="00794F07" w:rsidP="00416942">
      <w:pPr>
        <w:pStyle w:val="a5"/>
        <w:jc w:val="both"/>
        <w:rPr>
          <w:rFonts w:ascii="Times New Roman" w:hAnsi="Times New Roman"/>
        </w:rPr>
      </w:pPr>
      <w:r w:rsidRPr="00BE2E1A">
        <w:rPr>
          <w:rStyle w:val="a7"/>
          <w:rFonts w:ascii="Times New Roman" w:hAnsi="Times New Roman"/>
        </w:rPr>
        <w:footnoteRef/>
      </w:r>
      <w:r w:rsidRPr="00BE2E1A">
        <w:rPr>
          <w:rFonts w:ascii="Times New Roman" w:hAnsi="Times New Roman"/>
        </w:rPr>
        <w:t xml:space="preserve"> Глобальная контртеррористическая стратегия Организации Объединенных Наций 60/288 // Организация Объединенных Наций. [Электронный ресурс]. Режим доступа: https://undocs.org/ru/A/RES/60/288 (дата обращения: 04.11.2020).</w:t>
      </w:r>
    </w:p>
  </w:footnote>
  <w:footnote w:id="25">
    <w:p w14:paraId="1FD26CF2" w14:textId="3AE7A878" w:rsidR="00794F07" w:rsidRPr="002849A1" w:rsidRDefault="00794F07" w:rsidP="00416942">
      <w:pPr>
        <w:pStyle w:val="a5"/>
        <w:jc w:val="both"/>
        <w:rPr>
          <w:rFonts w:ascii="Times New Roman" w:hAnsi="Times New Roman"/>
        </w:rPr>
      </w:pPr>
      <w:r w:rsidRPr="002849A1">
        <w:rPr>
          <w:rStyle w:val="a7"/>
          <w:rFonts w:ascii="Times New Roman" w:hAnsi="Times New Roman"/>
        </w:rPr>
        <w:footnoteRef/>
      </w:r>
      <w:r w:rsidRPr="002849A1">
        <w:rPr>
          <w:rFonts w:ascii="Times New Roman" w:hAnsi="Times New Roman"/>
          <w:lang w:val="en-US"/>
        </w:rPr>
        <w:t xml:space="preserve"> Youth engagement and empowerment // United Nations. </w:t>
      </w:r>
      <w:r w:rsidRPr="002849A1">
        <w:rPr>
          <w:rFonts w:ascii="Times New Roman" w:hAnsi="Times New Roman"/>
        </w:rPr>
        <w:t xml:space="preserve">[Электронный ресурс]. Режим доступа: </w:t>
      </w:r>
      <w:r w:rsidRPr="00257328">
        <w:rPr>
          <w:rFonts w:ascii="Times New Roman" w:hAnsi="Times New Roman"/>
        </w:rPr>
        <w:t>https://www.un.org/counterterrorism/cct/youth-engagement-and-empowerment</w:t>
      </w:r>
      <w:r w:rsidRPr="002849A1">
        <w:rPr>
          <w:rFonts w:ascii="Times New Roman" w:hAnsi="Times New Roman"/>
        </w:rPr>
        <w:t xml:space="preserve"> (дата обращения: 04.11.2020).</w:t>
      </w:r>
    </w:p>
  </w:footnote>
  <w:footnote w:id="26">
    <w:p w14:paraId="66AA3BDB" w14:textId="77777777" w:rsidR="00794F07" w:rsidRPr="003F4A72" w:rsidRDefault="00794F07" w:rsidP="00416942">
      <w:pPr>
        <w:pStyle w:val="a5"/>
        <w:jc w:val="both"/>
        <w:rPr>
          <w:rFonts w:ascii="Times New Roman" w:hAnsi="Times New Roman"/>
        </w:rPr>
      </w:pPr>
      <w:r w:rsidRPr="002849A1">
        <w:rPr>
          <w:rStyle w:val="a7"/>
          <w:rFonts w:ascii="Times New Roman" w:hAnsi="Times New Roman"/>
        </w:rPr>
        <w:footnoteRef/>
      </w:r>
      <w:r w:rsidRPr="002849A1">
        <w:rPr>
          <w:rFonts w:ascii="Times New Roman" w:hAnsi="Times New Roman"/>
          <w:lang w:val="en-US"/>
        </w:rPr>
        <w:t xml:space="preserve"> 2018 International Youth Conference on prevention and countering of violent extremism and terrorism // African Centre for the Study and Research on Terrorism – ACSRT/CAERT. </w:t>
      </w:r>
      <w:r w:rsidRPr="002849A1">
        <w:rPr>
          <w:rFonts w:ascii="Times New Roman" w:hAnsi="Times New Roman"/>
        </w:rPr>
        <w:t>[Электронный ресурс]. Режим доступа: https://caert.org.dz/?p=2550 (дата обращения: 04.11.2020).</w:t>
      </w:r>
    </w:p>
  </w:footnote>
  <w:footnote w:id="27">
    <w:p w14:paraId="2BC72663" w14:textId="77777777" w:rsidR="00794F07" w:rsidRPr="00416942" w:rsidRDefault="00794F07" w:rsidP="00BF71EF">
      <w:pPr>
        <w:pStyle w:val="a5"/>
        <w:jc w:val="both"/>
        <w:rPr>
          <w:rFonts w:ascii="Times New Roman" w:hAnsi="Times New Roman" w:cs="Times New Roman"/>
        </w:rPr>
      </w:pPr>
      <w:r w:rsidRPr="00BF71EF">
        <w:rPr>
          <w:rStyle w:val="a7"/>
          <w:rFonts w:ascii="Times New Roman" w:hAnsi="Times New Roman" w:cs="Times New Roman"/>
        </w:rPr>
        <w:footnoteRef/>
      </w:r>
      <w:r w:rsidRPr="00BF71EF">
        <w:rPr>
          <w:rFonts w:ascii="Times New Roman" w:hAnsi="Times New Roman" w:cs="Times New Roman"/>
        </w:rPr>
        <w:t xml:space="preserve"> Аналитический отчет по результатам проведения социологического исследования в рамках молодежной программы «Профилактум». ООО МЕДИА-АГЕНТСТВО «ДОН». Ростов-на-Дону. 2020 год. 84 с.</w:t>
      </w:r>
    </w:p>
  </w:footnote>
  <w:footnote w:id="28">
    <w:p w14:paraId="1218780A" w14:textId="77777777" w:rsidR="00794F07" w:rsidRPr="00BF71EF" w:rsidRDefault="00794F07" w:rsidP="00BF71EF">
      <w:pPr>
        <w:pStyle w:val="a5"/>
        <w:jc w:val="both"/>
        <w:rPr>
          <w:rFonts w:ascii="Times New Roman" w:hAnsi="Times New Roman" w:cs="Times New Roman"/>
        </w:rPr>
      </w:pPr>
      <w:r w:rsidRPr="00BF71EF">
        <w:rPr>
          <w:rStyle w:val="a7"/>
          <w:rFonts w:ascii="Times New Roman" w:hAnsi="Times New Roman" w:cs="Times New Roman"/>
        </w:rPr>
        <w:footnoteRef/>
      </w:r>
      <w:r w:rsidRPr="00BF71EF">
        <w:rPr>
          <w:rFonts w:ascii="Times New Roman" w:hAnsi="Times New Roman" w:cs="Times New Roman"/>
        </w:rPr>
        <w:t xml:space="preserve"> Интерактивная карта антитеррористической деятельности в образовательных организациях и научных учреждениях РФ// https://map.ncpti.ru/</w:t>
      </w:r>
    </w:p>
  </w:footnote>
  <w:footnote w:id="29">
    <w:p w14:paraId="4FC1C377" w14:textId="77777777" w:rsidR="00794F07" w:rsidRPr="00BF71EF" w:rsidRDefault="00794F07" w:rsidP="00BF71EF">
      <w:pPr>
        <w:pStyle w:val="a5"/>
        <w:jc w:val="both"/>
        <w:rPr>
          <w:rFonts w:ascii="Times New Roman" w:hAnsi="Times New Roman" w:cs="Times New Roman"/>
        </w:rPr>
      </w:pPr>
      <w:r w:rsidRPr="00BF71EF">
        <w:rPr>
          <w:rStyle w:val="a7"/>
          <w:rFonts w:ascii="Times New Roman" w:hAnsi="Times New Roman" w:cs="Times New Roman"/>
        </w:rPr>
        <w:footnoteRef/>
      </w:r>
      <w:r w:rsidRPr="00BF71EF">
        <w:rPr>
          <w:rFonts w:ascii="Times New Roman" w:hAnsi="Times New Roman" w:cs="Times New Roman"/>
        </w:rPr>
        <w:t xml:space="preserve"> Официальный сайт Комитета по молодежной политике Ростовской области// https://kmpro.donland.ru/</w:t>
      </w:r>
    </w:p>
  </w:footnote>
  <w:footnote w:id="30">
    <w:p w14:paraId="57749009" w14:textId="77777777" w:rsidR="00794F07" w:rsidRDefault="00794F07" w:rsidP="00BF71EF">
      <w:pPr>
        <w:pStyle w:val="a5"/>
        <w:jc w:val="both"/>
      </w:pPr>
      <w:r w:rsidRPr="00BF71EF">
        <w:rPr>
          <w:rStyle w:val="a7"/>
          <w:rFonts w:ascii="Times New Roman" w:hAnsi="Times New Roman" w:cs="Times New Roman"/>
        </w:rPr>
        <w:footnoteRef/>
      </w:r>
      <w:r w:rsidRPr="00BF71EF">
        <w:rPr>
          <w:rFonts w:ascii="Times New Roman" w:hAnsi="Times New Roman" w:cs="Times New Roman"/>
        </w:rPr>
        <w:t xml:space="preserve"> Официальный сайт Центра патриотического воспитания молодежи ростовской области// https://rostovpatriot.ru/about/</w:t>
      </w:r>
    </w:p>
  </w:footnote>
  <w:footnote w:id="31">
    <w:p w14:paraId="7FEC0A23" w14:textId="53827407" w:rsidR="00794F07" w:rsidRPr="0019230B" w:rsidRDefault="00794F07">
      <w:pPr>
        <w:pStyle w:val="a5"/>
        <w:rPr>
          <w:rFonts w:ascii="Times New Roman" w:hAnsi="Times New Roman" w:cs="Times New Roman"/>
        </w:rPr>
      </w:pPr>
      <w:r w:rsidRPr="0019230B">
        <w:rPr>
          <w:rStyle w:val="a7"/>
          <w:rFonts w:ascii="Times New Roman" w:hAnsi="Times New Roman" w:cs="Times New Roman"/>
        </w:rPr>
        <w:footnoteRef/>
      </w:r>
      <w:r w:rsidRPr="0019230B">
        <w:rPr>
          <w:rFonts w:ascii="Times New Roman" w:hAnsi="Times New Roman" w:cs="Times New Roman"/>
        </w:rPr>
        <w:t xml:space="preserve"> Официальный сайт Федерального агентства по делам молодежи. //Электронный ресурс [Режим доступа: свободный]</w:t>
      </w:r>
      <w:hyperlink r:id="rId2" w:history="1">
        <w:r w:rsidRPr="0019230B">
          <w:rPr>
            <w:rStyle w:val="a8"/>
            <w:rFonts w:ascii="Times New Roman" w:hAnsi="Times New Roman" w:cs="Times New Roman"/>
          </w:rPr>
          <w:t>http://grant.myrosmol.ru/</w:t>
        </w:r>
      </w:hyperlink>
    </w:p>
  </w:footnote>
  <w:footnote w:id="32">
    <w:p w14:paraId="34D6309C" w14:textId="07287040" w:rsidR="00794F07" w:rsidRPr="009B4888" w:rsidRDefault="00794F07" w:rsidP="009B4888">
      <w:pPr>
        <w:spacing w:after="0" w:line="23" w:lineRule="atLeast"/>
        <w:jc w:val="both"/>
        <w:rPr>
          <w:rFonts w:ascii="Times New Roman" w:hAnsi="Times New Roman" w:cs="Times New Roman"/>
          <w:sz w:val="20"/>
          <w:szCs w:val="20"/>
        </w:rPr>
      </w:pPr>
      <w:r w:rsidRPr="009B4888">
        <w:rPr>
          <w:rStyle w:val="a7"/>
          <w:rFonts w:ascii="Times New Roman" w:hAnsi="Times New Roman" w:cs="Times New Roman"/>
          <w:sz w:val="20"/>
          <w:szCs w:val="20"/>
        </w:rPr>
        <w:footnoteRef/>
      </w:r>
      <w:r w:rsidRPr="009B4888">
        <w:rPr>
          <w:rFonts w:ascii="Times New Roman" w:hAnsi="Times New Roman" w:cs="Times New Roman"/>
          <w:sz w:val="20"/>
          <w:szCs w:val="20"/>
        </w:rPr>
        <w:t xml:space="preserve"> Ссылка на игровую платформу «Правовые волонтеры»: </w:t>
      </w:r>
      <w:hyperlink r:id="rId3" w:history="1">
        <w:r w:rsidRPr="009B4888">
          <w:rPr>
            <w:rStyle w:val="a8"/>
            <w:rFonts w:ascii="Times New Roman" w:hAnsi="Times New Roman" w:cs="Times New Roman"/>
            <w:sz w:val="20"/>
            <w:szCs w:val="20"/>
          </w:rPr>
          <w:t>http://hrdschool.ru/game-platform/</w:t>
        </w:r>
      </w:hyperlink>
      <w:r w:rsidRPr="009B4888">
        <w:rPr>
          <w:rFonts w:ascii="Times New Roman" w:hAnsi="Times New Roman" w:cs="Times New Roman"/>
          <w:sz w:val="20"/>
          <w:szCs w:val="20"/>
        </w:rPr>
        <w:t>.</w:t>
      </w:r>
    </w:p>
  </w:footnote>
  <w:footnote w:id="33">
    <w:p w14:paraId="3787C0EE" w14:textId="469129AC" w:rsidR="00794F07" w:rsidRPr="009B4888" w:rsidRDefault="00794F07">
      <w:pPr>
        <w:pStyle w:val="a5"/>
        <w:rPr>
          <w:rFonts w:ascii="Times New Roman" w:hAnsi="Times New Roman" w:cs="Times New Roman"/>
        </w:rPr>
      </w:pPr>
      <w:r w:rsidRPr="009B4888">
        <w:rPr>
          <w:rStyle w:val="a7"/>
          <w:rFonts w:ascii="Times New Roman" w:hAnsi="Times New Roman" w:cs="Times New Roman"/>
        </w:rPr>
        <w:footnoteRef/>
      </w:r>
      <w:r w:rsidRPr="009B4888">
        <w:rPr>
          <w:rFonts w:ascii="Times New Roman" w:hAnsi="Times New Roman" w:cs="Times New Roman"/>
        </w:rPr>
        <w:t xml:space="preserve"> Официальный сайт Национального центра информационного противодействия терроризму и экстремизму в образовательной среде и сети Интернет</w:t>
      </w:r>
      <w:r>
        <w:rPr>
          <w:rFonts w:ascii="Times New Roman" w:hAnsi="Times New Roman" w:cs="Times New Roman"/>
        </w:rPr>
        <w:t xml:space="preserve"> </w:t>
      </w:r>
      <w:r w:rsidRPr="00257328">
        <w:rPr>
          <w:rFonts w:ascii="Times New Roman" w:hAnsi="Times New Roman" w:cs="Times New Roman"/>
        </w:rPr>
        <w:t xml:space="preserve">[Электронный ресурс]. Режим доступа: </w:t>
      </w:r>
      <w:r w:rsidRPr="009B4888">
        <w:rPr>
          <w:rFonts w:ascii="Times New Roman" w:hAnsi="Times New Roman" w:cs="Times New Roman"/>
        </w:rPr>
        <w:t xml:space="preserve"> https://ncpti.su/profilakticheskie-materialy/</w:t>
      </w:r>
    </w:p>
  </w:footnote>
  <w:footnote w:id="34">
    <w:p w14:paraId="23AD94EC" w14:textId="77777777" w:rsidR="00794F07" w:rsidRDefault="00794F07" w:rsidP="000A2DD1">
      <w:pPr>
        <w:pStyle w:val="a5"/>
      </w:pPr>
      <w:r>
        <w:rPr>
          <w:rStyle w:val="a7"/>
        </w:rPr>
        <w:footnoteRef/>
      </w:r>
      <w:r>
        <w:t xml:space="preserve"> </w:t>
      </w:r>
      <w:r w:rsidRPr="00EC36F1">
        <w:rPr>
          <w:rFonts w:ascii="Times New Roman" w:hAnsi="Times New Roman" w:cs="Times New Roman"/>
        </w:rPr>
        <w:t>Аналитический отчет по результатам проведения социологического исследования в рамках молодежной программы «Профилактум». ООО МЕДИА-АГЕНТСТВО «ДОН». Ростов-на-Дону. 2020 год. 84 с.</w:t>
      </w:r>
    </w:p>
  </w:footnote>
  <w:footnote w:id="35">
    <w:p w14:paraId="4AB606D8" w14:textId="0ACE1664" w:rsidR="00794F07" w:rsidRDefault="00794F07">
      <w:pPr>
        <w:pStyle w:val="a5"/>
      </w:pPr>
      <w:r>
        <w:rPr>
          <w:rStyle w:val="a7"/>
        </w:rPr>
        <w:footnoteRef/>
      </w:r>
      <w:r>
        <w:t xml:space="preserve"> </w:t>
      </w:r>
      <w:r w:rsidRPr="00BE7C77">
        <w:rPr>
          <w:rFonts w:ascii="Times New Roman" w:hAnsi="Times New Roman" w:cs="Times New Roman"/>
        </w:rPr>
        <w:t>Молодежный парламент при Законодательном Собрании Ростовской области в социальной сети «ВКонтакте»[Электронный ресурс]. Режим доступа: https://vk.com/mpzsro</w:t>
      </w:r>
    </w:p>
  </w:footnote>
  <w:footnote w:id="36">
    <w:p w14:paraId="33B217A7" w14:textId="107FD60E" w:rsidR="00794F07" w:rsidRDefault="00794F07">
      <w:pPr>
        <w:pStyle w:val="a5"/>
      </w:pPr>
      <w:r>
        <w:rPr>
          <w:rStyle w:val="a7"/>
        </w:rPr>
        <w:footnoteRef/>
      </w:r>
      <w:r>
        <w:t xml:space="preserve"> </w:t>
      </w:r>
      <w:r w:rsidRPr="00BE7C77">
        <w:rPr>
          <w:rFonts w:ascii="Times New Roman" w:hAnsi="Times New Roman" w:cs="Times New Roman"/>
        </w:rPr>
        <w:t>Молодежн</w:t>
      </w:r>
      <w:r>
        <w:rPr>
          <w:rFonts w:ascii="Times New Roman" w:hAnsi="Times New Roman" w:cs="Times New Roman"/>
        </w:rPr>
        <w:t xml:space="preserve">ое правительство </w:t>
      </w:r>
      <w:r w:rsidRPr="00BE7C77">
        <w:rPr>
          <w:rFonts w:ascii="Times New Roman" w:hAnsi="Times New Roman" w:cs="Times New Roman"/>
        </w:rPr>
        <w:t>Ростовской области в социальной сети «ВКонтакте»</w:t>
      </w:r>
      <w:r>
        <w:rPr>
          <w:rFonts w:ascii="Times New Roman" w:hAnsi="Times New Roman" w:cs="Times New Roman"/>
        </w:rPr>
        <w:t xml:space="preserve"> </w:t>
      </w:r>
      <w:r w:rsidRPr="00BE7C77">
        <w:rPr>
          <w:rFonts w:ascii="Times New Roman" w:hAnsi="Times New Roman" w:cs="Times New Roman"/>
        </w:rPr>
        <w:t xml:space="preserve">[Электронный ресурс]. Режим доступа: </w:t>
      </w:r>
      <w:r w:rsidRPr="00BE7C77">
        <w:rPr>
          <w:rFonts w:ascii="Times New Roman" w:hAnsi="Times New Roman" w:cs="Times New Roman"/>
          <w:szCs w:val="22"/>
        </w:rPr>
        <w:t>https://vk.com/molpravro</w:t>
      </w:r>
    </w:p>
  </w:footnote>
  <w:footnote w:id="37">
    <w:p w14:paraId="5444948C" w14:textId="135FB7F3" w:rsidR="00794F07" w:rsidRDefault="00794F07" w:rsidP="003360DB">
      <w:pPr>
        <w:tabs>
          <w:tab w:val="left" w:pos="7245"/>
        </w:tabs>
        <w:spacing w:after="0" w:line="276" w:lineRule="auto"/>
        <w:jc w:val="both"/>
      </w:pPr>
      <w:r w:rsidRPr="00B769DD">
        <w:rPr>
          <w:rStyle w:val="a7"/>
          <w:rFonts w:ascii="Times New Roman" w:hAnsi="Times New Roman" w:cs="Times New Roman"/>
          <w:sz w:val="20"/>
          <w:szCs w:val="20"/>
        </w:rPr>
        <w:footnoteRef/>
      </w:r>
      <w:r w:rsidRPr="00B769DD">
        <w:rPr>
          <w:rFonts w:ascii="Times New Roman" w:hAnsi="Times New Roman" w:cs="Times New Roman"/>
          <w:sz w:val="20"/>
          <w:szCs w:val="20"/>
        </w:rPr>
        <w:t xml:space="preserve"> Контакты для взаимодействия: ГАУ РО «Агентство развития молодежных инициатив», тел.: 8 (863) 307-78-46, </w:t>
      </w:r>
      <w:r w:rsidRPr="00B769DD">
        <w:rPr>
          <w:rFonts w:ascii="Times New Roman" w:hAnsi="Times New Roman" w:cs="Times New Roman"/>
          <w:sz w:val="20"/>
          <w:szCs w:val="20"/>
          <w:lang w:val="en-US"/>
        </w:rPr>
        <w:t>e</w:t>
      </w:r>
      <w:r w:rsidRPr="00B769DD">
        <w:rPr>
          <w:rFonts w:ascii="Times New Roman" w:hAnsi="Times New Roman" w:cs="Times New Roman"/>
          <w:sz w:val="20"/>
          <w:szCs w:val="20"/>
        </w:rPr>
        <w:t>-</w:t>
      </w:r>
      <w:r w:rsidRPr="00B769DD">
        <w:rPr>
          <w:rFonts w:ascii="Times New Roman" w:hAnsi="Times New Roman" w:cs="Times New Roman"/>
          <w:sz w:val="20"/>
          <w:szCs w:val="20"/>
          <w:lang w:val="en-US"/>
        </w:rPr>
        <w:t>mail</w:t>
      </w:r>
      <w:r w:rsidRPr="00B769DD">
        <w:rPr>
          <w:rFonts w:ascii="Times New Roman" w:hAnsi="Times New Roman" w:cs="Times New Roman"/>
          <w:sz w:val="20"/>
          <w:szCs w:val="20"/>
        </w:rPr>
        <w:t xml:space="preserve">: </w:t>
      </w:r>
      <w:r w:rsidRPr="00B769DD">
        <w:rPr>
          <w:rFonts w:ascii="Times New Roman" w:hAnsi="Times New Roman" w:cs="Times New Roman"/>
          <w:sz w:val="20"/>
          <w:szCs w:val="20"/>
          <w:lang w:val="en-US"/>
        </w:rPr>
        <w:t>armi</w:t>
      </w:r>
      <w:r w:rsidRPr="00B769DD">
        <w:rPr>
          <w:rFonts w:ascii="Times New Roman" w:hAnsi="Times New Roman" w:cs="Times New Roman"/>
          <w:sz w:val="20"/>
          <w:szCs w:val="20"/>
        </w:rPr>
        <w:t>@</w:t>
      </w:r>
      <w:r w:rsidRPr="00B769DD">
        <w:rPr>
          <w:rFonts w:ascii="Times New Roman" w:hAnsi="Times New Roman" w:cs="Times New Roman"/>
          <w:sz w:val="20"/>
          <w:szCs w:val="20"/>
          <w:lang w:val="en-US"/>
        </w:rPr>
        <w:t>donmolodoy</w:t>
      </w:r>
      <w:r w:rsidRPr="00B769DD">
        <w:rPr>
          <w:rFonts w:ascii="Times New Roman" w:hAnsi="Times New Roman" w:cs="Times New Roman"/>
          <w:sz w:val="20"/>
          <w:szCs w:val="20"/>
        </w:rPr>
        <w:t>.</w:t>
      </w:r>
      <w:r w:rsidRPr="00B769DD">
        <w:rPr>
          <w:rFonts w:ascii="Times New Roman" w:hAnsi="Times New Roman" w:cs="Times New Roman"/>
          <w:sz w:val="20"/>
          <w:szCs w:val="20"/>
          <w:lang w:val="en-US"/>
        </w:rPr>
        <w:t>ru</w:t>
      </w:r>
      <w:r w:rsidRPr="00B769DD">
        <w:rPr>
          <w:rFonts w:ascii="Times New Roman" w:hAnsi="Times New Roman" w:cs="Times New Roman"/>
          <w:sz w:val="20"/>
          <w:szCs w:val="20"/>
        </w:rPr>
        <w:t>.</w:t>
      </w:r>
    </w:p>
  </w:footnote>
  <w:footnote w:id="38">
    <w:p w14:paraId="31F7A8DB" w14:textId="0F9A4E83" w:rsidR="00794F07" w:rsidRPr="0061702A" w:rsidRDefault="00794F07">
      <w:pPr>
        <w:pStyle w:val="a5"/>
        <w:rPr>
          <w:rFonts w:ascii="Times New Roman" w:hAnsi="Times New Roman" w:cs="Times New Roman"/>
        </w:rPr>
      </w:pPr>
      <w:r w:rsidRPr="00A01F08">
        <w:rPr>
          <w:rStyle w:val="a7"/>
          <w:rFonts w:ascii="Times New Roman" w:hAnsi="Times New Roman" w:cs="Times New Roman"/>
        </w:rPr>
        <w:footnoteRef/>
      </w:r>
      <w:r w:rsidRPr="00A01F08">
        <w:rPr>
          <w:rFonts w:ascii="Times New Roman" w:hAnsi="Times New Roman" w:cs="Times New Roman"/>
        </w:rPr>
        <w:t xml:space="preserve"> Официальный сайт </w:t>
      </w:r>
      <w:r w:rsidRPr="00971574">
        <w:rPr>
          <w:rFonts w:ascii="Times New Roman" w:hAnsi="Times New Roman" w:cs="Times New Roman"/>
        </w:rPr>
        <w:t>ГАУ РО «Ростовпатриотцентр»</w:t>
      </w:r>
      <w:r>
        <w:rPr>
          <w:rFonts w:ascii="Times New Roman" w:hAnsi="Times New Roman" w:cs="Times New Roman"/>
        </w:rPr>
        <w:t xml:space="preserve"> </w:t>
      </w:r>
      <w:r w:rsidRPr="00A01F08">
        <w:rPr>
          <w:rFonts w:ascii="Times New Roman" w:hAnsi="Times New Roman" w:cs="Times New Roman"/>
        </w:rPr>
        <w:t xml:space="preserve">// </w:t>
      </w:r>
      <w:r>
        <w:rPr>
          <w:rFonts w:ascii="Times New Roman" w:hAnsi="Times New Roman" w:cs="Times New Roman"/>
        </w:rPr>
        <w:t xml:space="preserve">https://rostovpatriot.ru/, а также </w:t>
      </w:r>
      <w:r w:rsidRPr="0061702A">
        <w:rPr>
          <w:rFonts w:ascii="Times New Roman" w:hAnsi="Times New Roman" w:cs="Times New Roman"/>
        </w:rPr>
        <w:t>страниц</w:t>
      </w:r>
      <w:r>
        <w:rPr>
          <w:rFonts w:ascii="Times New Roman" w:hAnsi="Times New Roman" w:cs="Times New Roman"/>
        </w:rPr>
        <w:t>ы</w:t>
      </w:r>
      <w:r w:rsidRPr="0061702A">
        <w:rPr>
          <w:rFonts w:ascii="Times New Roman" w:hAnsi="Times New Roman" w:cs="Times New Roman"/>
        </w:rPr>
        <w:t xml:space="preserve"> в социальных сетях @r</w:t>
      </w:r>
      <w:r>
        <w:rPr>
          <w:rFonts w:ascii="Times New Roman" w:hAnsi="Times New Roman" w:cs="Times New Roman"/>
        </w:rPr>
        <w:t>ostovpatriotcentre</w:t>
      </w:r>
    </w:p>
  </w:footnote>
  <w:footnote w:id="39">
    <w:p w14:paraId="43EF712E" w14:textId="4A3154F3" w:rsidR="00794F07" w:rsidRPr="00971574" w:rsidRDefault="00794F07" w:rsidP="0061702A">
      <w:pPr>
        <w:pStyle w:val="a5"/>
        <w:rPr>
          <w:rFonts w:ascii="Times New Roman" w:hAnsi="Times New Roman" w:cs="Times New Roman"/>
        </w:rPr>
      </w:pPr>
      <w:r w:rsidRPr="00971574">
        <w:rPr>
          <w:rStyle w:val="a7"/>
          <w:rFonts w:ascii="Times New Roman" w:hAnsi="Times New Roman" w:cs="Times New Roman"/>
        </w:rPr>
        <w:footnoteRef/>
      </w:r>
      <w:r w:rsidRPr="00971574">
        <w:rPr>
          <w:rFonts w:ascii="Times New Roman" w:hAnsi="Times New Roman" w:cs="Times New Roman"/>
        </w:rPr>
        <w:t xml:space="preserve"> Методическая база по профилактике проявлений экстремизма и терроризма в молодежной среде </w:t>
      </w:r>
      <w:r w:rsidRPr="00BE7C77">
        <w:rPr>
          <w:rFonts w:ascii="Times New Roman" w:hAnsi="Times New Roman" w:cs="Times New Roman"/>
        </w:rPr>
        <w:t xml:space="preserve">[Электронный ресурс]. Режим доступа: </w:t>
      </w:r>
      <w:r w:rsidRPr="00971574">
        <w:rPr>
          <w:rFonts w:ascii="Times New Roman" w:hAnsi="Times New Roman" w:cs="Times New Roman"/>
        </w:rPr>
        <w:t>https://yadi.sk/d/xvAsGtY22WcSIw?w=1</w:t>
      </w:r>
    </w:p>
  </w:footnote>
  <w:footnote w:id="40">
    <w:p w14:paraId="0595951C" w14:textId="072B34E8" w:rsidR="00794F07" w:rsidRPr="00605C28" w:rsidRDefault="00794F07">
      <w:pPr>
        <w:pStyle w:val="a5"/>
      </w:pPr>
      <w:r>
        <w:rPr>
          <w:rStyle w:val="a7"/>
        </w:rPr>
        <w:footnoteRef/>
      </w:r>
      <w:r w:rsidRPr="00605C28">
        <w:t xml:space="preserve"> </w:t>
      </w:r>
      <w:r w:rsidRPr="00971574">
        <w:rPr>
          <w:rFonts w:ascii="Times New Roman" w:hAnsi="Times New Roman" w:cs="Times New Roman"/>
        </w:rPr>
        <w:t>Лига</w:t>
      </w:r>
      <w:r w:rsidRPr="00605C28">
        <w:rPr>
          <w:rFonts w:ascii="Times New Roman" w:hAnsi="Times New Roman" w:cs="Times New Roman"/>
        </w:rPr>
        <w:t xml:space="preserve"> </w:t>
      </w:r>
      <w:r w:rsidRPr="00971574">
        <w:rPr>
          <w:rFonts w:ascii="Times New Roman" w:hAnsi="Times New Roman" w:cs="Times New Roman"/>
        </w:rPr>
        <w:t>дебатов</w:t>
      </w:r>
      <w:r w:rsidRPr="00605C28">
        <w:rPr>
          <w:rFonts w:ascii="Times New Roman" w:hAnsi="Times New Roman" w:cs="Times New Roman"/>
        </w:rPr>
        <w:t xml:space="preserve"> </w:t>
      </w:r>
      <w:r w:rsidRPr="00971574">
        <w:rPr>
          <w:rFonts w:ascii="Times New Roman" w:hAnsi="Times New Roman" w:cs="Times New Roman"/>
        </w:rPr>
        <w:t>в</w:t>
      </w:r>
      <w:r w:rsidRPr="00605C28">
        <w:rPr>
          <w:rFonts w:ascii="Times New Roman" w:hAnsi="Times New Roman" w:cs="Times New Roman"/>
        </w:rPr>
        <w:t xml:space="preserve"> </w:t>
      </w:r>
      <w:r w:rsidRPr="00971574">
        <w:rPr>
          <w:rFonts w:ascii="Times New Roman" w:hAnsi="Times New Roman" w:cs="Times New Roman"/>
          <w:lang w:val="en-US"/>
        </w:rPr>
        <w:t>Instagram</w:t>
      </w:r>
      <w:r w:rsidRPr="00605C28">
        <w:rPr>
          <w:rFonts w:ascii="Times New Roman" w:hAnsi="Times New Roman" w:cs="Times New Roman"/>
        </w:rPr>
        <w:t xml:space="preserve">: @ </w:t>
      </w:r>
      <w:r w:rsidRPr="00971574">
        <w:rPr>
          <w:rFonts w:ascii="Times New Roman" w:hAnsi="Times New Roman" w:cs="Times New Roman"/>
          <w:lang w:val="en-US"/>
        </w:rPr>
        <w:t>ligadebatov</w:t>
      </w:r>
      <w:r w:rsidRPr="00605C28">
        <w:rPr>
          <w:rFonts w:ascii="Times New Roman" w:hAnsi="Times New Roman" w:cs="Times New Roman"/>
        </w:rPr>
        <w:t>_</w:t>
      </w:r>
      <w:r w:rsidRPr="00971574">
        <w:rPr>
          <w:rFonts w:ascii="Times New Roman" w:hAnsi="Times New Roman" w:cs="Times New Roman"/>
          <w:lang w:val="en-US"/>
        </w:rPr>
        <w:t>official</w:t>
      </w:r>
    </w:p>
  </w:footnote>
  <w:footnote w:id="41">
    <w:p w14:paraId="60CB7F01" w14:textId="38EF4B3A" w:rsidR="00794F07" w:rsidRPr="00BE7C77" w:rsidRDefault="00794F07">
      <w:pPr>
        <w:pStyle w:val="a5"/>
        <w:rPr>
          <w:rFonts w:ascii="Times New Roman" w:hAnsi="Times New Roman" w:cs="Times New Roman"/>
        </w:rPr>
      </w:pPr>
      <w:r w:rsidRPr="00BE7C77">
        <w:rPr>
          <w:rStyle w:val="a7"/>
          <w:rFonts w:ascii="Times New Roman" w:hAnsi="Times New Roman" w:cs="Times New Roman"/>
        </w:rPr>
        <w:footnoteRef/>
      </w:r>
      <w:r w:rsidRPr="00BE7C77">
        <w:rPr>
          <w:rFonts w:ascii="Times New Roman" w:hAnsi="Times New Roman" w:cs="Times New Roman"/>
        </w:rPr>
        <w:t xml:space="preserve"> Книга Памяти Ростовской области [Электронный ресурс]. Режим доступа:  </w:t>
      </w:r>
      <w:r w:rsidRPr="00BE7C77">
        <w:rPr>
          <w:rFonts w:ascii="Times New Roman" w:hAnsi="Times New Roman" w:cs="Times New Roman"/>
          <w:lang w:val="en-US"/>
        </w:rPr>
        <w:t>http</w:t>
      </w:r>
      <w:r w:rsidRPr="00BE7C77">
        <w:rPr>
          <w:rFonts w:ascii="Times New Roman" w:hAnsi="Times New Roman" w:cs="Times New Roman"/>
        </w:rPr>
        <w:t>://</w:t>
      </w:r>
      <w:r w:rsidRPr="00BE7C77">
        <w:rPr>
          <w:rFonts w:ascii="Times New Roman" w:hAnsi="Times New Roman" w:cs="Times New Roman"/>
          <w:lang w:val="en-US"/>
        </w:rPr>
        <w:t>pamyatdon</w:t>
      </w:r>
      <w:r w:rsidRPr="00BE7C77">
        <w:rPr>
          <w:rFonts w:ascii="Times New Roman" w:hAnsi="Times New Roman" w:cs="Times New Roman"/>
        </w:rPr>
        <w:t>.</w:t>
      </w:r>
      <w:r w:rsidRPr="00BE7C77">
        <w:rPr>
          <w:rFonts w:ascii="Times New Roman" w:hAnsi="Times New Roman" w:cs="Times New Roman"/>
          <w:lang w:val="en-US"/>
        </w:rPr>
        <w:t>ru</w:t>
      </w:r>
      <w:r w:rsidRPr="00BE7C77">
        <w:rPr>
          <w:rFonts w:ascii="Times New Roman" w:hAnsi="Times New Roman" w:cs="Times New Roman"/>
        </w:rPr>
        <w:t>/</w:t>
      </w:r>
    </w:p>
  </w:footnote>
  <w:footnote w:id="42">
    <w:p w14:paraId="04CEB241" w14:textId="7F53B0B8" w:rsidR="00794F07" w:rsidRDefault="00794F07">
      <w:pPr>
        <w:pStyle w:val="a5"/>
      </w:pPr>
      <w:r w:rsidRPr="00BE7C77">
        <w:rPr>
          <w:rStyle w:val="a7"/>
          <w:rFonts w:ascii="Times New Roman" w:hAnsi="Times New Roman" w:cs="Times New Roman"/>
        </w:rPr>
        <w:footnoteRef/>
      </w:r>
      <w:r w:rsidRPr="00BE7C77">
        <w:rPr>
          <w:rFonts w:ascii="Times New Roman" w:hAnsi="Times New Roman" w:cs="Times New Roman"/>
        </w:rPr>
        <w:t xml:space="preserve"> Медиа проект «Твои герои, славный Дон!» [Электронный ресурс]. Режим доступа:  https://www.youtube.com/watch?v=9UGXF4HjBMk&amp;list=PLGimeitIkqp9JNfjEMrFueorS9h0_wGKA</w:t>
      </w:r>
    </w:p>
  </w:footnote>
  <w:footnote w:id="43">
    <w:p w14:paraId="5EE9CD14" w14:textId="4F8F8F12" w:rsidR="00794F07" w:rsidRDefault="00794F07">
      <w:pPr>
        <w:pStyle w:val="a5"/>
      </w:pPr>
      <w:r>
        <w:rPr>
          <w:rStyle w:val="a7"/>
        </w:rPr>
        <w:footnoteRef/>
      </w:r>
      <w:r>
        <w:t xml:space="preserve"> </w:t>
      </w:r>
      <w:r w:rsidRPr="00747D6A">
        <w:rPr>
          <w:rFonts w:ascii="Times New Roman" w:hAnsi="Times New Roman" w:cs="Times New Roman"/>
        </w:rPr>
        <w:t>Ссылка на видеоролики:</w:t>
      </w:r>
      <w:r>
        <w:t xml:space="preserve"> </w:t>
      </w:r>
      <w:r w:rsidRPr="00747D6A">
        <w:rPr>
          <w:rFonts w:ascii="Times New Roman" w:hAnsi="Times New Roman" w:cs="Times New Roman"/>
        </w:rPr>
        <w:t>https://51.мвд.рф/folder/8040352</w:t>
      </w:r>
    </w:p>
  </w:footnote>
  <w:footnote w:id="44">
    <w:p w14:paraId="034BD922" w14:textId="77777777" w:rsidR="00794F07" w:rsidRPr="001F3465" w:rsidRDefault="00794F07" w:rsidP="008C7D4D">
      <w:pPr>
        <w:pStyle w:val="a5"/>
        <w:rPr>
          <w:rFonts w:ascii="Times New Roman" w:hAnsi="Times New Roman" w:cs="Times New Roman"/>
        </w:rPr>
      </w:pPr>
      <w:r w:rsidRPr="001F3465">
        <w:rPr>
          <w:rStyle w:val="a7"/>
          <w:rFonts w:cs="Times New Roman"/>
        </w:rPr>
        <w:footnoteRef/>
      </w:r>
      <w:r>
        <w:rPr>
          <w:rFonts w:ascii="Times New Roman" w:hAnsi="Times New Roman" w:cs="Times New Roman"/>
        </w:rPr>
        <w:t xml:space="preserve"> Ксенофобские настроения в России растут второй год подряд</w:t>
      </w:r>
      <w:r w:rsidRPr="001F3465">
        <w:rPr>
          <w:rFonts w:ascii="Times New Roman" w:hAnsi="Times New Roman" w:cs="Times New Roman"/>
        </w:rPr>
        <w:t xml:space="preserve"> // </w:t>
      </w:r>
      <w:r>
        <w:rPr>
          <w:rFonts w:ascii="Times New Roman" w:hAnsi="Times New Roman" w:cs="Times New Roman"/>
        </w:rPr>
        <w:t>Официальный сайт аналитического центра «</w:t>
      </w:r>
      <w:r w:rsidRPr="00616410">
        <w:rPr>
          <w:rFonts w:ascii="Times New Roman" w:hAnsi="Times New Roman" w:cs="Times New Roman"/>
        </w:rPr>
        <w:t xml:space="preserve">Левада-центр» </w:t>
      </w:r>
      <w:r w:rsidRPr="001F3465">
        <w:rPr>
          <w:rFonts w:ascii="Times New Roman" w:hAnsi="Times New Roman" w:cs="Times New Roman"/>
        </w:rPr>
        <w:t xml:space="preserve">[Электронный ресурс] Режим </w:t>
      </w:r>
      <w:r w:rsidRPr="008C7D4D">
        <w:rPr>
          <w:rFonts w:ascii="Times New Roman" w:hAnsi="Times New Roman" w:cs="Times New Roman"/>
        </w:rPr>
        <w:t xml:space="preserve">доступа свободный </w:t>
      </w:r>
      <w:hyperlink r:id="rId4" w:history="1">
        <w:r w:rsidRPr="008C7D4D">
          <w:rPr>
            <w:rStyle w:val="a8"/>
            <w:rFonts w:ascii="Times New Roman" w:hAnsi="Times New Roman" w:cs="Times New Roman"/>
          </w:rPr>
          <w:t>https://www.levada.ru/2019/09/18/ksenofobskie-nastroeniya-v-rossii-rastut-vtoroj-god-podryad/</w:t>
        </w:r>
      </w:hyperlink>
      <w:r>
        <w:t xml:space="preserve"> </w:t>
      </w:r>
    </w:p>
  </w:footnote>
  <w:footnote w:id="45">
    <w:p w14:paraId="0FD5B25D" w14:textId="77777777" w:rsidR="00794F07" w:rsidRPr="00EC36F1" w:rsidRDefault="00794F07" w:rsidP="008C7D4D">
      <w:pPr>
        <w:pStyle w:val="a5"/>
        <w:rPr>
          <w:rFonts w:ascii="Times New Roman" w:hAnsi="Times New Roman" w:cs="Times New Roman"/>
        </w:rPr>
      </w:pPr>
      <w:r w:rsidRPr="00EC36F1">
        <w:rPr>
          <w:rStyle w:val="a7"/>
          <w:rFonts w:cs="Times New Roman"/>
        </w:rPr>
        <w:footnoteRef/>
      </w:r>
      <w:r w:rsidRPr="00EC36F1">
        <w:rPr>
          <w:rFonts w:ascii="Times New Roman" w:hAnsi="Times New Roman" w:cs="Times New Roman"/>
        </w:rPr>
        <w:t xml:space="preserve"> Аналитический отчет по результатам проведения социологического исследования в рамках молодежной программы «Профилактум». ООО МЕДИА-АГЕНТСТВО «ДОН». Ростов-на-Дону. 2020 год. 84 с.</w:t>
      </w:r>
    </w:p>
  </w:footnote>
  <w:footnote w:id="46">
    <w:p w14:paraId="7AC8C403" w14:textId="4E3AD1D3" w:rsidR="00794F07" w:rsidRDefault="00794F07">
      <w:pPr>
        <w:pStyle w:val="a5"/>
      </w:pPr>
      <w:r>
        <w:rPr>
          <w:rStyle w:val="a7"/>
        </w:rPr>
        <w:footnoteRef/>
      </w:r>
      <w:r>
        <w:t xml:space="preserve"> </w:t>
      </w:r>
      <w:r w:rsidRPr="00C43D85">
        <w:rPr>
          <w:rFonts w:ascii="Times New Roman" w:hAnsi="Times New Roman" w:cs="Times New Roman"/>
        </w:rPr>
        <w:t>Ссылка на фильм: https://youtu.be/lnShBqggij0</w:t>
      </w:r>
    </w:p>
  </w:footnote>
  <w:footnote w:id="47">
    <w:p w14:paraId="0CEA7DCC" w14:textId="7D7149B2" w:rsidR="00794F07" w:rsidRPr="006B3BFC" w:rsidRDefault="00794F07">
      <w:pPr>
        <w:pStyle w:val="a5"/>
      </w:pPr>
      <w:r>
        <w:rPr>
          <w:rStyle w:val="a7"/>
        </w:rPr>
        <w:footnoteRef/>
      </w:r>
      <w:r>
        <w:t xml:space="preserve"> </w:t>
      </w:r>
      <w:r w:rsidRPr="006B3BFC">
        <w:rPr>
          <w:rFonts w:ascii="Times New Roman" w:hAnsi="Times New Roman" w:cs="Times New Roman"/>
        </w:rPr>
        <w:t xml:space="preserve">Для создания «облака ценностей» можно воспользоваться сервисом </w:t>
      </w:r>
      <w:r w:rsidRPr="006B3BFC">
        <w:rPr>
          <w:rFonts w:ascii="Times New Roman" w:hAnsi="Times New Roman" w:cs="Times New Roman"/>
          <w:lang w:val="en-US"/>
        </w:rPr>
        <w:t>http</w:t>
      </w:r>
      <w:r w:rsidRPr="006B3BFC">
        <w:rPr>
          <w:rFonts w:ascii="Times New Roman" w:hAnsi="Times New Roman" w:cs="Times New Roman"/>
        </w:rPr>
        <w:t>://menti.com/ (сервис платный)</w:t>
      </w:r>
    </w:p>
  </w:footnote>
  <w:footnote w:id="48">
    <w:p w14:paraId="7C71A4D1" w14:textId="158357EE" w:rsidR="00794F07" w:rsidRDefault="00794F07">
      <w:pPr>
        <w:pStyle w:val="a5"/>
      </w:pPr>
      <w:r>
        <w:rPr>
          <w:rStyle w:val="a7"/>
        </w:rPr>
        <w:footnoteRef/>
      </w:r>
      <w:r>
        <w:t xml:space="preserve"> </w:t>
      </w:r>
      <w:r w:rsidRPr="001640FD">
        <w:rPr>
          <w:rFonts w:ascii="Times New Roman" w:hAnsi="Times New Roman" w:cs="Times New Roman"/>
        </w:rPr>
        <w:t>Центр культуры «Дружбы народов» https://dkvolgodonsk.ru/component/k2/item/1100-informatsiya-o-tsentre-druzhby-narodov-v-volgodonske.html</w:t>
      </w:r>
    </w:p>
  </w:footnote>
  <w:footnote w:id="49">
    <w:p w14:paraId="610AFE32" w14:textId="5B38BE03" w:rsidR="00794F07" w:rsidRPr="001640FD" w:rsidRDefault="00794F07">
      <w:pPr>
        <w:pStyle w:val="a5"/>
        <w:rPr>
          <w:rFonts w:ascii="Times New Roman" w:hAnsi="Times New Roman" w:cs="Times New Roman"/>
        </w:rPr>
      </w:pPr>
      <w:r w:rsidRPr="001640FD">
        <w:rPr>
          <w:rStyle w:val="a7"/>
          <w:rFonts w:ascii="Times New Roman" w:hAnsi="Times New Roman" w:cs="Times New Roman"/>
        </w:rPr>
        <w:footnoteRef/>
      </w:r>
      <w:r w:rsidRPr="001640FD">
        <w:rPr>
          <w:rFonts w:ascii="Times New Roman" w:hAnsi="Times New Roman" w:cs="Times New Roman"/>
        </w:rPr>
        <w:t xml:space="preserve"> Губернаторский проект инициативного бюджетирования «Сделаем вместе!» http://vmeste161.ru/</w:t>
      </w:r>
    </w:p>
  </w:footnote>
  <w:footnote w:id="50">
    <w:p w14:paraId="3472B856" w14:textId="77777777" w:rsidR="00794F07" w:rsidRDefault="00794F07" w:rsidP="002E730B">
      <w:pPr>
        <w:pStyle w:val="a5"/>
      </w:pPr>
      <w:r>
        <w:rPr>
          <w:rStyle w:val="a7"/>
        </w:rPr>
        <w:footnoteRef/>
      </w:r>
      <w:r>
        <w:t xml:space="preserve"> </w:t>
      </w:r>
      <w:r w:rsidRPr="00B2309A">
        <w:rPr>
          <w:rFonts w:ascii="Times New Roman" w:hAnsi="Times New Roman" w:cs="Times New Roman"/>
        </w:rPr>
        <w:t>https://rg.ru/2006/03/10/borba-terrorizm.html</w:t>
      </w:r>
    </w:p>
  </w:footnote>
  <w:footnote w:id="51">
    <w:p w14:paraId="30169D1A" w14:textId="77777777" w:rsidR="00794F07" w:rsidRDefault="00794F07" w:rsidP="002E730B">
      <w:pPr>
        <w:pStyle w:val="a5"/>
      </w:pPr>
      <w:r>
        <w:rPr>
          <w:rStyle w:val="a7"/>
        </w:rPr>
        <w:footnoteRef/>
      </w:r>
      <w:r>
        <w:t xml:space="preserve"> </w:t>
      </w:r>
      <w:r w:rsidRPr="00B2309A">
        <w:t>https://rg.ru/2002/07/30/extremizm-dok.html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219246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14:paraId="4A77B0E6" w14:textId="5A678133" w:rsidR="00794F07" w:rsidRPr="00041210" w:rsidRDefault="00794F07" w:rsidP="00041210">
        <w:pPr>
          <w:pStyle w:val="ac"/>
          <w:jc w:val="center"/>
          <w:rPr>
            <w:rFonts w:ascii="Times New Roman" w:hAnsi="Times New Roman" w:cs="Times New Roman"/>
          </w:rPr>
        </w:pPr>
        <w:r w:rsidRPr="00041210">
          <w:rPr>
            <w:rFonts w:ascii="Times New Roman" w:hAnsi="Times New Roman" w:cs="Times New Roman"/>
          </w:rPr>
          <w:fldChar w:fldCharType="begin"/>
        </w:r>
        <w:r w:rsidRPr="00041210">
          <w:rPr>
            <w:rFonts w:ascii="Times New Roman" w:hAnsi="Times New Roman" w:cs="Times New Roman"/>
          </w:rPr>
          <w:instrText>PAGE   \* MERGEFORMAT</w:instrText>
        </w:r>
        <w:r w:rsidRPr="00041210">
          <w:rPr>
            <w:rFonts w:ascii="Times New Roman" w:hAnsi="Times New Roman" w:cs="Times New Roman"/>
          </w:rPr>
          <w:fldChar w:fldCharType="separate"/>
        </w:r>
        <w:r w:rsidR="00B72D8F">
          <w:rPr>
            <w:rFonts w:ascii="Times New Roman" w:hAnsi="Times New Roman" w:cs="Times New Roman"/>
            <w:noProof/>
          </w:rPr>
          <w:t>9</w:t>
        </w:r>
        <w:r w:rsidRPr="00041210">
          <w:rPr>
            <w:rFonts w:ascii="Times New Roman" w:hAnsi="Times New Roman" w:cs="Times New Roman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86112"/>
    <w:multiLevelType w:val="hybridMultilevel"/>
    <w:tmpl w:val="97925F24"/>
    <w:lvl w:ilvl="0" w:tplc="1A0A6AC6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66F7FD5"/>
    <w:multiLevelType w:val="hybridMultilevel"/>
    <w:tmpl w:val="460C946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09885297"/>
    <w:multiLevelType w:val="hybridMultilevel"/>
    <w:tmpl w:val="C8FE68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862934"/>
    <w:multiLevelType w:val="hybridMultilevel"/>
    <w:tmpl w:val="ED3490D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102229A4"/>
    <w:multiLevelType w:val="hybridMultilevel"/>
    <w:tmpl w:val="51385622"/>
    <w:lvl w:ilvl="0" w:tplc="CE481B48">
      <w:start w:val="1"/>
      <w:numFmt w:val="bullet"/>
      <w:suff w:val="space"/>
      <w:lvlText w:val="–"/>
      <w:lvlJc w:val="left"/>
      <w:pPr>
        <w:ind w:left="0" w:firstLine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5F6F94"/>
    <w:multiLevelType w:val="hybridMultilevel"/>
    <w:tmpl w:val="4C56F1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61164B"/>
    <w:multiLevelType w:val="hybridMultilevel"/>
    <w:tmpl w:val="9768F4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4B1FCE"/>
    <w:multiLevelType w:val="hybridMultilevel"/>
    <w:tmpl w:val="F86830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72525D"/>
    <w:multiLevelType w:val="hybridMultilevel"/>
    <w:tmpl w:val="13748B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E95F1B"/>
    <w:multiLevelType w:val="hybridMultilevel"/>
    <w:tmpl w:val="6C3CA3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517007"/>
    <w:multiLevelType w:val="hybridMultilevel"/>
    <w:tmpl w:val="6B3E9BEE"/>
    <w:lvl w:ilvl="0" w:tplc="A630EBD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08A1843"/>
    <w:multiLevelType w:val="hybridMultilevel"/>
    <w:tmpl w:val="F05C961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23FC2F16"/>
    <w:multiLevelType w:val="hybridMultilevel"/>
    <w:tmpl w:val="98961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AE272B"/>
    <w:multiLevelType w:val="hybridMultilevel"/>
    <w:tmpl w:val="7A94E1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76A55E9"/>
    <w:multiLevelType w:val="hybridMultilevel"/>
    <w:tmpl w:val="214CDD42"/>
    <w:lvl w:ilvl="0" w:tplc="7D466EE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5" w15:restartNumberingAfterBreak="0">
    <w:nsid w:val="28E768ED"/>
    <w:multiLevelType w:val="hybridMultilevel"/>
    <w:tmpl w:val="C4E61E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3E51F8"/>
    <w:multiLevelType w:val="hybridMultilevel"/>
    <w:tmpl w:val="B6CAF210"/>
    <w:lvl w:ilvl="0" w:tplc="1A0A6AC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B73FE3"/>
    <w:multiLevelType w:val="hybridMultilevel"/>
    <w:tmpl w:val="3DA69750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8" w15:restartNumberingAfterBreak="0">
    <w:nsid w:val="310541DB"/>
    <w:multiLevelType w:val="hybridMultilevel"/>
    <w:tmpl w:val="A484F6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2203696"/>
    <w:multiLevelType w:val="hybridMultilevel"/>
    <w:tmpl w:val="CA0CE8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7B3E4E"/>
    <w:multiLevelType w:val="hybridMultilevel"/>
    <w:tmpl w:val="D5A6D0F6"/>
    <w:lvl w:ilvl="0" w:tplc="AAF4CCF6">
      <w:start w:val="1"/>
      <w:numFmt w:val="bullet"/>
      <w:suff w:val="space"/>
      <w:lvlText w:val="–"/>
      <w:lvlJc w:val="left"/>
      <w:pPr>
        <w:ind w:left="348" w:firstLine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95380C"/>
    <w:multiLevelType w:val="hybridMultilevel"/>
    <w:tmpl w:val="4538E8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3D3155C"/>
    <w:multiLevelType w:val="multilevel"/>
    <w:tmpl w:val="20969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A3D23C0"/>
    <w:multiLevelType w:val="hybridMultilevel"/>
    <w:tmpl w:val="68F026D2"/>
    <w:lvl w:ilvl="0" w:tplc="9C061818">
      <w:start w:val="1"/>
      <w:numFmt w:val="bullet"/>
      <w:suff w:val="space"/>
      <w:lvlText w:val="–"/>
      <w:lvlJc w:val="left"/>
      <w:pPr>
        <w:ind w:left="0" w:firstLine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B5091B"/>
    <w:multiLevelType w:val="hybridMultilevel"/>
    <w:tmpl w:val="0C8816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203525A"/>
    <w:multiLevelType w:val="hybridMultilevel"/>
    <w:tmpl w:val="27AC7498"/>
    <w:lvl w:ilvl="0" w:tplc="6F8265FA">
      <w:start w:val="1"/>
      <w:numFmt w:val="bullet"/>
      <w:suff w:val="space"/>
      <w:lvlText w:val="–"/>
      <w:lvlJc w:val="left"/>
      <w:pPr>
        <w:ind w:left="0" w:firstLine="708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 w15:restartNumberingAfterBreak="0">
    <w:nsid w:val="6478289A"/>
    <w:multiLevelType w:val="hybridMultilevel"/>
    <w:tmpl w:val="A6D010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773051D"/>
    <w:multiLevelType w:val="hybridMultilevel"/>
    <w:tmpl w:val="C0725FE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69ED64B5"/>
    <w:multiLevelType w:val="hybridMultilevel"/>
    <w:tmpl w:val="84DA0344"/>
    <w:lvl w:ilvl="0" w:tplc="775A48E2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C93047E"/>
    <w:multiLevelType w:val="hybridMultilevel"/>
    <w:tmpl w:val="1556E2C8"/>
    <w:lvl w:ilvl="0" w:tplc="94C861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6D022F76"/>
    <w:multiLevelType w:val="hybridMultilevel"/>
    <w:tmpl w:val="7A94E1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95487B"/>
    <w:multiLevelType w:val="hybridMultilevel"/>
    <w:tmpl w:val="92A0A8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E7B23BD"/>
    <w:multiLevelType w:val="hybridMultilevel"/>
    <w:tmpl w:val="8C5C19D0"/>
    <w:lvl w:ilvl="0" w:tplc="901284C8">
      <w:start w:val="1"/>
      <w:numFmt w:val="decimal"/>
      <w:suff w:val="space"/>
      <w:lvlText w:val="%1."/>
      <w:lvlJc w:val="left"/>
      <w:pPr>
        <w:ind w:left="0" w:firstLine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9CE1A05"/>
    <w:multiLevelType w:val="hybridMultilevel"/>
    <w:tmpl w:val="265CD9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A69728D"/>
    <w:multiLevelType w:val="hybridMultilevel"/>
    <w:tmpl w:val="AF26C280"/>
    <w:lvl w:ilvl="0" w:tplc="4E36C6B2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7BD0286A"/>
    <w:multiLevelType w:val="hybridMultilevel"/>
    <w:tmpl w:val="6164CDAC"/>
    <w:lvl w:ilvl="0" w:tplc="7D466EE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 w15:restartNumberingAfterBreak="0">
    <w:nsid w:val="7C7C7FB7"/>
    <w:multiLevelType w:val="hybridMultilevel"/>
    <w:tmpl w:val="8F0647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E597C5B"/>
    <w:multiLevelType w:val="hybridMultilevel"/>
    <w:tmpl w:val="FCE23874"/>
    <w:lvl w:ilvl="0" w:tplc="1A0A6AC6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22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</w:num>
  <w:num w:numId="6">
    <w:abstractNumId w:val="35"/>
  </w:num>
  <w:num w:numId="7">
    <w:abstractNumId w:val="14"/>
  </w:num>
  <w:num w:numId="8">
    <w:abstractNumId w:val="17"/>
  </w:num>
  <w:num w:numId="9">
    <w:abstractNumId w:val="1"/>
  </w:num>
  <w:num w:numId="10">
    <w:abstractNumId w:val="24"/>
  </w:num>
  <w:num w:numId="11">
    <w:abstractNumId w:val="31"/>
  </w:num>
  <w:num w:numId="12">
    <w:abstractNumId w:val="3"/>
  </w:num>
  <w:num w:numId="13">
    <w:abstractNumId w:val="27"/>
  </w:num>
  <w:num w:numId="14">
    <w:abstractNumId w:val="11"/>
  </w:num>
  <w:num w:numId="15">
    <w:abstractNumId w:val="28"/>
  </w:num>
  <w:num w:numId="16">
    <w:abstractNumId w:val="25"/>
  </w:num>
  <w:num w:numId="17">
    <w:abstractNumId w:val="20"/>
  </w:num>
  <w:num w:numId="18">
    <w:abstractNumId w:val="4"/>
  </w:num>
  <w:num w:numId="19">
    <w:abstractNumId w:val="23"/>
  </w:num>
  <w:num w:numId="2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2"/>
  </w:num>
  <w:num w:numId="22">
    <w:abstractNumId w:val="29"/>
  </w:num>
  <w:num w:numId="23">
    <w:abstractNumId w:val="7"/>
  </w:num>
  <w:num w:numId="24">
    <w:abstractNumId w:val="8"/>
  </w:num>
  <w:num w:numId="25">
    <w:abstractNumId w:val="10"/>
  </w:num>
  <w:num w:numId="26">
    <w:abstractNumId w:val="2"/>
  </w:num>
  <w:num w:numId="27">
    <w:abstractNumId w:val="19"/>
  </w:num>
  <w:num w:numId="28">
    <w:abstractNumId w:val="36"/>
  </w:num>
  <w:num w:numId="29">
    <w:abstractNumId w:val="26"/>
  </w:num>
  <w:num w:numId="30">
    <w:abstractNumId w:val="18"/>
  </w:num>
  <w:num w:numId="31">
    <w:abstractNumId w:val="5"/>
  </w:num>
  <w:num w:numId="32">
    <w:abstractNumId w:val="9"/>
  </w:num>
  <w:num w:numId="33">
    <w:abstractNumId w:val="6"/>
  </w:num>
  <w:num w:numId="34">
    <w:abstractNumId w:val="21"/>
  </w:num>
  <w:num w:numId="35">
    <w:abstractNumId w:val="0"/>
  </w:num>
  <w:num w:numId="36">
    <w:abstractNumId w:val="13"/>
  </w:num>
  <w:num w:numId="37">
    <w:abstractNumId w:val="16"/>
  </w:num>
  <w:num w:numId="38">
    <w:abstractNumId w:val="3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6E1"/>
    <w:rsid w:val="00017DFA"/>
    <w:rsid w:val="00041210"/>
    <w:rsid w:val="000441DB"/>
    <w:rsid w:val="00054062"/>
    <w:rsid w:val="0005755D"/>
    <w:rsid w:val="00071EAA"/>
    <w:rsid w:val="000762A4"/>
    <w:rsid w:val="000831D8"/>
    <w:rsid w:val="00086DC1"/>
    <w:rsid w:val="0008793C"/>
    <w:rsid w:val="00095F2C"/>
    <w:rsid w:val="00096D79"/>
    <w:rsid w:val="000A2DD1"/>
    <w:rsid w:val="000B7C27"/>
    <w:rsid w:val="000D5AD0"/>
    <w:rsid w:val="000E4916"/>
    <w:rsid w:val="000E68BA"/>
    <w:rsid w:val="00100418"/>
    <w:rsid w:val="00103E43"/>
    <w:rsid w:val="001139AA"/>
    <w:rsid w:val="00117197"/>
    <w:rsid w:val="00130F5F"/>
    <w:rsid w:val="0013335A"/>
    <w:rsid w:val="00151092"/>
    <w:rsid w:val="0015387C"/>
    <w:rsid w:val="00154166"/>
    <w:rsid w:val="00155DFA"/>
    <w:rsid w:val="001640FD"/>
    <w:rsid w:val="00170F4B"/>
    <w:rsid w:val="00173B7E"/>
    <w:rsid w:val="00180F14"/>
    <w:rsid w:val="0019230B"/>
    <w:rsid w:val="00195186"/>
    <w:rsid w:val="002056B0"/>
    <w:rsid w:val="00213843"/>
    <w:rsid w:val="00215DDC"/>
    <w:rsid w:val="00243F26"/>
    <w:rsid w:val="002512C1"/>
    <w:rsid w:val="002519CC"/>
    <w:rsid w:val="00257328"/>
    <w:rsid w:val="00261E99"/>
    <w:rsid w:val="0028310A"/>
    <w:rsid w:val="0028683E"/>
    <w:rsid w:val="002901F4"/>
    <w:rsid w:val="0029161A"/>
    <w:rsid w:val="002B66DA"/>
    <w:rsid w:val="002D6395"/>
    <w:rsid w:val="002E730B"/>
    <w:rsid w:val="002F12BD"/>
    <w:rsid w:val="002F39D8"/>
    <w:rsid w:val="00300F8F"/>
    <w:rsid w:val="003125E4"/>
    <w:rsid w:val="0032051C"/>
    <w:rsid w:val="003259B3"/>
    <w:rsid w:val="00331F8F"/>
    <w:rsid w:val="00334729"/>
    <w:rsid w:val="003360DB"/>
    <w:rsid w:val="00352565"/>
    <w:rsid w:val="003546A8"/>
    <w:rsid w:val="00374EC2"/>
    <w:rsid w:val="003A014B"/>
    <w:rsid w:val="003B2758"/>
    <w:rsid w:val="003B6AA4"/>
    <w:rsid w:val="003D6919"/>
    <w:rsid w:val="003E2A12"/>
    <w:rsid w:val="003F2C96"/>
    <w:rsid w:val="00411848"/>
    <w:rsid w:val="00416942"/>
    <w:rsid w:val="00441101"/>
    <w:rsid w:val="00442CFD"/>
    <w:rsid w:val="004446FB"/>
    <w:rsid w:val="00444ADF"/>
    <w:rsid w:val="0045199C"/>
    <w:rsid w:val="004845FD"/>
    <w:rsid w:val="004861CF"/>
    <w:rsid w:val="00496D11"/>
    <w:rsid w:val="004B0C86"/>
    <w:rsid w:val="004B33D8"/>
    <w:rsid w:val="004C38EB"/>
    <w:rsid w:val="004F2F1F"/>
    <w:rsid w:val="00513129"/>
    <w:rsid w:val="00515B5A"/>
    <w:rsid w:val="00537094"/>
    <w:rsid w:val="00556025"/>
    <w:rsid w:val="00582F69"/>
    <w:rsid w:val="00591B0E"/>
    <w:rsid w:val="005D3505"/>
    <w:rsid w:val="00605C28"/>
    <w:rsid w:val="00615F4F"/>
    <w:rsid w:val="00616E8D"/>
    <w:rsid w:val="0061702A"/>
    <w:rsid w:val="0061715A"/>
    <w:rsid w:val="00627FED"/>
    <w:rsid w:val="0063781F"/>
    <w:rsid w:val="006443A8"/>
    <w:rsid w:val="00645E7C"/>
    <w:rsid w:val="00651A6C"/>
    <w:rsid w:val="00670705"/>
    <w:rsid w:val="00673BC3"/>
    <w:rsid w:val="006764C2"/>
    <w:rsid w:val="006865C9"/>
    <w:rsid w:val="006872A3"/>
    <w:rsid w:val="00690296"/>
    <w:rsid w:val="00693C15"/>
    <w:rsid w:val="006B3BFC"/>
    <w:rsid w:val="006C1A8F"/>
    <w:rsid w:val="006C58AA"/>
    <w:rsid w:val="006D1910"/>
    <w:rsid w:val="006E01B5"/>
    <w:rsid w:val="006E0222"/>
    <w:rsid w:val="006E2473"/>
    <w:rsid w:val="006E66B7"/>
    <w:rsid w:val="006F4767"/>
    <w:rsid w:val="00711FEA"/>
    <w:rsid w:val="0071427F"/>
    <w:rsid w:val="00740EB0"/>
    <w:rsid w:val="00747D6A"/>
    <w:rsid w:val="007540FA"/>
    <w:rsid w:val="007600D8"/>
    <w:rsid w:val="00774108"/>
    <w:rsid w:val="00787CD7"/>
    <w:rsid w:val="007924B0"/>
    <w:rsid w:val="00794F07"/>
    <w:rsid w:val="007962A4"/>
    <w:rsid w:val="007B0117"/>
    <w:rsid w:val="007C34B5"/>
    <w:rsid w:val="007D7157"/>
    <w:rsid w:val="00840C2A"/>
    <w:rsid w:val="008540FE"/>
    <w:rsid w:val="00866BEC"/>
    <w:rsid w:val="008827CF"/>
    <w:rsid w:val="00885837"/>
    <w:rsid w:val="00895EC5"/>
    <w:rsid w:val="008C5D60"/>
    <w:rsid w:val="008C7D4D"/>
    <w:rsid w:val="008F1972"/>
    <w:rsid w:val="008F5446"/>
    <w:rsid w:val="008F725B"/>
    <w:rsid w:val="00903A7D"/>
    <w:rsid w:val="00912D4A"/>
    <w:rsid w:val="00920C22"/>
    <w:rsid w:val="00923415"/>
    <w:rsid w:val="00942E2B"/>
    <w:rsid w:val="0095536C"/>
    <w:rsid w:val="00963514"/>
    <w:rsid w:val="0096441C"/>
    <w:rsid w:val="00971574"/>
    <w:rsid w:val="00973764"/>
    <w:rsid w:val="00973D5E"/>
    <w:rsid w:val="0098005B"/>
    <w:rsid w:val="009809C8"/>
    <w:rsid w:val="009B4888"/>
    <w:rsid w:val="009D3BFE"/>
    <w:rsid w:val="009D7897"/>
    <w:rsid w:val="009E10C2"/>
    <w:rsid w:val="009E320A"/>
    <w:rsid w:val="009F7BC8"/>
    <w:rsid w:val="00A01EB4"/>
    <w:rsid w:val="00A01F08"/>
    <w:rsid w:val="00A16134"/>
    <w:rsid w:val="00A3184A"/>
    <w:rsid w:val="00A459E1"/>
    <w:rsid w:val="00A523B1"/>
    <w:rsid w:val="00A671F0"/>
    <w:rsid w:val="00A67C7A"/>
    <w:rsid w:val="00A745C1"/>
    <w:rsid w:val="00A9313B"/>
    <w:rsid w:val="00AA2C0C"/>
    <w:rsid w:val="00AB08AE"/>
    <w:rsid w:val="00AB1640"/>
    <w:rsid w:val="00AC7E5B"/>
    <w:rsid w:val="00AE1F35"/>
    <w:rsid w:val="00B07E69"/>
    <w:rsid w:val="00B126D3"/>
    <w:rsid w:val="00B159F5"/>
    <w:rsid w:val="00B2309A"/>
    <w:rsid w:val="00B357F2"/>
    <w:rsid w:val="00B51FC6"/>
    <w:rsid w:val="00B6198E"/>
    <w:rsid w:val="00B63090"/>
    <w:rsid w:val="00B72D8F"/>
    <w:rsid w:val="00B769DD"/>
    <w:rsid w:val="00B9212C"/>
    <w:rsid w:val="00B95F7F"/>
    <w:rsid w:val="00BE7C77"/>
    <w:rsid w:val="00BF0186"/>
    <w:rsid w:val="00BF71EF"/>
    <w:rsid w:val="00C0354C"/>
    <w:rsid w:val="00C22F69"/>
    <w:rsid w:val="00C41E73"/>
    <w:rsid w:val="00C43D85"/>
    <w:rsid w:val="00C457B4"/>
    <w:rsid w:val="00C46308"/>
    <w:rsid w:val="00C53DC8"/>
    <w:rsid w:val="00C76112"/>
    <w:rsid w:val="00C84ADF"/>
    <w:rsid w:val="00CB400D"/>
    <w:rsid w:val="00CB7A6E"/>
    <w:rsid w:val="00CD1269"/>
    <w:rsid w:val="00CD5C31"/>
    <w:rsid w:val="00CE1CD1"/>
    <w:rsid w:val="00D14E89"/>
    <w:rsid w:val="00D20141"/>
    <w:rsid w:val="00D217A2"/>
    <w:rsid w:val="00D4285C"/>
    <w:rsid w:val="00D743C2"/>
    <w:rsid w:val="00D74F8A"/>
    <w:rsid w:val="00D84C8C"/>
    <w:rsid w:val="00D85D03"/>
    <w:rsid w:val="00DA1E4F"/>
    <w:rsid w:val="00DA56F2"/>
    <w:rsid w:val="00DA6B44"/>
    <w:rsid w:val="00DD24D7"/>
    <w:rsid w:val="00DE0936"/>
    <w:rsid w:val="00DE7711"/>
    <w:rsid w:val="00E54A5C"/>
    <w:rsid w:val="00E57D7A"/>
    <w:rsid w:val="00E75439"/>
    <w:rsid w:val="00E77BB1"/>
    <w:rsid w:val="00E941E1"/>
    <w:rsid w:val="00EB6815"/>
    <w:rsid w:val="00EC099E"/>
    <w:rsid w:val="00EE1C94"/>
    <w:rsid w:val="00EF5C2B"/>
    <w:rsid w:val="00F24A33"/>
    <w:rsid w:val="00F414CE"/>
    <w:rsid w:val="00F426E1"/>
    <w:rsid w:val="00F440BF"/>
    <w:rsid w:val="00F63592"/>
    <w:rsid w:val="00F72FB1"/>
    <w:rsid w:val="00F929D9"/>
    <w:rsid w:val="00FA1A86"/>
    <w:rsid w:val="00FB23CA"/>
    <w:rsid w:val="00FE7F19"/>
    <w:rsid w:val="00FF1978"/>
    <w:rsid w:val="00FF7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84E927"/>
  <w15:docId w15:val="{96CDD825-A981-45B0-AB14-6B3967E8E9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B2758"/>
    <w:pPr>
      <w:keepNext/>
      <w:keepLines/>
      <w:spacing w:before="240" w:after="0" w:line="276" w:lineRule="auto"/>
      <w:jc w:val="center"/>
      <w:outlineLvl w:val="0"/>
    </w:pPr>
    <w:rPr>
      <w:rFonts w:ascii="Times New Roman" w:eastAsiaTheme="majorEastAsia" w:hAnsi="Times New Roman" w:cstheme="majorBidi"/>
      <w:b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71574"/>
    <w:pPr>
      <w:keepNext/>
      <w:keepLines/>
      <w:spacing w:before="160" w:after="120" w:line="240" w:lineRule="auto"/>
      <w:jc w:val="center"/>
      <w:outlineLvl w:val="1"/>
    </w:pPr>
    <w:rPr>
      <w:rFonts w:ascii="Times New Roman" w:eastAsiaTheme="majorEastAsia" w:hAnsi="Times New Roman" w:cstheme="majorBidi"/>
      <w:b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C58AA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0879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B2758"/>
    <w:rPr>
      <w:rFonts w:ascii="Times New Roman" w:eastAsiaTheme="majorEastAsia" w:hAnsi="Times New Roman" w:cstheme="majorBidi"/>
      <w:b/>
      <w:sz w:val="28"/>
      <w:szCs w:val="32"/>
    </w:rPr>
  </w:style>
  <w:style w:type="character" w:customStyle="1" w:styleId="20">
    <w:name w:val="Заголовок 2 Знак"/>
    <w:basedOn w:val="a0"/>
    <w:link w:val="2"/>
    <w:uiPriority w:val="9"/>
    <w:rsid w:val="00971574"/>
    <w:rPr>
      <w:rFonts w:ascii="Times New Roman" w:eastAsiaTheme="majorEastAsia" w:hAnsi="Times New Roman" w:cstheme="majorBidi"/>
      <w:b/>
      <w:sz w:val="28"/>
      <w:szCs w:val="26"/>
    </w:rPr>
  </w:style>
  <w:style w:type="paragraph" w:styleId="a5">
    <w:name w:val="footnote text"/>
    <w:basedOn w:val="a"/>
    <w:link w:val="a6"/>
    <w:uiPriority w:val="99"/>
    <w:semiHidden/>
    <w:unhideWhenUsed/>
    <w:rsid w:val="00017DFA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017DFA"/>
    <w:rPr>
      <w:sz w:val="20"/>
      <w:szCs w:val="20"/>
    </w:rPr>
  </w:style>
  <w:style w:type="character" w:styleId="a7">
    <w:name w:val="footnote reference"/>
    <w:aliases w:val="текст сноски"/>
    <w:basedOn w:val="a0"/>
    <w:uiPriority w:val="99"/>
    <w:semiHidden/>
    <w:unhideWhenUsed/>
    <w:rsid w:val="00017DFA"/>
    <w:rPr>
      <w:vertAlign w:val="superscript"/>
    </w:rPr>
  </w:style>
  <w:style w:type="character" w:styleId="a8">
    <w:name w:val="Hyperlink"/>
    <w:basedOn w:val="a0"/>
    <w:uiPriority w:val="99"/>
    <w:unhideWhenUsed/>
    <w:rsid w:val="000A2DD1"/>
    <w:rPr>
      <w:color w:val="0563C1" w:themeColor="hyperlink"/>
      <w:u w:val="single"/>
    </w:rPr>
  </w:style>
  <w:style w:type="paragraph" w:customStyle="1" w:styleId="formattext">
    <w:name w:val="formattext"/>
    <w:basedOn w:val="a"/>
    <w:rsid w:val="000A2D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9">
    <w:name w:val="Текст диплома"/>
    <w:link w:val="aa"/>
    <w:rsid w:val="00416942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a">
    <w:name w:val="Текст диплома Знак"/>
    <w:link w:val="a9"/>
    <w:rsid w:val="00416942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b">
    <w:name w:val="TOC Heading"/>
    <w:basedOn w:val="1"/>
    <w:next w:val="a"/>
    <w:uiPriority w:val="39"/>
    <w:unhideWhenUsed/>
    <w:qFormat/>
    <w:rsid w:val="00416942"/>
    <w:pPr>
      <w:spacing w:line="259" w:lineRule="auto"/>
      <w:outlineLvl w:val="9"/>
    </w:pPr>
    <w:rPr>
      <w:rFonts w:ascii="Cambria" w:eastAsia="Times New Roman" w:hAnsi="Cambria" w:cs="Times New Roman"/>
      <w:color w:val="365F91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416942"/>
    <w:pPr>
      <w:spacing w:after="100" w:line="276" w:lineRule="auto"/>
    </w:pPr>
    <w:rPr>
      <w:rFonts w:ascii="Calibri" w:eastAsia="Calibri" w:hAnsi="Calibri" w:cs="Times New Roman"/>
    </w:rPr>
  </w:style>
  <w:style w:type="paragraph" w:styleId="21">
    <w:name w:val="toc 2"/>
    <w:basedOn w:val="a"/>
    <w:next w:val="a"/>
    <w:autoRedefine/>
    <w:uiPriority w:val="39"/>
    <w:unhideWhenUsed/>
    <w:rsid w:val="00616E8D"/>
    <w:pPr>
      <w:tabs>
        <w:tab w:val="right" w:leader="dot" w:pos="9345"/>
      </w:tabs>
      <w:spacing w:after="0" w:line="276" w:lineRule="auto"/>
      <w:ind w:left="220"/>
      <w:jc w:val="both"/>
    </w:pPr>
    <w:rPr>
      <w:rFonts w:ascii="Times New Roman" w:eastAsia="Times New Roman" w:hAnsi="Times New Roman" w:cs="Times New Roman"/>
      <w:b/>
      <w:noProof/>
      <w:sz w:val="28"/>
      <w:szCs w:val="28"/>
      <w:lang w:eastAsia="ru-RU"/>
    </w:rPr>
  </w:style>
  <w:style w:type="paragraph" w:styleId="ac">
    <w:name w:val="header"/>
    <w:basedOn w:val="a"/>
    <w:link w:val="ad"/>
    <w:uiPriority w:val="99"/>
    <w:unhideWhenUsed/>
    <w:rsid w:val="001139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1139AA"/>
  </w:style>
  <w:style w:type="paragraph" w:styleId="ae">
    <w:name w:val="footer"/>
    <w:basedOn w:val="a"/>
    <w:link w:val="af"/>
    <w:uiPriority w:val="99"/>
    <w:unhideWhenUsed/>
    <w:rsid w:val="001139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1139AA"/>
  </w:style>
  <w:style w:type="table" w:customStyle="1" w:styleId="12">
    <w:name w:val="Сетка таблицы1"/>
    <w:basedOn w:val="a1"/>
    <w:uiPriority w:val="59"/>
    <w:rsid w:val="001139A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alloon Text"/>
    <w:basedOn w:val="a"/>
    <w:link w:val="af1"/>
    <w:uiPriority w:val="99"/>
    <w:semiHidden/>
    <w:unhideWhenUsed/>
    <w:rsid w:val="00DD24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DD24D7"/>
    <w:rPr>
      <w:rFonts w:ascii="Segoe UI" w:hAnsi="Segoe UI" w:cs="Segoe UI"/>
      <w:sz w:val="18"/>
      <w:szCs w:val="18"/>
    </w:rPr>
  </w:style>
  <w:style w:type="character" w:styleId="af2">
    <w:name w:val="annotation reference"/>
    <w:basedOn w:val="a0"/>
    <w:uiPriority w:val="99"/>
    <w:semiHidden/>
    <w:unhideWhenUsed/>
    <w:rsid w:val="00C76112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C76112"/>
    <w:pPr>
      <w:spacing w:line="240" w:lineRule="auto"/>
    </w:pPr>
    <w:rPr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C76112"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C76112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C76112"/>
    <w:rPr>
      <w:b/>
      <w:bCs/>
      <w:sz w:val="20"/>
      <w:szCs w:val="20"/>
    </w:rPr>
  </w:style>
  <w:style w:type="character" w:styleId="af7">
    <w:name w:val="FollowedHyperlink"/>
    <w:basedOn w:val="a0"/>
    <w:uiPriority w:val="99"/>
    <w:semiHidden/>
    <w:unhideWhenUsed/>
    <w:rsid w:val="00840C2A"/>
    <w:rPr>
      <w:color w:val="954F72" w:themeColor="followedHyperlink"/>
      <w:u w:val="single"/>
    </w:rPr>
  </w:style>
  <w:style w:type="paragraph" w:styleId="3">
    <w:name w:val="toc 3"/>
    <w:basedOn w:val="a"/>
    <w:next w:val="a"/>
    <w:autoRedefine/>
    <w:uiPriority w:val="39"/>
    <w:unhideWhenUsed/>
    <w:rsid w:val="006E01B5"/>
    <w:pPr>
      <w:spacing w:after="100"/>
      <w:ind w:left="440"/>
    </w:pPr>
    <w:rPr>
      <w:rFonts w:eastAsiaTheme="minorEastAsia" w:cs="Times New Roman"/>
      <w:lang w:eastAsia="ru-RU"/>
    </w:rPr>
  </w:style>
  <w:style w:type="table" w:styleId="af8">
    <w:name w:val="Table Grid"/>
    <w:basedOn w:val="a1"/>
    <w:uiPriority w:val="39"/>
    <w:rsid w:val="00794F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2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8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33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1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34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78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550405">
              <w:marLeft w:val="3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52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49483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369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57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5E5E5"/>
            <w:right w:val="none" w:sz="0" w:space="0" w:color="auto"/>
          </w:divBdr>
        </w:div>
        <w:div w:id="102285275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94593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90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05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8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17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5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jpeg"/><Relationship Id="rId21" Type="http://schemas.openxmlformats.org/officeDocument/2006/relationships/hyperlink" Target="https://www.un.org/counterterrorism/cct/youth-engagement-and-empowerment" TargetMode="External"/><Relationship Id="rId42" Type="http://schemas.openxmlformats.org/officeDocument/2006/relationships/image" Target="media/image13.emf"/><Relationship Id="rId47" Type="http://schemas.openxmlformats.org/officeDocument/2006/relationships/package" Target="embeddings/______Microsoft_PowerPoint10.sldx"/><Relationship Id="rId63" Type="http://schemas.openxmlformats.org/officeDocument/2006/relationships/package" Target="embeddings/______Microsoft_PowerPoint18.sldx"/><Relationship Id="rId68" Type="http://schemas.openxmlformats.org/officeDocument/2006/relationships/image" Target="media/image26.emf"/><Relationship Id="rId84" Type="http://schemas.openxmlformats.org/officeDocument/2006/relationships/package" Target="embeddings/______Microsoft_PowerPoint28.sldx"/><Relationship Id="rId89" Type="http://schemas.openxmlformats.org/officeDocument/2006/relationships/image" Target="media/image37.emf"/><Relationship Id="rId16" Type="http://schemas.openxmlformats.org/officeDocument/2006/relationships/hyperlink" Target="https://vk.com/donvolonter" TargetMode="External"/><Relationship Id="rId107" Type="http://schemas.openxmlformats.org/officeDocument/2006/relationships/theme" Target="theme/theme1.xml"/><Relationship Id="rId11" Type="http://schemas.openxmlformats.org/officeDocument/2006/relationships/image" Target="media/image1.jpeg"/><Relationship Id="rId32" Type="http://schemas.openxmlformats.org/officeDocument/2006/relationships/package" Target="embeddings/______Microsoft_PowerPoint3.sldx"/><Relationship Id="rId37" Type="http://schemas.openxmlformats.org/officeDocument/2006/relationships/image" Target="media/image10.png"/><Relationship Id="rId53" Type="http://schemas.openxmlformats.org/officeDocument/2006/relationships/package" Target="embeddings/______Microsoft_PowerPoint13.sldx"/><Relationship Id="rId58" Type="http://schemas.openxmlformats.org/officeDocument/2006/relationships/image" Target="media/image21.emf"/><Relationship Id="rId74" Type="http://schemas.openxmlformats.org/officeDocument/2006/relationships/image" Target="media/image29.png"/><Relationship Id="rId79" Type="http://schemas.openxmlformats.org/officeDocument/2006/relationships/image" Target="media/image32.emf"/><Relationship Id="rId102" Type="http://schemas.openxmlformats.org/officeDocument/2006/relationships/package" Target="embeddings/______Microsoft_PowerPoint37.sldx"/><Relationship Id="rId5" Type="http://schemas.openxmlformats.org/officeDocument/2006/relationships/numbering" Target="numbering.xml"/><Relationship Id="rId90" Type="http://schemas.openxmlformats.org/officeDocument/2006/relationships/package" Target="embeddings/______Microsoft_PowerPoint31.sldx"/><Relationship Id="rId95" Type="http://schemas.openxmlformats.org/officeDocument/2006/relationships/image" Target="media/image40.emf"/><Relationship Id="rId22" Type="http://schemas.openxmlformats.org/officeDocument/2006/relationships/hyperlink" Target="https://&#1076;&#1086;&#1085;&#1084;&#1086;&#1083;&#1086;&#1076;&#1086;&#1081;.&#1088;&#1092;/news/410" TargetMode="External"/><Relationship Id="rId27" Type="http://schemas.openxmlformats.org/officeDocument/2006/relationships/image" Target="media/image5.emf"/><Relationship Id="rId43" Type="http://schemas.openxmlformats.org/officeDocument/2006/relationships/package" Target="embeddings/______Microsoft_PowerPoint8.sldx"/><Relationship Id="rId48" Type="http://schemas.openxmlformats.org/officeDocument/2006/relationships/image" Target="media/image16.emf"/><Relationship Id="rId64" Type="http://schemas.openxmlformats.org/officeDocument/2006/relationships/image" Target="media/image24.emf"/><Relationship Id="rId69" Type="http://schemas.openxmlformats.org/officeDocument/2006/relationships/package" Target="embeddings/______Microsoft_PowerPoint21.sldx"/><Relationship Id="rId80" Type="http://schemas.openxmlformats.org/officeDocument/2006/relationships/package" Target="embeddings/______Microsoft_PowerPoint26.sldx"/><Relationship Id="rId85" Type="http://schemas.openxmlformats.org/officeDocument/2006/relationships/image" Target="media/image35.emf"/><Relationship Id="rId12" Type="http://schemas.openxmlformats.org/officeDocument/2006/relationships/image" Target="media/image2.png"/><Relationship Id="rId17" Type="http://schemas.openxmlformats.org/officeDocument/2006/relationships/hyperlink" Target="https://www.instagram.com/donvolonter/" TargetMode="External"/><Relationship Id="rId33" Type="http://schemas.openxmlformats.org/officeDocument/2006/relationships/image" Target="media/image8.emf"/><Relationship Id="rId38" Type="http://schemas.openxmlformats.org/officeDocument/2006/relationships/image" Target="media/image11.emf"/><Relationship Id="rId59" Type="http://schemas.openxmlformats.org/officeDocument/2006/relationships/package" Target="embeddings/______Microsoft_PowerPoint16.sldx"/><Relationship Id="rId103" Type="http://schemas.openxmlformats.org/officeDocument/2006/relationships/image" Target="media/image44.emf"/><Relationship Id="rId20" Type="http://schemas.openxmlformats.org/officeDocument/2006/relationships/hyperlink" Target="https://zmsk.mos.ru/countering-extremism/" TargetMode="External"/><Relationship Id="rId41" Type="http://schemas.openxmlformats.org/officeDocument/2006/relationships/package" Target="embeddings/______Microsoft_PowerPoint7.sldx"/><Relationship Id="rId54" Type="http://schemas.openxmlformats.org/officeDocument/2006/relationships/image" Target="media/image19.emf"/><Relationship Id="rId62" Type="http://schemas.openxmlformats.org/officeDocument/2006/relationships/image" Target="media/image23.emf"/><Relationship Id="rId70" Type="http://schemas.openxmlformats.org/officeDocument/2006/relationships/image" Target="media/image27.emf"/><Relationship Id="rId75" Type="http://schemas.openxmlformats.org/officeDocument/2006/relationships/image" Target="media/image30.emf"/><Relationship Id="rId83" Type="http://schemas.openxmlformats.org/officeDocument/2006/relationships/image" Target="media/image34.emf"/><Relationship Id="rId88" Type="http://schemas.openxmlformats.org/officeDocument/2006/relationships/package" Target="embeddings/______Microsoft_PowerPoint30.sldx"/><Relationship Id="rId91" Type="http://schemas.openxmlformats.org/officeDocument/2006/relationships/image" Target="media/image38.emf"/><Relationship Id="rId96" Type="http://schemas.openxmlformats.org/officeDocument/2006/relationships/package" Target="embeddings/______Microsoft_PowerPoint34.sld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www.instagram.com/rostovpatriotcentre/" TargetMode="External"/><Relationship Id="rId23" Type="http://schemas.openxmlformats.org/officeDocument/2006/relationships/hyperlink" Target="https://vk.com/donmolodoy?w=wall-64258902_28255" TargetMode="External"/><Relationship Id="rId28" Type="http://schemas.openxmlformats.org/officeDocument/2006/relationships/package" Target="embeddings/______Microsoft_PowerPoint1.sldx"/><Relationship Id="rId36" Type="http://schemas.openxmlformats.org/officeDocument/2006/relationships/package" Target="embeddings/______Microsoft_PowerPoint5.sldx"/><Relationship Id="rId49" Type="http://schemas.openxmlformats.org/officeDocument/2006/relationships/package" Target="embeddings/______Microsoft_PowerPoint11.sldx"/><Relationship Id="rId57" Type="http://schemas.openxmlformats.org/officeDocument/2006/relationships/package" Target="embeddings/______Microsoft_PowerPoint15.sldx"/><Relationship Id="rId106" Type="http://schemas.openxmlformats.org/officeDocument/2006/relationships/fontTable" Target="fontTable.xml"/><Relationship Id="rId10" Type="http://schemas.openxmlformats.org/officeDocument/2006/relationships/endnotes" Target="endnotes.xml"/><Relationship Id="rId31" Type="http://schemas.openxmlformats.org/officeDocument/2006/relationships/image" Target="media/image7.emf"/><Relationship Id="rId44" Type="http://schemas.openxmlformats.org/officeDocument/2006/relationships/image" Target="media/image14.emf"/><Relationship Id="rId52" Type="http://schemas.openxmlformats.org/officeDocument/2006/relationships/image" Target="media/image18.emf"/><Relationship Id="rId60" Type="http://schemas.openxmlformats.org/officeDocument/2006/relationships/image" Target="media/image22.emf"/><Relationship Id="rId65" Type="http://schemas.openxmlformats.org/officeDocument/2006/relationships/package" Target="embeddings/______Microsoft_PowerPoint19.sldx"/><Relationship Id="rId73" Type="http://schemas.openxmlformats.org/officeDocument/2006/relationships/package" Target="embeddings/______Microsoft_PowerPoint23.sldx"/><Relationship Id="rId78" Type="http://schemas.openxmlformats.org/officeDocument/2006/relationships/package" Target="embeddings/______Microsoft_PowerPoint25.sldx"/><Relationship Id="rId81" Type="http://schemas.openxmlformats.org/officeDocument/2006/relationships/image" Target="media/image33.emf"/><Relationship Id="rId86" Type="http://schemas.openxmlformats.org/officeDocument/2006/relationships/package" Target="embeddings/______Microsoft_PowerPoint29.sldx"/><Relationship Id="rId94" Type="http://schemas.openxmlformats.org/officeDocument/2006/relationships/package" Target="embeddings/______Microsoft_PowerPoint33.sldx"/><Relationship Id="rId99" Type="http://schemas.openxmlformats.org/officeDocument/2006/relationships/image" Target="media/image42.emf"/><Relationship Id="rId101" Type="http://schemas.openxmlformats.org/officeDocument/2006/relationships/image" Target="media/image43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vk.com/gauroarmi" TargetMode="External"/><Relationship Id="rId18" Type="http://schemas.openxmlformats.org/officeDocument/2006/relationships/hyperlink" Target="mailto:media@donmolodoy.ru" TargetMode="External"/><Relationship Id="rId39" Type="http://schemas.openxmlformats.org/officeDocument/2006/relationships/package" Target="embeddings/______Microsoft_PowerPoint6.sldx"/><Relationship Id="rId34" Type="http://schemas.openxmlformats.org/officeDocument/2006/relationships/package" Target="embeddings/______Microsoft_PowerPoint4.sldx"/><Relationship Id="rId50" Type="http://schemas.openxmlformats.org/officeDocument/2006/relationships/image" Target="media/image17.emf"/><Relationship Id="rId55" Type="http://schemas.openxmlformats.org/officeDocument/2006/relationships/package" Target="embeddings/______Microsoft_PowerPoint14.sldx"/><Relationship Id="rId76" Type="http://schemas.openxmlformats.org/officeDocument/2006/relationships/package" Target="embeddings/______Microsoft_PowerPoint24.sldx"/><Relationship Id="rId97" Type="http://schemas.openxmlformats.org/officeDocument/2006/relationships/image" Target="media/image41.emf"/><Relationship Id="rId104" Type="http://schemas.openxmlformats.org/officeDocument/2006/relationships/package" Target="embeddings/______Microsoft_PowerPoint38.sldx"/><Relationship Id="rId7" Type="http://schemas.openxmlformats.org/officeDocument/2006/relationships/settings" Target="settings.xml"/><Relationship Id="rId71" Type="http://schemas.openxmlformats.org/officeDocument/2006/relationships/package" Target="embeddings/______Microsoft_PowerPoint22.sldx"/><Relationship Id="rId92" Type="http://schemas.openxmlformats.org/officeDocument/2006/relationships/package" Target="embeddings/______Microsoft_PowerPoint32.sldx"/><Relationship Id="rId2" Type="http://schemas.openxmlformats.org/officeDocument/2006/relationships/customXml" Target="../customXml/item2.xml"/><Relationship Id="rId29" Type="http://schemas.openxmlformats.org/officeDocument/2006/relationships/image" Target="media/image6.emf"/><Relationship Id="rId24" Type="http://schemas.openxmlformats.org/officeDocument/2006/relationships/hyperlink" Target="mailto:rinkh_vosp@mail.ru" TargetMode="External"/><Relationship Id="rId40" Type="http://schemas.openxmlformats.org/officeDocument/2006/relationships/image" Target="media/image12.emf"/><Relationship Id="rId45" Type="http://schemas.openxmlformats.org/officeDocument/2006/relationships/package" Target="embeddings/______Microsoft_PowerPoint9.sldx"/><Relationship Id="rId66" Type="http://schemas.openxmlformats.org/officeDocument/2006/relationships/image" Target="media/image25.emf"/><Relationship Id="rId87" Type="http://schemas.openxmlformats.org/officeDocument/2006/relationships/image" Target="media/image36.emf"/><Relationship Id="rId61" Type="http://schemas.openxmlformats.org/officeDocument/2006/relationships/package" Target="embeddings/______Microsoft_PowerPoint17.sldx"/><Relationship Id="rId82" Type="http://schemas.openxmlformats.org/officeDocument/2006/relationships/package" Target="embeddings/______Microsoft_PowerPoint27.sldx"/><Relationship Id="rId19" Type="http://schemas.openxmlformats.org/officeDocument/2006/relationships/hyperlink" Target="mailto:rostovpatriot@donmolodoy.ru" TargetMode="External"/><Relationship Id="rId14" Type="http://schemas.openxmlformats.org/officeDocument/2006/relationships/hyperlink" Target="https://vk.com/rostovpatriotcentre" TargetMode="External"/><Relationship Id="rId30" Type="http://schemas.openxmlformats.org/officeDocument/2006/relationships/package" Target="embeddings/______Microsoft_PowerPoint2.sldx"/><Relationship Id="rId35" Type="http://schemas.openxmlformats.org/officeDocument/2006/relationships/image" Target="media/image9.emf"/><Relationship Id="rId56" Type="http://schemas.openxmlformats.org/officeDocument/2006/relationships/image" Target="media/image20.emf"/><Relationship Id="rId77" Type="http://schemas.openxmlformats.org/officeDocument/2006/relationships/image" Target="media/image31.emf"/><Relationship Id="rId100" Type="http://schemas.openxmlformats.org/officeDocument/2006/relationships/package" Target="embeddings/______Microsoft_PowerPoint36.sldx"/><Relationship Id="rId105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package" Target="embeddings/______Microsoft_PowerPoint12.sldx"/><Relationship Id="rId72" Type="http://schemas.openxmlformats.org/officeDocument/2006/relationships/image" Target="media/image28.emf"/><Relationship Id="rId93" Type="http://schemas.openxmlformats.org/officeDocument/2006/relationships/image" Target="media/image39.emf"/><Relationship Id="rId98" Type="http://schemas.openxmlformats.org/officeDocument/2006/relationships/package" Target="embeddings/______Microsoft_PowerPoint35.sldx"/><Relationship Id="rId3" Type="http://schemas.openxmlformats.org/officeDocument/2006/relationships/customXml" Target="../customXml/item3.xml"/><Relationship Id="rId25" Type="http://schemas.openxmlformats.org/officeDocument/2006/relationships/image" Target="media/image3.png"/><Relationship Id="rId46" Type="http://schemas.openxmlformats.org/officeDocument/2006/relationships/image" Target="media/image15.emf"/><Relationship Id="rId67" Type="http://schemas.openxmlformats.org/officeDocument/2006/relationships/package" Target="embeddings/______Microsoft_PowerPoint20.sldx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hrdschool.ru/game-platform/" TargetMode="External"/><Relationship Id="rId2" Type="http://schemas.openxmlformats.org/officeDocument/2006/relationships/hyperlink" Target="http://grant.myrosmol.ru/" TargetMode="External"/><Relationship Id="rId1" Type="http://schemas.openxmlformats.org/officeDocument/2006/relationships/hyperlink" Target="https://www.un.org/counterterrorism/cct/youth-engagement-and-empowerment" TargetMode="External"/><Relationship Id="rId4" Type="http://schemas.openxmlformats.org/officeDocument/2006/relationships/hyperlink" Target="https://www.levada.ru/2019/09/18/ksenofobskie-nastroeniya-v-rossii-rastut-vtoroj-god-podryad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AAC7C682B70EB4CBEED5EFAC09F49F2" ma:contentTypeVersion="13" ma:contentTypeDescription="Создание документа." ma:contentTypeScope="" ma:versionID="47fd663dece122f577cdf04ba65a6332">
  <xsd:schema xmlns:xsd="http://www.w3.org/2001/XMLSchema" xmlns:xs="http://www.w3.org/2001/XMLSchema" xmlns:p="http://schemas.microsoft.com/office/2006/metadata/properties" xmlns:ns3="72d12721-b014-4308-8fd4-522ecb0d9ea8" xmlns:ns4="9fcc7609-c49a-43c3-a691-0045ecca1317" targetNamespace="http://schemas.microsoft.com/office/2006/metadata/properties" ma:root="true" ma:fieldsID="6855d79193aeab5ee8bb7d15508682ed" ns3:_="" ns4:_="">
    <xsd:import namespace="72d12721-b014-4308-8fd4-522ecb0d9ea8"/>
    <xsd:import namespace="9fcc7609-c49a-43c3-a691-0045ecca1317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d12721-b014-4308-8fd4-522ecb0d9ea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cc7609-c49a-43c3-a691-0045ecca1317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Хэш подсказки о совместном доступе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98DC97-6937-46BB-BBD1-8000316F84B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2d12721-b014-4308-8fd4-522ecb0d9ea8"/>
    <ds:schemaRef ds:uri="9fcc7609-c49a-43c3-a691-0045ecca131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C4DF25D-D829-480E-81C1-72997F04AD0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9939E32-4536-40F7-8CAA-22F41062AE7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A7860C4-05C0-48E7-8B61-462C1A2B38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22511</Words>
  <Characters>128318</Characters>
  <Application>Microsoft Office Word</Application>
  <DocSecurity>0</DocSecurity>
  <Lines>1069</Lines>
  <Paragraphs>301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150528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Карина Руденко</cp:lastModifiedBy>
  <cp:revision>2</cp:revision>
  <cp:lastPrinted>2020-12-02T10:43:00Z</cp:lastPrinted>
  <dcterms:created xsi:type="dcterms:W3CDTF">2022-07-21T15:38:00Z</dcterms:created>
  <dcterms:modified xsi:type="dcterms:W3CDTF">2022-07-21T15:38:00Z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0x0101006AAC7C682B70EB4CBEED5EFAC09F49F2</vt:lpwstr>
  </property>
</Properties>
</file>